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D5C92" w:rsidRDefault="00000000">
      <w:pPr>
        <w:spacing w:before="240" w:after="240" w:line="240" w:lineRule="auto"/>
      </w:pPr>
      <w:r>
        <w:t>HTE SBDM Regular Monthly Meeting</w:t>
      </w:r>
      <w:r>
        <w:br/>
        <w:t xml:space="preserve">March 12, 2025 </w:t>
      </w:r>
      <w:r>
        <w:br/>
        <w:t xml:space="preserve">3:30 p.m. </w:t>
      </w:r>
      <w:r>
        <w:br/>
        <w:t xml:space="preserve">Highland Turner Elementary </w:t>
      </w:r>
    </w:p>
    <w:p w14:paraId="00000002" w14:textId="77777777" w:rsidR="007D5C92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7D5C92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7D5C92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 xml:space="preserve">Karen McIntosh </w:t>
      </w:r>
      <w:r>
        <w:br/>
        <w:t>Jeremy Hall</w:t>
      </w:r>
      <w:r>
        <w:br/>
        <w:t>Diane Noble</w:t>
      </w:r>
      <w:r>
        <w:br/>
        <w:t>Cindy Salyers</w:t>
      </w:r>
      <w:r>
        <w:br/>
      </w:r>
      <w:r>
        <w:br/>
      </w:r>
      <w:r>
        <w:rPr>
          <w:b/>
        </w:rPr>
        <w:t>Absent Council Members</w:t>
      </w:r>
      <w:r>
        <w:br/>
        <w:t>Melissa Smith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7D5C92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Cindy Salyers, Diane Noble, Karen McIntosh, and Jeremy Hall were all present. Member Melissa Smith was absent, and no other guests were present. </w:t>
      </w:r>
    </w:p>
    <w:p w14:paraId="00000006" w14:textId="77777777" w:rsidR="007D5C92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Karen McIntosh motioned to adopt the agenda, and Jeremy Hall seconded it.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br/>
      </w:r>
      <w:r>
        <w:rPr>
          <w:b/>
        </w:rPr>
        <w:t xml:space="preserve">2. Approval of Minutes - </w:t>
      </w:r>
      <w:r>
        <w:rPr>
          <w:b/>
        </w:rPr>
        <w:br/>
        <w:t>February 5th Regular SBDM Meeting</w:t>
      </w:r>
      <w:r>
        <w:rPr>
          <w:b/>
        </w:rPr>
        <w:br/>
        <w:t>Motion Passed:</w:t>
      </w:r>
      <w:r>
        <w:t xml:space="preserve"> Cindy Salyers made a motion, seconded by Jeremy Hall, to approve the minutes of the meetings.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</w:p>
    <w:p w14:paraId="00000007" w14:textId="77777777" w:rsidR="007D5C92" w:rsidRDefault="00000000">
      <w:pPr>
        <w:spacing w:before="240" w:after="240" w:line="240" w:lineRule="auto"/>
      </w:pPr>
      <w:r>
        <w:rPr>
          <w:b/>
        </w:rPr>
        <w:lastRenderedPageBreak/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8" w14:textId="77777777" w:rsidR="007D5C92" w:rsidRDefault="00000000">
      <w:pPr>
        <w:spacing w:before="240" w:after="240" w:line="240" w:lineRule="auto"/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  <w:t>I. Progress Monitoring.</w:t>
      </w:r>
      <w:r>
        <w:rPr>
          <w:b/>
        </w:rPr>
        <w:br/>
      </w:r>
      <w:r>
        <w:t>Mr. Jeff Honeycutt reviewed the CSIP status with members. No changes are needed at this time.</w:t>
      </w:r>
    </w:p>
    <w:p w14:paraId="00000009" w14:textId="77777777" w:rsidR="007D5C92" w:rsidRDefault="00000000">
      <w:pPr>
        <w:rPr>
          <w:b/>
        </w:rPr>
      </w:pPr>
      <w:r>
        <w:rPr>
          <w:b/>
        </w:rPr>
        <w:t>b. MTSS</w:t>
      </w:r>
      <w:r>
        <w:rPr>
          <w:b/>
        </w:rPr>
        <w:br/>
        <w:t>I. On-Demand Scrimmage Data</w:t>
      </w:r>
      <w:r>
        <w:br/>
        <w:t xml:space="preserve">Mr. Jeff Honeycutt reviewed data from the February On-Demand Scrimmage with the council.   </w:t>
      </w:r>
      <w:r>
        <w:br/>
      </w:r>
    </w:p>
    <w:p w14:paraId="0000000A" w14:textId="77777777" w:rsidR="007D5C92" w:rsidRDefault="00000000">
      <w:r>
        <w:rPr>
          <w:b/>
        </w:rPr>
        <w:t>5. Consider Policy Revisions</w:t>
      </w:r>
      <w:r>
        <w:br/>
        <w:t xml:space="preserve">There were no policies to review at this time.  </w:t>
      </w:r>
      <w:r>
        <w:br/>
      </w:r>
      <w:r>
        <w:br/>
      </w:r>
      <w:r>
        <w:rPr>
          <w:b/>
        </w:rPr>
        <w:t>6. Discussions</w:t>
      </w:r>
      <w:r>
        <w:t xml:space="preserve"> </w:t>
      </w:r>
      <w:r>
        <w:br/>
        <w:t>None at this time.</w:t>
      </w:r>
    </w:p>
    <w:p w14:paraId="0000000B" w14:textId="77777777" w:rsidR="007D5C92" w:rsidRDefault="00000000">
      <w:pPr>
        <w:spacing w:before="240" w:after="240" w:line="240" w:lineRule="auto"/>
      </w:pPr>
      <w:r>
        <w:rPr>
          <w:b/>
        </w:rPr>
        <w:t xml:space="preserve">7. Consider Curriculum </w:t>
      </w:r>
      <w:r>
        <w:rPr>
          <w:b/>
        </w:rPr>
        <w:br/>
      </w:r>
      <w:r>
        <w:t>None at this time.</w:t>
      </w:r>
      <w:r>
        <w:rPr>
          <w:b/>
        </w:rPr>
        <w:br/>
      </w:r>
      <w:r>
        <w:rPr>
          <w:b/>
        </w:rPr>
        <w:br/>
        <w:t xml:space="preserve">8. Consider Budget 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  <w:t>Motion Passed:</w:t>
      </w:r>
      <w:r>
        <w:t xml:space="preserve"> A motion was made by Jeremy Hall and seconded by Karen McIntosh to approve the budgets. 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br/>
      </w:r>
      <w:r>
        <w:rPr>
          <w:b/>
        </w:rPr>
        <w:t>9. Communicating/Sharing - Students, Parents, and Teachers</w:t>
      </w:r>
      <w:r>
        <w:rPr>
          <w:b/>
        </w:rPr>
        <w:br/>
      </w:r>
      <w:r>
        <w:t xml:space="preserve">None at this time.  </w:t>
      </w:r>
    </w:p>
    <w:p w14:paraId="0000000C" w14:textId="77777777" w:rsidR="007D5C92" w:rsidRDefault="00000000">
      <w:pPr>
        <w:spacing w:before="240" w:after="240" w:line="240" w:lineRule="auto"/>
      </w:pPr>
      <w:r>
        <w:rPr>
          <w:b/>
        </w:rPr>
        <w:t>10. Consider approval of adjourning to executive session in compliance with KRS 61.810(1)(f) to screen/interview applicants for the vacant elementary classroom position.</w:t>
      </w:r>
      <w:r>
        <w:rPr>
          <w:b/>
        </w:rPr>
        <w:br/>
        <w:t xml:space="preserve">Motion Passed: </w:t>
      </w:r>
      <w:r>
        <w:t>A motion was made by Diane Noble and seconded by Cindy Salyers to adjourn to executive session at 3:42 p.m.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</w:p>
    <w:p w14:paraId="0000000D" w14:textId="77777777" w:rsidR="007D5C92" w:rsidRDefault="00000000">
      <w:pPr>
        <w:spacing w:before="240" w:after="240" w:line="240" w:lineRule="auto"/>
      </w:pPr>
      <w:r>
        <w:rPr>
          <w:b/>
        </w:rPr>
        <w:t xml:space="preserve">11. Consider approval of returning to open session. </w:t>
      </w:r>
      <w:r>
        <w:rPr>
          <w:b/>
        </w:rPr>
        <w:br/>
        <w:t xml:space="preserve">Motion Passed: </w:t>
      </w:r>
      <w:r>
        <w:t xml:space="preserve">A motion was made by Karen McIntosh and seconded by Diane Noble to </w:t>
      </w:r>
      <w:r>
        <w:lastRenderedPageBreak/>
        <w:t>return to open session at 4:59 p.m.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br/>
      </w:r>
      <w:r>
        <w:rPr>
          <w:b/>
        </w:rPr>
        <w:t>12. Action resulting from closed session.</w:t>
      </w:r>
      <w:r>
        <w:rPr>
          <w:b/>
        </w:rPr>
        <w:br/>
      </w:r>
      <w:r>
        <w:t xml:space="preserve">After conducting interviews, the council recommended reposting the position to increase the applicant pool. </w:t>
      </w:r>
    </w:p>
    <w:p w14:paraId="0000000E" w14:textId="77777777" w:rsidR="007D5C92" w:rsidRDefault="00000000">
      <w:pPr>
        <w:spacing w:before="240" w:after="240" w:line="240" w:lineRule="auto"/>
      </w:pPr>
      <w:r>
        <w:rPr>
          <w:b/>
        </w:rPr>
        <w:t>13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>A motion was made by Karen McIntosh and seconded by Diane Noble at 5:03 P.M. to adjourn the meeting.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</w:p>
    <w:p w14:paraId="0000000F" w14:textId="77777777" w:rsidR="007D5C92" w:rsidRDefault="007D5C92">
      <w:pPr>
        <w:spacing w:before="240" w:after="240" w:line="240" w:lineRule="auto"/>
      </w:pPr>
    </w:p>
    <w:sectPr w:rsidR="007D5C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92"/>
    <w:rsid w:val="002D2809"/>
    <w:rsid w:val="006853D2"/>
    <w:rsid w:val="007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B9A1B-46A2-4A93-82C1-5B7713C9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2025-06-17T13:15:00Z</dcterms:created>
  <dcterms:modified xsi:type="dcterms:W3CDTF">2025-06-17T13:15:00Z</dcterms:modified>
</cp:coreProperties>
</file>