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F54F" w14:textId="77777777" w:rsidR="00EC2806" w:rsidRPr="00342AA4" w:rsidRDefault="00A26F42">
      <w:pPr>
        <w:widowControl w:val="0"/>
        <w:autoSpaceDE w:val="0"/>
        <w:autoSpaceDN w:val="0"/>
        <w:adjustRightInd w:val="0"/>
        <w:jc w:val="center"/>
        <w:rPr>
          <w:rFonts w:ascii="Courier New" w:hAnsi="Courier New" w:cs="Courier New"/>
          <w:b/>
          <w:bCs/>
          <w:sz w:val="28"/>
          <w:szCs w:val="28"/>
        </w:rPr>
      </w:pPr>
      <w:r w:rsidRPr="00342AA4">
        <w:rPr>
          <w:rFonts w:ascii="Courier New" w:hAnsi="Courier New" w:cs="Courier New"/>
          <w:b/>
          <w:bCs/>
          <w:sz w:val="28"/>
          <w:szCs w:val="28"/>
        </w:rPr>
        <w:t xml:space="preserve">WCBE Work Session </w:t>
      </w:r>
    </w:p>
    <w:p w14:paraId="22D4A57A" w14:textId="2ED168E5" w:rsidR="00EC2806" w:rsidRPr="00342AA4" w:rsidRDefault="00A26F42">
      <w:pPr>
        <w:widowControl w:val="0"/>
        <w:autoSpaceDE w:val="0"/>
        <w:autoSpaceDN w:val="0"/>
        <w:adjustRightInd w:val="0"/>
        <w:jc w:val="center"/>
        <w:rPr>
          <w:rFonts w:ascii="Courier New" w:hAnsi="Courier New" w:cs="Courier New"/>
          <w:sz w:val="28"/>
          <w:szCs w:val="28"/>
        </w:rPr>
      </w:pPr>
      <w:r w:rsidRPr="00342AA4">
        <w:rPr>
          <w:rFonts w:ascii="Courier New" w:hAnsi="Courier New" w:cs="Courier New"/>
          <w:sz w:val="28"/>
          <w:szCs w:val="28"/>
        </w:rPr>
        <w:t>October 14, 2019</w:t>
      </w:r>
      <w:r w:rsidR="00342AA4">
        <w:rPr>
          <w:rFonts w:ascii="Courier New" w:hAnsi="Courier New" w:cs="Courier New"/>
          <w:sz w:val="28"/>
          <w:szCs w:val="28"/>
        </w:rPr>
        <w:t>,</w:t>
      </w:r>
      <w:r w:rsidRPr="00342AA4">
        <w:rPr>
          <w:rFonts w:ascii="Courier New" w:hAnsi="Courier New" w:cs="Courier New"/>
          <w:sz w:val="28"/>
          <w:szCs w:val="28"/>
        </w:rPr>
        <w:t xml:space="preserve"> 5:30 PM</w:t>
      </w:r>
    </w:p>
    <w:p w14:paraId="52DD01A0" w14:textId="77777777" w:rsidR="00EC2806" w:rsidRPr="00342AA4" w:rsidRDefault="00A26F42">
      <w:pPr>
        <w:widowControl w:val="0"/>
        <w:autoSpaceDE w:val="0"/>
        <w:autoSpaceDN w:val="0"/>
        <w:adjustRightInd w:val="0"/>
        <w:jc w:val="center"/>
        <w:rPr>
          <w:rFonts w:ascii="Courier New" w:hAnsi="Courier New" w:cs="Courier New"/>
          <w:sz w:val="28"/>
          <w:szCs w:val="28"/>
        </w:rPr>
      </w:pPr>
      <w:r w:rsidRPr="00342AA4">
        <w:rPr>
          <w:rFonts w:ascii="Courier New" w:hAnsi="Courier New" w:cs="Courier New"/>
          <w:sz w:val="28"/>
          <w:szCs w:val="28"/>
        </w:rPr>
        <w:t xml:space="preserve">Board Conference Room </w:t>
      </w:r>
    </w:p>
    <w:p w14:paraId="03943BD5" w14:textId="2BCEEB8D" w:rsidR="00EC2806" w:rsidRPr="00342AA4" w:rsidRDefault="00342AA4" w:rsidP="00342AA4">
      <w:pPr>
        <w:widowControl w:val="0"/>
        <w:tabs>
          <w:tab w:val="left" w:pos="1341"/>
          <w:tab w:val="center" w:pos="4680"/>
        </w:tabs>
        <w:autoSpaceDE w:val="0"/>
        <w:autoSpaceDN w:val="0"/>
        <w:adjustRightInd w:val="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sidR="00A26F42" w:rsidRPr="00342AA4">
        <w:rPr>
          <w:rFonts w:ascii="Courier New" w:hAnsi="Courier New" w:cs="Courier New"/>
          <w:sz w:val="28"/>
          <w:szCs w:val="28"/>
        </w:rPr>
        <w:t>Dixon, KY  42409</w:t>
      </w:r>
    </w:p>
    <w:p w14:paraId="68C812A6" w14:textId="77777777" w:rsidR="00EC2806" w:rsidRDefault="00EC2806">
      <w:pPr>
        <w:widowControl w:val="0"/>
        <w:autoSpaceDE w:val="0"/>
        <w:autoSpaceDN w:val="0"/>
        <w:adjustRightInd w:val="0"/>
        <w:rPr>
          <w:rFonts w:ascii="Courier New" w:hAnsi="Courier New" w:cs="Courier New"/>
          <w:sz w:val="20"/>
          <w:szCs w:val="20"/>
        </w:rPr>
      </w:pPr>
    </w:p>
    <w:p w14:paraId="5E8053F4" w14:textId="6FE5A270" w:rsidR="00EC2806" w:rsidRDefault="00EC2806">
      <w:pPr>
        <w:widowControl w:val="0"/>
        <w:autoSpaceDE w:val="0"/>
        <w:autoSpaceDN w:val="0"/>
        <w:adjustRightInd w:val="0"/>
        <w:rPr>
          <w:rFonts w:ascii="Courier New" w:hAnsi="Courier New" w:cs="Courier New"/>
          <w:sz w:val="20"/>
          <w:szCs w:val="20"/>
        </w:rPr>
      </w:pPr>
    </w:p>
    <w:p w14:paraId="57958DE9" w14:textId="77777777" w:rsidR="00005134" w:rsidRDefault="00005134">
      <w:pPr>
        <w:widowControl w:val="0"/>
        <w:autoSpaceDE w:val="0"/>
        <w:autoSpaceDN w:val="0"/>
        <w:adjustRightInd w:val="0"/>
        <w:rPr>
          <w:rFonts w:ascii="Courier New" w:hAnsi="Courier New" w:cs="Courier New"/>
          <w:sz w:val="20"/>
          <w:szCs w:val="20"/>
        </w:rPr>
      </w:pPr>
    </w:p>
    <w:p w14:paraId="7C2195D2" w14:textId="1F71FACA" w:rsidR="00EC2806" w:rsidRDefault="00005134">
      <w:pPr>
        <w:widowControl w:val="0"/>
        <w:autoSpaceDE w:val="0"/>
        <w:autoSpaceDN w:val="0"/>
        <w:adjustRightInd w:val="0"/>
        <w:rPr>
          <w:rFonts w:ascii="Courier New" w:hAnsi="Courier New" w:cs="Courier New"/>
          <w:b/>
          <w:sz w:val="22"/>
          <w:szCs w:val="22"/>
        </w:rPr>
      </w:pPr>
      <w:r w:rsidRPr="00005134">
        <w:rPr>
          <w:rFonts w:ascii="Courier New" w:hAnsi="Courier New" w:cs="Courier New"/>
          <w:b/>
          <w:sz w:val="22"/>
          <w:szCs w:val="22"/>
        </w:rPr>
        <w:t>Attendance Taken at 5:30 PM</w:t>
      </w:r>
    </w:p>
    <w:p w14:paraId="72AED45F" w14:textId="38163B2C" w:rsidR="00005134" w:rsidRDefault="00005134">
      <w:pPr>
        <w:widowControl w:val="0"/>
        <w:autoSpaceDE w:val="0"/>
        <w:autoSpaceDN w:val="0"/>
        <w:adjustRightInd w:val="0"/>
        <w:rPr>
          <w:rFonts w:ascii="Courier New" w:hAnsi="Courier New" w:cs="Courier New"/>
          <w:b/>
          <w:sz w:val="22"/>
          <w:szCs w:val="22"/>
        </w:rPr>
      </w:pPr>
    </w:p>
    <w:p w14:paraId="47E8C7CC" w14:textId="49C8D3F3" w:rsidR="00005134" w:rsidRDefault="00005134">
      <w:pPr>
        <w:widowControl w:val="0"/>
        <w:autoSpaceDE w:val="0"/>
        <w:autoSpaceDN w:val="0"/>
        <w:adjustRightInd w:val="0"/>
        <w:rPr>
          <w:rFonts w:ascii="Courier New" w:hAnsi="Courier New" w:cs="Courier New"/>
          <w:sz w:val="22"/>
          <w:szCs w:val="22"/>
          <w:u w:val="single"/>
        </w:rPr>
      </w:pPr>
      <w:r>
        <w:rPr>
          <w:rFonts w:ascii="Courier New" w:hAnsi="Courier New" w:cs="Courier New"/>
          <w:sz w:val="22"/>
          <w:szCs w:val="22"/>
          <w:u w:val="single"/>
        </w:rPr>
        <w:t>Present Board Members</w:t>
      </w:r>
    </w:p>
    <w:p w14:paraId="3877FD79" w14:textId="44FA0E7C" w:rsidR="00005134" w:rsidRDefault="0000513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Mickey Dunbar</w:t>
      </w:r>
    </w:p>
    <w:p w14:paraId="480A8735" w14:textId="784DFA07" w:rsidR="00005134" w:rsidRDefault="0000513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Cameron Edwards</w:t>
      </w:r>
    </w:p>
    <w:p w14:paraId="627DD7A0" w14:textId="5086ABFC" w:rsidR="00005134" w:rsidRDefault="0000513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Tim McCormick</w:t>
      </w:r>
    </w:p>
    <w:p w14:paraId="5980BE1C" w14:textId="37EE81C3" w:rsidR="00005134" w:rsidRDefault="0000513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Ms. Venita Murphy</w:t>
      </w:r>
    </w:p>
    <w:p w14:paraId="53F4F1C7" w14:textId="57E7CCD5" w:rsidR="00005134" w:rsidRPr="00005134" w:rsidRDefault="0000513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James Nance</w:t>
      </w:r>
    </w:p>
    <w:p w14:paraId="094856F4" w14:textId="373C7980" w:rsidR="00005134" w:rsidRDefault="00005134">
      <w:pPr>
        <w:widowControl w:val="0"/>
        <w:autoSpaceDE w:val="0"/>
        <w:autoSpaceDN w:val="0"/>
        <w:adjustRightInd w:val="0"/>
        <w:rPr>
          <w:rFonts w:ascii="Courier New" w:hAnsi="Courier New" w:cs="Courier New"/>
          <w:sz w:val="20"/>
          <w:szCs w:val="20"/>
        </w:rPr>
      </w:pPr>
    </w:p>
    <w:p w14:paraId="2F7DA5DB" w14:textId="77777777" w:rsidR="00EC2806" w:rsidRPr="00342AA4" w:rsidRDefault="00A26F42">
      <w:pPr>
        <w:widowControl w:val="0"/>
        <w:autoSpaceDE w:val="0"/>
        <w:autoSpaceDN w:val="0"/>
        <w:adjustRightInd w:val="0"/>
        <w:rPr>
          <w:rFonts w:ascii="Courier New" w:hAnsi="Courier New" w:cs="Courier New"/>
          <w:sz w:val="22"/>
          <w:szCs w:val="22"/>
        </w:rPr>
      </w:pPr>
      <w:bookmarkStart w:id="0" w:name="_GoBack"/>
      <w:bookmarkEnd w:id="0"/>
      <w:r w:rsidRPr="00342AA4">
        <w:rPr>
          <w:rFonts w:ascii="Courier New" w:hAnsi="Courier New" w:cs="Courier New"/>
          <w:b/>
          <w:bCs/>
          <w:sz w:val="22"/>
          <w:szCs w:val="22"/>
        </w:rPr>
        <w:t xml:space="preserve">A. CALL TO ORDER </w:t>
      </w:r>
      <w:r w:rsidRPr="00342AA4">
        <w:rPr>
          <w:rFonts w:ascii="Courier New" w:hAnsi="Courier New" w:cs="Courier New"/>
          <w:sz w:val="22"/>
          <w:szCs w:val="22"/>
        </w:rPr>
        <w:t xml:space="preserve"> </w:t>
      </w:r>
    </w:p>
    <w:p w14:paraId="6E955C84"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The work session meeting of the Webster County Board of Education was called to order at 5:30 p.m. by Chair Mickey Dunbar. </w:t>
      </w:r>
    </w:p>
    <w:p w14:paraId="730B3773" w14:textId="77777777" w:rsidR="00EC2806" w:rsidRPr="00342AA4" w:rsidRDefault="00EC2806">
      <w:pPr>
        <w:widowControl w:val="0"/>
        <w:autoSpaceDE w:val="0"/>
        <w:autoSpaceDN w:val="0"/>
        <w:adjustRightInd w:val="0"/>
        <w:rPr>
          <w:rFonts w:ascii="Courier New" w:hAnsi="Courier New" w:cs="Courier New"/>
          <w:sz w:val="22"/>
          <w:szCs w:val="22"/>
        </w:rPr>
      </w:pPr>
    </w:p>
    <w:p w14:paraId="105B2E97"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B. PRESENTATION </w:t>
      </w:r>
      <w:r w:rsidRPr="00342AA4">
        <w:rPr>
          <w:rFonts w:ascii="Courier New" w:hAnsi="Courier New" w:cs="Courier New"/>
          <w:sz w:val="22"/>
          <w:szCs w:val="22"/>
        </w:rPr>
        <w:t xml:space="preserve"> </w:t>
      </w:r>
    </w:p>
    <w:p w14:paraId="15171B6B" w14:textId="77777777" w:rsidR="00EC2806" w:rsidRPr="00342AA4" w:rsidRDefault="00EC2806">
      <w:pPr>
        <w:widowControl w:val="0"/>
        <w:autoSpaceDE w:val="0"/>
        <w:autoSpaceDN w:val="0"/>
        <w:adjustRightInd w:val="0"/>
        <w:rPr>
          <w:rFonts w:ascii="Courier New" w:hAnsi="Courier New" w:cs="Courier New"/>
          <w:sz w:val="22"/>
          <w:szCs w:val="22"/>
        </w:rPr>
      </w:pPr>
    </w:p>
    <w:p w14:paraId="32839311" w14:textId="0BE211A4"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B.1. Student Recognition-Personalized Learning Center Graduate</w:t>
      </w:r>
      <w:r w:rsidRPr="00342AA4">
        <w:rPr>
          <w:rFonts w:ascii="Courier New" w:hAnsi="Courier New" w:cs="Courier New"/>
          <w:sz w:val="22"/>
          <w:szCs w:val="22"/>
        </w:rPr>
        <w:t xml:space="preserve"> </w:t>
      </w:r>
    </w:p>
    <w:p w14:paraId="7ACB79F8" w14:textId="6919F5C8" w:rsidR="00191DDC" w:rsidRPr="00BB0D14" w:rsidRDefault="00BB0D14">
      <w:pPr>
        <w:widowControl w:val="0"/>
        <w:autoSpaceDE w:val="0"/>
        <w:autoSpaceDN w:val="0"/>
        <w:adjustRightInd w:val="0"/>
        <w:rPr>
          <w:rFonts w:ascii="Courier New" w:hAnsi="Courier New" w:cs="Courier New"/>
          <w:i/>
          <w:sz w:val="22"/>
          <w:szCs w:val="22"/>
        </w:rPr>
      </w:pPr>
      <w:r>
        <w:rPr>
          <w:rFonts w:ascii="Courier New" w:hAnsi="Courier New" w:cs="Courier New"/>
          <w:i/>
          <w:sz w:val="22"/>
          <w:szCs w:val="22"/>
        </w:rPr>
        <w:t>(To Be Recognized at a Later Date)</w:t>
      </w:r>
    </w:p>
    <w:p w14:paraId="61539555" w14:textId="77777777" w:rsidR="00191DDC" w:rsidRPr="00342AA4" w:rsidRDefault="00191DDC">
      <w:pPr>
        <w:widowControl w:val="0"/>
        <w:autoSpaceDE w:val="0"/>
        <w:autoSpaceDN w:val="0"/>
        <w:adjustRightInd w:val="0"/>
        <w:rPr>
          <w:rFonts w:ascii="Courier New" w:hAnsi="Courier New" w:cs="Courier New"/>
          <w:sz w:val="22"/>
          <w:szCs w:val="22"/>
        </w:rPr>
      </w:pPr>
    </w:p>
    <w:p w14:paraId="2C1C3DEA"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 SUPERINTENDENT'S REPORT </w:t>
      </w:r>
      <w:r w:rsidRPr="00342AA4">
        <w:rPr>
          <w:rFonts w:ascii="Courier New" w:hAnsi="Courier New" w:cs="Courier New"/>
          <w:sz w:val="22"/>
          <w:szCs w:val="22"/>
        </w:rPr>
        <w:t xml:space="preserve"> </w:t>
      </w:r>
    </w:p>
    <w:p w14:paraId="3D4294FB" w14:textId="5A7842EB" w:rsidR="00EC2806" w:rsidRPr="00342AA4" w:rsidRDefault="00EC2806">
      <w:pPr>
        <w:widowControl w:val="0"/>
        <w:autoSpaceDE w:val="0"/>
        <w:autoSpaceDN w:val="0"/>
        <w:adjustRightInd w:val="0"/>
        <w:rPr>
          <w:rFonts w:ascii="Courier New" w:hAnsi="Courier New" w:cs="Courier New"/>
          <w:sz w:val="22"/>
          <w:szCs w:val="22"/>
        </w:rPr>
      </w:pPr>
    </w:p>
    <w:p w14:paraId="3E5A2AD7"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C.1. Swim Team Opportunity </w:t>
      </w:r>
      <w:r w:rsidRPr="00342AA4">
        <w:rPr>
          <w:rFonts w:ascii="Courier New" w:hAnsi="Courier New" w:cs="Courier New"/>
          <w:sz w:val="22"/>
          <w:szCs w:val="22"/>
        </w:rPr>
        <w:t xml:space="preserve"> </w:t>
      </w:r>
    </w:p>
    <w:p w14:paraId="319B66EC" w14:textId="5858F29B"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The Board heard a request from Lance and Elizabeth Warren and their daughter Kennedy to add a swim team to the list of athletic offerings at Webster County High School.  Kennedy is a seventh-grader and swims through the YMCA Program in Madisonville, but because she is in middle school, she would like to be part of a KHSAA sanctioned team. The Warren's have spoken to both coaches at North Hopkins and Hopkins Central in Madisonville and they are open to developing a long-term program for Webster County swimmers.  The WCHS athletes would practice at the YMCA and utilize the coaches in Hopkins County.  At the conclusion of Mr. Warren's remark</w:t>
      </w:r>
      <w:r w:rsidR="00252B64">
        <w:rPr>
          <w:rFonts w:ascii="Courier New" w:hAnsi="Courier New" w:cs="Courier New"/>
          <w:sz w:val="22"/>
          <w:szCs w:val="22"/>
        </w:rPr>
        <w:t>s,</w:t>
      </w:r>
      <w:r w:rsidRPr="00342AA4">
        <w:rPr>
          <w:rFonts w:ascii="Courier New" w:hAnsi="Courier New" w:cs="Courier New"/>
          <w:sz w:val="22"/>
          <w:szCs w:val="22"/>
        </w:rPr>
        <w:t xml:space="preserve"> the Board asked questions about the Title IX equity, liability and transportation to get the students to and from practice and matches. The Board members did not take any formal action at the Board meeting and requested further information concerning student interest, KHSAA approval, agreement with Hopkins County Schools and Redbook implications. </w:t>
      </w:r>
    </w:p>
    <w:p w14:paraId="67601479" w14:textId="77777777" w:rsidR="00831326" w:rsidRPr="00342AA4" w:rsidRDefault="00831326">
      <w:pPr>
        <w:widowControl w:val="0"/>
        <w:autoSpaceDE w:val="0"/>
        <w:autoSpaceDN w:val="0"/>
        <w:adjustRightInd w:val="0"/>
        <w:rPr>
          <w:rFonts w:ascii="Courier New" w:hAnsi="Courier New" w:cs="Courier New"/>
          <w:sz w:val="22"/>
          <w:szCs w:val="22"/>
        </w:rPr>
      </w:pPr>
    </w:p>
    <w:p w14:paraId="31C830E5" w14:textId="29027259"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C.2. Child and Adult Care Food Program</w:t>
      </w:r>
      <w:r w:rsidR="00831326">
        <w:rPr>
          <w:rFonts w:ascii="Courier New" w:hAnsi="Courier New" w:cs="Courier New"/>
          <w:b/>
          <w:bCs/>
          <w:sz w:val="22"/>
          <w:szCs w:val="22"/>
        </w:rPr>
        <w:t>(</w:t>
      </w:r>
      <w:r w:rsidRPr="00342AA4">
        <w:rPr>
          <w:rFonts w:ascii="Courier New" w:hAnsi="Courier New" w:cs="Courier New"/>
          <w:b/>
          <w:bCs/>
          <w:sz w:val="22"/>
          <w:szCs w:val="22"/>
        </w:rPr>
        <w:t xml:space="preserve">CACFP)and National Disqualified List NDL) </w:t>
      </w:r>
      <w:r w:rsidRPr="00342AA4">
        <w:rPr>
          <w:rFonts w:ascii="Courier New" w:hAnsi="Courier New" w:cs="Courier New"/>
          <w:sz w:val="22"/>
          <w:szCs w:val="22"/>
        </w:rPr>
        <w:t xml:space="preserve"> </w:t>
      </w:r>
    </w:p>
    <w:p w14:paraId="7353F781" w14:textId="4F234F55"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Superintendent Callaway asked the Board to review the Child and Adult Care Food Program Guidelines on the Serious Deficiency Process and Acceptable Corrective Action Plans and National Disqualified List Procedures and Debt Collection for Food Service Director Val Knight.   </w:t>
      </w:r>
    </w:p>
    <w:p w14:paraId="18A748D2" w14:textId="77777777" w:rsidR="00077535" w:rsidRPr="00342AA4" w:rsidRDefault="00077535">
      <w:pPr>
        <w:widowControl w:val="0"/>
        <w:autoSpaceDE w:val="0"/>
        <w:autoSpaceDN w:val="0"/>
        <w:adjustRightInd w:val="0"/>
        <w:rPr>
          <w:rFonts w:ascii="Courier New" w:hAnsi="Courier New" w:cs="Courier New"/>
          <w:sz w:val="22"/>
          <w:szCs w:val="22"/>
        </w:rPr>
      </w:pPr>
    </w:p>
    <w:p w14:paraId="774B0EDD"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lastRenderedPageBreak/>
        <w:t xml:space="preserve">C.3. Kentucky Department of Education New 5 Star Accountability System </w:t>
      </w:r>
      <w:r w:rsidRPr="00342AA4">
        <w:rPr>
          <w:rFonts w:ascii="Courier New" w:hAnsi="Courier New" w:cs="Courier New"/>
          <w:sz w:val="22"/>
          <w:szCs w:val="22"/>
        </w:rPr>
        <w:t xml:space="preserve"> </w:t>
      </w:r>
    </w:p>
    <w:p w14:paraId="73C596C6" w14:textId="00B9A8AD" w:rsidR="002D17B3"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Dawn Forker, Director of Elementary Education/DAC</w:t>
      </w:r>
      <w:r w:rsidR="002D17B3">
        <w:rPr>
          <w:rFonts w:ascii="Courier New" w:hAnsi="Courier New" w:cs="Courier New"/>
          <w:sz w:val="22"/>
          <w:szCs w:val="22"/>
        </w:rPr>
        <w:t>,</w:t>
      </w:r>
      <w:r w:rsidRPr="00342AA4">
        <w:rPr>
          <w:rFonts w:ascii="Courier New" w:hAnsi="Courier New" w:cs="Courier New"/>
          <w:sz w:val="22"/>
          <w:szCs w:val="22"/>
        </w:rPr>
        <w:t xml:space="preserve"> provided information on the Kentucky Department of Education</w:t>
      </w:r>
      <w:r w:rsidR="00505F7F">
        <w:rPr>
          <w:rFonts w:ascii="Courier New" w:hAnsi="Courier New" w:cs="Courier New"/>
          <w:sz w:val="22"/>
          <w:szCs w:val="22"/>
        </w:rPr>
        <w:t>’s</w:t>
      </w:r>
      <w:r w:rsidRPr="00342AA4">
        <w:rPr>
          <w:rFonts w:ascii="Courier New" w:hAnsi="Courier New" w:cs="Courier New"/>
          <w:sz w:val="22"/>
          <w:szCs w:val="22"/>
        </w:rPr>
        <w:t xml:space="preserve"> New 5 Star Accountability Program.  After four years of development following the December 2015 passage of the federal Every Student Succeeds Act (ESSA), the program is now live at www.kentuckyschoolreportcard.com. </w:t>
      </w:r>
      <w:r w:rsidR="002D17B3">
        <w:rPr>
          <w:rFonts w:ascii="Courier New" w:hAnsi="Courier New" w:cs="Courier New"/>
          <w:sz w:val="22"/>
          <w:szCs w:val="22"/>
        </w:rPr>
        <w:t>On this site are r</w:t>
      </w:r>
      <w:r w:rsidRPr="00342AA4">
        <w:rPr>
          <w:rFonts w:ascii="Courier New" w:hAnsi="Courier New" w:cs="Courier New"/>
          <w:sz w:val="22"/>
          <w:szCs w:val="22"/>
        </w:rPr>
        <w:t xml:space="preserve">eports for each school and </w:t>
      </w:r>
      <w:r w:rsidR="002D17B3">
        <w:rPr>
          <w:rFonts w:ascii="Courier New" w:hAnsi="Courier New" w:cs="Courier New"/>
          <w:sz w:val="22"/>
          <w:szCs w:val="22"/>
        </w:rPr>
        <w:t>D</w:t>
      </w:r>
      <w:r w:rsidRPr="00342AA4">
        <w:rPr>
          <w:rFonts w:ascii="Courier New" w:hAnsi="Courier New" w:cs="Courier New"/>
          <w:sz w:val="22"/>
          <w:szCs w:val="22"/>
        </w:rPr>
        <w:t xml:space="preserve">istrict displaying the overall identification of one to five stars, federal classifications, the performance on indicators, and any statistically significant achievement gaps.  The star ratings and federal classifications are based on 2018-19 K-PREP (Kentucky Performance Rating for Education Progress) assessment data and other indicators released by the Kentucky Department of Education.   </w:t>
      </w:r>
    </w:p>
    <w:p w14:paraId="7F65873C" w14:textId="77777777" w:rsidR="002D17B3" w:rsidRDefault="002D17B3">
      <w:pPr>
        <w:widowControl w:val="0"/>
        <w:autoSpaceDE w:val="0"/>
        <w:autoSpaceDN w:val="0"/>
        <w:adjustRightInd w:val="0"/>
        <w:rPr>
          <w:rFonts w:ascii="Courier New" w:hAnsi="Courier New" w:cs="Courier New"/>
          <w:b/>
          <w:bCs/>
          <w:sz w:val="22"/>
          <w:szCs w:val="22"/>
        </w:rPr>
      </w:pPr>
    </w:p>
    <w:p w14:paraId="623887C4" w14:textId="7E362CE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C.4. WCHS Safe/Secure Entrance Update Regarding Camera System </w:t>
      </w:r>
      <w:r w:rsidRPr="00342AA4">
        <w:rPr>
          <w:rFonts w:ascii="Courier New" w:hAnsi="Courier New" w:cs="Courier New"/>
          <w:sz w:val="22"/>
          <w:szCs w:val="22"/>
        </w:rPr>
        <w:t xml:space="preserve"> </w:t>
      </w:r>
    </w:p>
    <w:p w14:paraId="210DF218" w14:textId="3FC0911A"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Mike Stone reported </w:t>
      </w:r>
      <w:r w:rsidR="002D17B3">
        <w:rPr>
          <w:rFonts w:ascii="Courier New" w:hAnsi="Courier New" w:cs="Courier New"/>
          <w:sz w:val="22"/>
          <w:szCs w:val="22"/>
        </w:rPr>
        <w:t xml:space="preserve">the </w:t>
      </w:r>
      <w:r w:rsidRPr="00342AA4">
        <w:rPr>
          <w:rFonts w:ascii="Courier New" w:hAnsi="Courier New" w:cs="Courier New"/>
          <w:sz w:val="22"/>
          <w:szCs w:val="22"/>
        </w:rPr>
        <w:t xml:space="preserve">new cameras for the </w:t>
      </w:r>
      <w:r w:rsidR="002D17B3">
        <w:rPr>
          <w:rFonts w:ascii="Courier New" w:hAnsi="Courier New" w:cs="Courier New"/>
          <w:sz w:val="22"/>
          <w:szCs w:val="22"/>
        </w:rPr>
        <w:t xml:space="preserve">WCHS </w:t>
      </w:r>
      <w:r w:rsidRPr="00342AA4">
        <w:rPr>
          <w:rFonts w:ascii="Courier New" w:hAnsi="Courier New" w:cs="Courier New"/>
          <w:sz w:val="22"/>
          <w:szCs w:val="22"/>
        </w:rPr>
        <w:t>safe/secure entrance are in his possession.  He told the Board that the cost of the equipment was $138,000, a 45% savings from the $197,000 originally quoted.  Stone noted that the District bought the best cameras they could buy</w:t>
      </w:r>
      <w:r w:rsidR="002D17B3">
        <w:rPr>
          <w:rFonts w:ascii="Courier New" w:hAnsi="Courier New" w:cs="Courier New"/>
          <w:sz w:val="22"/>
          <w:szCs w:val="22"/>
        </w:rPr>
        <w:t xml:space="preserve"> and</w:t>
      </w:r>
      <w:r w:rsidRPr="00342AA4">
        <w:rPr>
          <w:rFonts w:ascii="Courier New" w:hAnsi="Courier New" w:cs="Courier New"/>
          <w:sz w:val="22"/>
          <w:szCs w:val="22"/>
        </w:rPr>
        <w:t xml:space="preserve"> the equipment comes with a ten</w:t>
      </w:r>
      <w:r w:rsidR="002D17B3">
        <w:rPr>
          <w:rFonts w:ascii="Courier New" w:hAnsi="Courier New" w:cs="Courier New"/>
          <w:sz w:val="22"/>
          <w:szCs w:val="22"/>
        </w:rPr>
        <w:t>-</w:t>
      </w:r>
      <w:r w:rsidRPr="00342AA4">
        <w:rPr>
          <w:rFonts w:ascii="Courier New" w:hAnsi="Courier New" w:cs="Courier New"/>
          <w:sz w:val="22"/>
          <w:szCs w:val="22"/>
        </w:rPr>
        <w:t>year warranty and a ten</w:t>
      </w:r>
      <w:r w:rsidR="002D17B3">
        <w:rPr>
          <w:rFonts w:ascii="Courier New" w:hAnsi="Courier New" w:cs="Courier New"/>
          <w:sz w:val="22"/>
          <w:szCs w:val="22"/>
        </w:rPr>
        <w:t>-</w:t>
      </w:r>
      <w:r w:rsidRPr="00342AA4">
        <w:rPr>
          <w:rFonts w:ascii="Courier New" w:hAnsi="Courier New" w:cs="Courier New"/>
          <w:sz w:val="22"/>
          <w:szCs w:val="22"/>
        </w:rPr>
        <w:t xml:space="preserve">year license. </w:t>
      </w:r>
    </w:p>
    <w:p w14:paraId="573EAF88" w14:textId="77777777" w:rsidR="002D17B3" w:rsidRPr="00342AA4" w:rsidRDefault="002D17B3">
      <w:pPr>
        <w:widowControl w:val="0"/>
        <w:autoSpaceDE w:val="0"/>
        <w:autoSpaceDN w:val="0"/>
        <w:adjustRightInd w:val="0"/>
        <w:rPr>
          <w:rFonts w:ascii="Courier New" w:hAnsi="Courier New" w:cs="Courier New"/>
          <w:sz w:val="22"/>
          <w:szCs w:val="22"/>
        </w:rPr>
      </w:pPr>
    </w:p>
    <w:p w14:paraId="2F0D476E"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C.5. Accountability Update </w:t>
      </w:r>
      <w:r w:rsidRPr="00342AA4">
        <w:rPr>
          <w:rFonts w:ascii="Courier New" w:hAnsi="Courier New" w:cs="Courier New"/>
          <w:sz w:val="22"/>
          <w:szCs w:val="22"/>
        </w:rPr>
        <w:t xml:space="preserve"> </w:t>
      </w:r>
    </w:p>
    <w:p w14:paraId="0D8C6937"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Dawn Forker reviewed the latest accountability data which was received in late September.  The Accountability Summary overall score is as follows:</w:t>
      </w:r>
    </w:p>
    <w:p w14:paraId="5EAD2A63" w14:textId="1B086525" w:rsidR="00EC2806" w:rsidRDefault="00A26F42" w:rsidP="002D17B3">
      <w:pPr>
        <w:widowControl w:val="0"/>
        <w:tabs>
          <w:tab w:val="center" w:pos="3240"/>
          <w:tab w:val="left" w:pos="7200"/>
        </w:tabs>
        <w:autoSpaceDE w:val="0"/>
        <w:autoSpaceDN w:val="0"/>
        <w:adjustRightInd w:val="0"/>
        <w:rPr>
          <w:rFonts w:ascii="Courier New" w:hAnsi="Courier New" w:cs="Courier New"/>
          <w:b/>
          <w:sz w:val="22"/>
          <w:szCs w:val="22"/>
          <w:u w:val="single"/>
        </w:rPr>
      </w:pPr>
      <w:r w:rsidRPr="002D17B3">
        <w:rPr>
          <w:rFonts w:ascii="Courier New" w:hAnsi="Courier New" w:cs="Courier New"/>
          <w:b/>
          <w:sz w:val="22"/>
          <w:szCs w:val="22"/>
          <w:u w:val="single"/>
        </w:rPr>
        <w:t xml:space="preserve">School                 </w:t>
      </w:r>
      <w:r w:rsidR="00D3567D">
        <w:rPr>
          <w:rFonts w:ascii="Courier New" w:hAnsi="Courier New" w:cs="Courier New"/>
          <w:b/>
          <w:sz w:val="22"/>
          <w:szCs w:val="22"/>
          <w:u w:val="single"/>
        </w:rPr>
        <w:t xml:space="preserve">  </w:t>
      </w:r>
      <w:r w:rsidRPr="002D17B3">
        <w:rPr>
          <w:rFonts w:ascii="Courier New" w:hAnsi="Courier New" w:cs="Courier New"/>
          <w:b/>
          <w:sz w:val="22"/>
          <w:szCs w:val="22"/>
          <w:u w:val="single"/>
        </w:rPr>
        <w:t xml:space="preserve">Star Rating               </w:t>
      </w:r>
      <w:r w:rsidR="00D3567D">
        <w:rPr>
          <w:rFonts w:ascii="Courier New" w:hAnsi="Courier New" w:cs="Courier New"/>
          <w:b/>
          <w:sz w:val="22"/>
          <w:szCs w:val="22"/>
          <w:u w:val="single"/>
        </w:rPr>
        <w:t xml:space="preserve">   </w:t>
      </w:r>
      <w:r w:rsidRPr="002D17B3">
        <w:rPr>
          <w:rFonts w:ascii="Courier New" w:hAnsi="Courier New" w:cs="Courier New"/>
          <w:b/>
          <w:sz w:val="22"/>
          <w:szCs w:val="22"/>
          <w:u w:val="single"/>
        </w:rPr>
        <w:t>Overall Score</w:t>
      </w:r>
      <w:r w:rsidR="002D17B3">
        <w:rPr>
          <w:rFonts w:ascii="Courier New" w:hAnsi="Courier New" w:cs="Courier New"/>
          <w:b/>
          <w:sz w:val="22"/>
          <w:szCs w:val="22"/>
          <w:u w:val="single"/>
        </w:rPr>
        <w:t xml:space="preserve">      </w:t>
      </w:r>
    </w:p>
    <w:p w14:paraId="59C5F8C3" w14:textId="2346B98D" w:rsidR="002D17B3" w:rsidRDefault="002D17B3" w:rsidP="00D3567D">
      <w:pPr>
        <w:widowControl w:val="0"/>
        <w:tabs>
          <w:tab w:val="decimal" w:pos="900"/>
          <w:tab w:val="left" w:pos="3960"/>
          <w:tab w:val="left" w:pos="7920"/>
        </w:tabs>
        <w:autoSpaceDE w:val="0"/>
        <w:autoSpaceDN w:val="0"/>
        <w:adjustRightInd w:val="0"/>
        <w:rPr>
          <w:rFonts w:ascii="Courier New" w:hAnsi="Courier New" w:cs="Courier New"/>
          <w:sz w:val="22"/>
          <w:szCs w:val="22"/>
        </w:rPr>
      </w:pPr>
      <w:r>
        <w:rPr>
          <w:rFonts w:ascii="Courier New" w:hAnsi="Courier New" w:cs="Courier New"/>
          <w:sz w:val="22"/>
          <w:szCs w:val="22"/>
        </w:rPr>
        <w:t>Clay</w:t>
      </w:r>
      <w:r>
        <w:rPr>
          <w:rFonts w:ascii="Courier New" w:hAnsi="Courier New" w:cs="Courier New"/>
          <w:sz w:val="22"/>
          <w:szCs w:val="22"/>
        </w:rPr>
        <w:tab/>
      </w:r>
      <w:r w:rsidR="00D3567D">
        <w:rPr>
          <w:rFonts w:ascii="Courier New" w:hAnsi="Courier New" w:cs="Courier New"/>
          <w:sz w:val="22"/>
          <w:szCs w:val="22"/>
        </w:rPr>
        <w:tab/>
      </w:r>
      <w:r>
        <w:rPr>
          <w:rFonts w:ascii="Courier New" w:hAnsi="Courier New" w:cs="Courier New"/>
          <w:sz w:val="22"/>
          <w:szCs w:val="22"/>
        </w:rPr>
        <w:t>3</w:t>
      </w:r>
      <w:r>
        <w:rPr>
          <w:rFonts w:ascii="Courier New" w:hAnsi="Courier New" w:cs="Courier New"/>
          <w:sz w:val="22"/>
          <w:szCs w:val="22"/>
        </w:rPr>
        <w:tab/>
        <w:t>62.7</w:t>
      </w:r>
    </w:p>
    <w:p w14:paraId="50B3E0B8" w14:textId="6C053D84" w:rsidR="00D3567D" w:rsidRDefault="00D3567D" w:rsidP="00D3567D">
      <w:pPr>
        <w:widowControl w:val="0"/>
        <w:tabs>
          <w:tab w:val="decimal" w:pos="900"/>
          <w:tab w:val="left" w:pos="3960"/>
          <w:tab w:val="left" w:pos="7920"/>
        </w:tabs>
        <w:autoSpaceDE w:val="0"/>
        <w:autoSpaceDN w:val="0"/>
        <w:adjustRightInd w:val="0"/>
        <w:rPr>
          <w:rFonts w:ascii="Courier New" w:hAnsi="Courier New" w:cs="Courier New"/>
          <w:sz w:val="22"/>
          <w:szCs w:val="22"/>
        </w:rPr>
      </w:pPr>
      <w:r>
        <w:rPr>
          <w:rFonts w:ascii="Courier New" w:hAnsi="Courier New" w:cs="Courier New"/>
          <w:sz w:val="22"/>
          <w:szCs w:val="22"/>
        </w:rPr>
        <w:t>Dixon</w:t>
      </w:r>
      <w:r>
        <w:rPr>
          <w:rFonts w:ascii="Courier New" w:hAnsi="Courier New" w:cs="Courier New"/>
          <w:sz w:val="22"/>
          <w:szCs w:val="22"/>
        </w:rPr>
        <w:tab/>
      </w:r>
      <w:r>
        <w:rPr>
          <w:rFonts w:ascii="Courier New" w:hAnsi="Courier New" w:cs="Courier New"/>
          <w:sz w:val="22"/>
          <w:szCs w:val="22"/>
        </w:rPr>
        <w:tab/>
        <w:t>3</w:t>
      </w:r>
      <w:r>
        <w:rPr>
          <w:rFonts w:ascii="Courier New" w:hAnsi="Courier New" w:cs="Courier New"/>
          <w:sz w:val="22"/>
          <w:szCs w:val="22"/>
        </w:rPr>
        <w:tab/>
        <w:t>63.1</w:t>
      </w:r>
    </w:p>
    <w:p w14:paraId="7E2F57C5" w14:textId="77777777" w:rsidR="00D3567D" w:rsidRDefault="00D3567D" w:rsidP="00D3567D">
      <w:pPr>
        <w:widowControl w:val="0"/>
        <w:tabs>
          <w:tab w:val="decimal" w:pos="900"/>
          <w:tab w:val="left" w:pos="3960"/>
          <w:tab w:val="left" w:pos="7920"/>
        </w:tabs>
        <w:autoSpaceDE w:val="0"/>
        <w:autoSpaceDN w:val="0"/>
        <w:adjustRightInd w:val="0"/>
        <w:rPr>
          <w:rFonts w:ascii="Courier New" w:hAnsi="Courier New" w:cs="Courier New"/>
          <w:sz w:val="22"/>
          <w:szCs w:val="22"/>
        </w:rPr>
      </w:pPr>
      <w:r>
        <w:rPr>
          <w:rFonts w:ascii="Courier New" w:hAnsi="Courier New" w:cs="Courier New"/>
          <w:sz w:val="22"/>
          <w:szCs w:val="22"/>
        </w:rPr>
        <w:t>Providence</w:t>
      </w:r>
      <w:r>
        <w:rPr>
          <w:rFonts w:ascii="Courier New" w:hAnsi="Courier New" w:cs="Courier New"/>
          <w:sz w:val="22"/>
          <w:szCs w:val="22"/>
        </w:rPr>
        <w:tab/>
        <w:t>2</w:t>
      </w:r>
      <w:r>
        <w:rPr>
          <w:rFonts w:ascii="Courier New" w:hAnsi="Courier New" w:cs="Courier New"/>
          <w:sz w:val="22"/>
          <w:szCs w:val="22"/>
        </w:rPr>
        <w:tab/>
        <w:t>56.1</w:t>
      </w:r>
    </w:p>
    <w:p w14:paraId="21E8E402" w14:textId="77777777" w:rsidR="00D3567D" w:rsidRDefault="00D3567D" w:rsidP="00D3567D">
      <w:pPr>
        <w:widowControl w:val="0"/>
        <w:tabs>
          <w:tab w:val="decimal" w:pos="900"/>
          <w:tab w:val="left" w:pos="3960"/>
          <w:tab w:val="left" w:pos="7920"/>
        </w:tabs>
        <w:autoSpaceDE w:val="0"/>
        <w:autoSpaceDN w:val="0"/>
        <w:adjustRightInd w:val="0"/>
        <w:rPr>
          <w:rFonts w:ascii="Courier New" w:hAnsi="Courier New" w:cs="Courier New"/>
          <w:sz w:val="22"/>
          <w:szCs w:val="22"/>
        </w:rPr>
      </w:pPr>
      <w:r>
        <w:rPr>
          <w:rFonts w:ascii="Courier New" w:hAnsi="Courier New" w:cs="Courier New"/>
          <w:sz w:val="22"/>
          <w:szCs w:val="22"/>
        </w:rPr>
        <w:t>Sebree</w:t>
      </w:r>
      <w:r>
        <w:rPr>
          <w:rFonts w:ascii="Courier New" w:hAnsi="Courier New" w:cs="Courier New"/>
          <w:sz w:val="22"/>
          <w:szCs w:val="22"/>
        </w:rPr>
        <w:tab/>
      </w:r>
      <w:r>
        <w:rPr>
          <w:rFonts w:ascii="Courier New" w:hAnsi="Courier New" w:cs="Courier New"/>
          <w:sz w:val="22"/>
          <w:szCs w:val="22"/>
        </w:rPr>
        <w:tab/>
        <w:t>3</w:t>
      </w:r>
      <w:r>
        <w:rPr>
          <w:rFonts w:ascii="Courier New" w:hAnsi="Courier New" w:cs="Courier New"/>
          <w:sz w:val="22"/>
          <w:szCs w:val="22"/>
        </w:rPr>
        <w:tab/>
        <w:t>60.3</w:t>
      </w:r>
    </w:p>
    <w:p w14:paraId="2773E0BB" w14:textId="77777777" w:rsidR="00D3567D" w:rsidRDefault="00D3567D" w:rsidP="00D3567D">
      <w:pPr>
        <w:widowControl w:val="0"/>
        <w:tabs>
          <w:tab w:val="decimal" w:pos="900"/>
          <w:tab w:val="left" w:pos="3960"/>
          <w:tab w:val="left" w:pos="7920"/>
        </w:tabs>
        <w:autoSpaceDE w:val="0"/>
        <w:autoSpaceDN w:val="0"/>
        <w:adjustRightInd w:val="0"/>
        <w:rPr>
          <w:rFonts w:ascii="Courier New" w:hAnsi="Courier New" w:cs="Courier New"/>
          <w:sz w:val="22"/>
          <w:szCs w:val="22"/>
        </w:rPr>
      </w:pPr>
      <w:r>
        <w:rPr>
          <w:rFonts w:ascii="Courier New" w:hAnsi="Courier New" w:cs="Courier New"/>
          <w:sz w:val="22"/>
          <w:szCs w:val="22"/>
        </w:rPr>
        <w:t>WCMS</w:t>
      </w:r>
      <w:r>
        <w:rPr>
          <w:rFonts w:ascii="Courier New" w:hAnsi="Courier New" w:cs="Courier New"/>
          <w:sz w:val="22"/>
          <w:szCs w:val="22"/>
        </w:rPr>
        <w:tab/>
      </w:r>
      <w:r>
        <w:rPr>
          <w:rFonts w:ascii="Courier New" w:hAnsi="Courier New" w:cs="Courier New"/>
          <w:sz w:val="22"/>
          <w:szCs w:val="22"/>
        </w:rPr>
        <w:tab/>
        <w:t>2</w:t>
      </w:r>
      <w:r>
        <w:rPr>
          <w:rFonts w:ascii="Courier New" w:hAnsi="Courier New" w:cs="Courier New"/>
          <w:sz w:val="22"/>
          <w:szCs w:val="22"/>
        </w:rPr>
        <w:tab/>
        <w:t>58.7</w:t>
      </w:r>
    </w:p>
    <w:p w14:paraId="19BD9854" w14:textId="496BDC71" w:rsidR="00D3567D" w:rsidRPr="002D17B3" w:rsidRDefault="00D3567D" w:rsidP="00D3567D">
      <w:pPr>
        <w:widowControl w:val="0"/>
        <w:tabs>
          <w:tab w:val="decimal" w:pos="900"/>
          <w:tab w:val="left" w:pos="3960"/>
          <w:tab w:val="left" w:pos="7920"/>
        </w:tabs>
        <w:autoSpaceDE w:val="0"/>
        <w:autoSpaceDN w:val="0"/>
        <w:adjustRightInd w:val="0"/>
        <w:rPr>
          <w:rFonts w:ascii="Courier New" w:hAnsi="Courier New" w:cs="Courier New"/>
          <w:sz w:val="22"/>
          <w:szCs w:val="22"/>
        </w:rPr>
      </w:pPr>
      <w:r>
        <w:rPr>
          <w:rFonts w:ascii="Courier New" w:hAnsi="Courier New" w:cs="Courier New"/>
          <w:sz w:val="22"/>
          <w:szCs w:val="22"/>
        </w:rPr>
        <w:t>WCHS</w:t>
      </w:r>
      <w:r>
        <w:rPr>
          <w:rFonts w:ascii="Courier New" w:hAnsi="Courier New" w:cs="Courier New"/>
          <w:sz w:val="22"/>
          <w:szCs w:val="22"/>
        </w:rPr>
        <w:tab/>
      </w:r>
      <w:r>
        <w:rPr>
          <w:rFonts w:ascii="Courier New" w:hAnsi="Courier New" w:cs="Courier New"/>
          <w:sz w:val="22"/>
          <w:szCs w:val="22"/>
        </w:rPr>
        <w:tab/>
        <w:t>3</w:t>
      </w:r>
      <w:r>
        <w:rPr>
          <w:rFonts w:ascii="Courier New" w:hAnsi="Courier New" w:cs="Courier New"/>
          <w:sz w:val="22"/>
          <w:szCs w:val="22"/>
        </w:rPr>
        <w:tab/>
        <w:t>64.9</w:t>
      </w:r>
      <w:r>
        <w:rPr>
          <w:rFonts w:ascii="Courier New" w:hAnsi="Courier New" w:cs="Courier New"/>
          <w:sz w:val="22"/>
          <w:szCs w:val="22"/>
        </w:rPr>
        <w:tab/>
      </w:r>
      <w:r>
        <w:rPr>
          <w:rFonts w:ascii="Courier New" w:hAnsi="Courier New" w:cs="Courier New"/>
          <w:sz w:val="22"/>
          <w:szCs w:val="22"/>
        </w:rPr>
        <w:tab/>
      </w:r>
    </w:p>
    <w:p w14:paraId="5751F2C1" w14:textId="637110C8" w:rsidR="00EC2806" w:rsidRPr="00342AA4" w:rsidRDefault="002D17B3" w:rsidP="002D17B3">
      <w:pPr>
        <w:widowControl w:val="0"/>
        <w:autoSpaceDE w:val="0"/>
        <w:autoSpaceDN w:val="0"/>
        <w:adjustRightInd w:val="0"/>
        <w:ind w:firstLine="720"/>
        <w:rPr>
          <w:rFonts w:ascii="Courier New" w:hAnsi="Courier New" w:cs="Courier New"/>
          <w:sz w:val="22"/>
          <w:szCs w:val="22"/>
        </w:rPr>
      </w:pPr>
      <w:r>
        <w:rPr>
          <w:rFonts w:ascii="Courier New" w:hAnsi="Courier New" w:cs="Courier New"/>
          <w:sz w:val="22"/>
          <w:szCs w:val="22"/>
        </w:rPr>
        <w:t xml:space="preserve"> </w:t>
      </w:r>
    </w:p>
    <w:p w14:paraId="31C7EB55"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C.6. Search and Seizure Policy Revision 09.436 </w:t>
      </w:r>
      <w:r w:rsidRPr="00342AA4">
        <w:rPr>
          <w:rFonts w:ascii="Courier New" w:hAnsi="Courier New" w:cs="Courier New"/>
          <w:sz w:val="22"/>
          <w:szCs w:val="22"/>
        </w:rPr>
        <w:t xml:space="preserve"> </w:t>
      </w:r>
    </w:p>
    <w:p w14:paraId="6E8DCB73" w14:textId="3C38609C"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The Board members heard proposed changes to the Search and Seizure Policy and the Search of Property and Person Policy.  The changes address language previously used in both policies.  Now, rather than refer to "authorized personnel," the language wi</w:t>
      </w:r>
      <w:r w:rsidR="00D3567D">
        <w:rPr>
          <w:rFonts w:ascii="Courier New" w:hAnsi="Courier New" w:cs="Courier New"/>
          <w:sz w:val="22"/>
          <w:szCs w:val="22"/>
        </w:rPr>
        <w:t>ll</w:t>
      </w:r>
      <w:r w:rsidRPr="00342AA4">
        <w:rPr>
          <w:rFonts w:ascii="Courier New" w:hAnsi="Courier New" w:cs="Courier New"/>
          <w:sz w:val="22"/>
          <w:szCs w:val="22"/>
        </w:rPr>
        <w:t xml:space="preserve"> change to "the superintendent or designee."  The changes will be reviewed again at the next Board meeting. </w:t>
      </w:r>
    </w:p>
    <w:p w14:paraId="59DF2646" w14:textId="77777777" w:rsidR="00D3567D" w:rsidRPr="00342AA4" w:rsidRDefault="00D3567D">
      <w:pPr>
        <w:widowControl w:val="0"/>
        <w:autoSpaceDE w:val="0"/>
        <w:autoSpaceDN w:val="0"/>
        <w:adjustRightInd w:val="0"/>
        <w:rPr>
          <w:rFonts w:ascii="Courier New" w:hAnsi="Courier New" w:cs="Courier New"/>
          <w:sz w:val="22"/>
          <w:szCs w:val="22"/>
        </w:rPr>
      </w:pPr>
    </w:p>
    <w:p w14:paraId="50C2FBF4"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C.7. Occupational and Work Comp Related Services </w:t>
      </w:r>
      <w:r w:rsidRPr="00342AA4">
        <w:rPr>
          <w:rFonts w:ascii="Courier New" w:hAnsi="Courier New" w:cs="Courier New"/>
          <w:sz w:val="22"/>
          <w:szCs w:val="22"/>
        </w:rPr>
        <w:t xml:space="preserve"> </w:t>
      </w:r>
    </w:p>
    <w:p w14:paraId="09D14D24" w14:textId="680547FE"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Greg Bowles, Asst. Superintendent/DPP, informed the Board that Methodist Hospital would not be providing Occupational and Work Comp related services after November 4th.  These services also include pre-employment and DOT physicals, random drug testing, and work comp related issues.  Transportation update DOT physicals were being scheduled prior to October 23 (for drivers that would expire by end of 2019) to allow for processing through Methodist Hospital.  Currently, Deaconess is working on cost</w:t>
      </w:r>
      <w:r w:rsidR="00D3567D">
        <w:rPr>
          <w:rFonts w:ascii="Courier New" w:hAnsi="Courier New" w:cs="Courier New"/>
          <w:sz w:val="22"/>
          <w:szCs w:val="22"/>
        </w:rPr>
        <w:t>-</w:t>
      </w:r>
      <w:r w:rsidRPr="00342AA4">
        <w:rPr>
          <w:rFonts w:ascii="Courier New" w:hAnsi="Courier New" w:cs="Courier New"/>
          <w:sz w:val="22"/>
          <w:szCs w:val="22"/>
        </w:rPr>
        <w:t xml:space="preserve">based needs for consideration for providing services after November 4th. </w:t>
      </w:r>
    </w:p>
    <w:p w14:paraId="2DA7BD95" w14:textId="77777777" w:rsidR="00D3567D" w:rsidRPr="00342AA4" w:rsidRDefault="00D3567D">
      <w:pPr>
        <w:widowControl w:val="0"/>
        <w:autoSpaceDE w:val="0"/>
        <w:autoSpaceDN w:val="0"/>
        <w:adjustRightInd w:val="0"/>
        <w:rPr>
          <w:rFonts w:ascii="Courier New" w:hAnsi="Courier New" w:cs="Courier New"/>
          <w:sz w:val="22"/>
          <w:szCs w:val="22"/>
        </w:rPr>
      </w:pPr>
    </w:p>
    <w:p w14:paraId="3D89227D"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C.8. Invitation to Bid-2002 International Bus VIN# 1HVBRAAN32B943435-Sebree Banner and Journal Enterprise, October 9th and 16th. </w:t>
      </w:r>
      <w:r w:rsidRPr="00342AA4">
        <w:rPr>
          <w:rFonts w:ascii="Courier New" w:hAnsi="Courier New" w:cs="Courier New"/>
          <w:sz w:val="22"/>
          <w:szCs w:val="22"/>
        </w:rPr>
        <w:t xml:space="preserve"> </w:t>
      </w:r>
    </w:p>
    <w:p w14:paraId="28FA5133" w14:textId="44096855"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Greg Bowles, Asst. Superintendent/DPP, announced the District is currently advertising sealed bids for a 2002 International surplus bus.  </w:t>
      </w:r>
    </w:p>
    <w:p w14:paraId="5DEFE749" w14:textId="77777777" w:rsidR="00D3567D" w:rsidRPr="00342AA4" w:rsidRDefault="00D3567D">
      <w:pPr>
        <w:widowControl w:val="0"/>
        <w:autoSpaceDE w:val="0"/>
        <w:autoSpaceDN w:val="0"/>
        <w:adjustRightInd w:val="0"/>
        <w:rPr>
          <w:rFonts w:ascii="Courier New" w:hAnsi="Courier New" w:cs="Courier New"/>
          <w:sz w:val="22"/>
          <w:szCs w:val="22"/>
        </w:rPr>
      </w:pPr>
    </w:p>
    <w:p w14:paraId="539D2CF3" w14:textId="77777777" w:rsidR="00BB0D14" w:rsidRDefault="00BB0D14">
      <w:pPr>
        <w:widowControl w:val="0"/>
        <w:autoSpaceDE w:val="0"/>
        <w:autoSpaceDN w:val="0"/>
        <w:adjustRightInd w:val="0"/>
        <w:rPr>
          <w:rFonts w:ascii="Courier New" w:hAnsi="Courier New" w:cs="Courier New"/>
          <w:b/>
          <w:bCs/>
          <w:sz w:val="22"/>
          <w:szCs w:val="22"/>
        </w:rPr>
      </w:pPr>
    </w:p>
    <w:p w14:paraId="4F713664" w14:textId="77777777" w:rsidR="00BB0D14" w:rsidRDefault="00BB0D14">
      <w:pPr>
        <w:widowControl w:val="0"/>
        <w:autoSpaceDE w:val="0"/>
        <w:autoSpaceDN w:val="0"/>
        <w:adjustRightInd w:val="0"/>
        <w:rPr>
          <w:rFonts w:ascii="Courier New" w:hAnsi="Courier New" w:cs="Courier New"/>
          <w:b/>
          <w:bCs/>
          <w:sz w:val="22"/>
          <w:szCs w:val="22"/>
        </w:rPr>
      </w:pPr>
    </w:p>
    <w:p w14:paraId="2609E706" w14:textId="4FD23CBE"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C.9. Opening of Bids Received for 2002 International Bus on October 21, 2019 @ 2:00 p.m. VIN# 1HVBRAAN32B943435 </w:t>
      </w:r>
      <w:r w:rsidRPr="00342AA4">
        <w:rPr>
          <w:rFonts w:ascii="Courier New" w:hAnsi="Courier New" w:cs="Courier New"/>
          <w:sz w:val="22"/>
          <w:szCs w:val="22"/>
        </w:rPr>
        <w:t xml:space="preserve"> </w:t>
      </w:r>
    </w:p>
    <w:p w14:paraId="7B7018AC" w14:textId="373CE712"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Bids received for the 2002 International Bus will be opened on October 21, 2019 @ 2:00 p.m. </w:t>
      </w:r>
    </w:p>
    <w:p w14:paraId="36797548" w14:textId="77777777" w:rsidR="00D3567D" w:rsidRPr="00342AA4" w:rsidRDefault="00D3567D">
      <w:pPr>
        <w:widowControl w:val="0"/>
        <w:autoSpaceDE w:val="0"/>
        <w:autoSpaceDN w:val="0"/>
        <w:adjustRightInd w:val="0"/>
        <w:rPr>
          <w:rFonts w:ascii="Courier New" w:hAnsi="Courier New" w:cs="Courier New"/>
          <w:sz w:val="22"/>
          <w:szCs w:val="22"/>
        </w:rPr>
      </w:pPr>
    </w:p>
    <w:p w14:paraId="166F7D31"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C.10. Searches of Property and Person 2019-2020 Code of Conduct Amendment </w:t>
      </w:r>
      <w:r w:rsidRPr="00342AA4">
        <w:rPr>
          <w:rFonts w:ascii="Courier New" w:hAnsi="Courier New" w:cs="Courier New"/>
          <w:sz w:val="22"/>
          <w:szCs w:val="22"/>
        </w:rPr>
        <w:t xml:space="preserve"> </w:t>
      </w:r>
    </w:p>
    <w:p w14:paraId="38B45AE0" w14:textId="6C951987" w:rsidR="00EC2806"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A proposed change to the previous wording of the Search of Property and Person in the 2019-2020 Code of Conduct will be amending "authorized personnel" to the language "superintendent or designee". </w:t>
      </w:r>
    </w:p>
    <w:p w14:paraId="2F015019" w14:textId="77777777" w:rsidR="00D3567D" w:rsidRPr="00342AA4" w:rsidRDefault="00D3567D">
      <w:pPr>
        <w:widowControl w:val="0"/>
        <w:autoSpaceDE w:val="0"/>
        <w:autoSpaceDN w:val="0"/>
        <w:adjustRightInd w:val="0"/>
        <w:rPr>
          <w:rFonts w:ascii="Courier New" w:hAnsi="Courier New" w:cs="Courier New"/>
          <w:sz w:val="22"/>
          <w:szCs w:val="22"/>
        </w:rPr>
      </w:pPr>
    </w:p>
    <w:p w14:paraId="7A0F0934"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C.11. WCHS Safe/Secure Entrance, Contractor's Application for Payment #5 in the Amount of $157,201.84 </w:t>
      </w:r>
      <w:r w:rsidRPr="00342AA4">
        <w:rPr>
          <w:rFonts w:ascii="Courier New" w:hAnsi="Courier New" w:cs="Courier New"/>
          <w:sz w:val="22"/>
          <w:szCs w:val="22"/>
        </w:rPr>
        <w:t xml:space="preserve"> </w:t>
      </w:r>
    </w:p>
    <w:p w14:paraId="3F0BFF68"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Director of Finance, Brandi Burnett, presented to the Board for review Payment #5 to Q and S Enterprises, LLC in the amount of $157,201.84 for BG# 19-076, Webster County High School's Safe/Secure Entrance. </w:t>
      </w:r>
    </w:p>
    <w:p w14:paraId="4A5213F8" w14:textId="77777777" w:rsidR="00EC2806" w:rsidRPr="00342AA4" w:rsidRDefault="00EC2806">
      <w:pPr>
        <w:widowControl w:val="0"/>
        <w:autoSpaceDE w:val="0"/>
        <w:autoSpaceDN w:val="0"/>
        <w:adjustRightInd w:val="0"/>
        <w:rPr>
          <w:rFonts w:ascii="Courier New" w:hAnsi="Courier New" w:cs="Courier New"/>
          <w:sz w:val="22"/>
          <w:szCs w:val="22"/>
        </w:rPr>
      </w:pPr>
    </w:p>
    <w:p w14:paraId="49D4ED1B"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b/>
          <w:bCs/>
          <w:sz w:val="22"/>
          <w:szCs w:val="22"/>
        </w:rPr>
        <w:t xml:space="preserve">D. ADJOURNMENT </w:t>
      </w:r>
      <w:r w:rsidRPr="00342AA4">
        <w:rPr>
          <w:rFonts w:ascii="Courier New" w:hAnsi="Courier New" w:cs="Courier New"/>
          <w:sz w:val="22"/>
          <w:szCs w:val="22"/>
        </w:rPr>
        <w:t xml:space="preserve"> </w:t>
      </w:r>
    </w:p>
    <w:p w14:paraId="5582A026" w14:textId="77777777" w:rsidR="00EC2806" w:rsidRPr="00342AA4" w:rsidRDefault="00A26F42">
      <w:pPr>
        <w:widowControl w:val="0"/>
        <w:autoSpaceDE w:val="0"/>
        <w:autoSpaceDN w:val="0"/>
        <w:adjustRightInd w:val="0"/>
        <w:rPr>
          <w:rFonts w:ascii="Courier New" w:hAnsi="Courier New" w:cs="Courier New"/>
          <w:sz w:val="22"/>
          <w:szCs w:val="22"/>
        </w:rPr>
      </w:pPr>
      <w:r w:rsidRPr="00342AA4">
        <w:rPr>
          <w:rFonts w:ascii="Courier New" w:hAnsi="Courier New" w:cs="Courier New"/>
          <w:sz w:val="22"/>
          <w:szCs w:val="22"/>
        </w:rPr>
        <w:t xml:space="preserve">The meeting adjourned at 6:00 p.m.  </w:t>
      </w:r>
    </w:p>
    <w:p w14:paraId="0F46AA99" w14:textId="77777777" w:rsidR="00EC2806" w:rsidRDefault="00EC2806">
      <w:pPr>
        <w:widowControl w:val="0"/>
        <w:autoSpaceDE w:val="0"/>
        <w:autoSpaceDN w:val="0"/>
        <w:adjustRightInd w:val="0"/>
        <w:rPr>
          <w:rFonts w:ascii="Courier New" w:hAnsi="Courier New" w:cs="Courier New"/>
          <w:sz w:val="20"/>
          <w:szCs w:val="20"/>
        </w:rPr>
      </w:pPr>
    </w:p>
    <w:p w14:paraId="250B6C6D" w14:textId="77777777" w:rsidR="00EC2806" w:rsidRDefault="00EC2806">
      <w:pPr>
        <w:widowControl w:val="0"/>
        <w:autoSpaceDE w:val="0"/>
        <w:autoSpaceDN w:val="0"/>
        <w:adjustRightInd w:val="0"/>
        <w:rPr>
          <w:rFonts w:ascii="Courier New" w:hAnsi="Courier New" w:cs="Courier New"/>
          <w:sz w:val="20"/>
          <w:szCs w:val="20"/>
        </w:rPr>
      </w:pPr>
    </w:p>
    <w:p w14:paraId="424B57F5" w14:textId="77777777" w:rsidR="00EC2806" w:rsidRDefault="00EC2806">
      <w:pPr>
        <w:widowControl w:val="0"/>
        <w:autoSpaceDE w:val="0"/>
        <w:autoSpaceDN w:val="0"/>
        <w:adjustRightInd w:val="0"/>
        <w:rPr>
          <w:rFonts w:ascii="Courier New" w:hAnsi="Courier New" w:cs="Courier New"/>
          <w:sz w:val="20"/>
          <w:szCs w:val="20"/>
        </w:rPr>
      </w:pPr>
    </w:p>
    <w:p w14:paraId="5940B9C6" w14:textId="77777777" w:rsidR="00EC2806" w:rsidRDefault="00A26F4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14:paraId="2323CE1A" w14:textId="77777777" w:rsidR="00EC2806" w:rsidRDefault="00A26F4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Mickey Dunbar, Chairperson</w:t>
      </w:r>
    </w:p>
    <w:p w14:paraId="2FA687E0" w14:textId="582AB4C1" w:rsidR="00EC2806" w:rsidRDefault="00EC2806">
      <w:pPr>
        <w:widowControl w:val="0"/>
        <w:autoSpaceDE w:val="0"/>
        <w:autoSpaceDN w:val="0"/>
        <w:adjustRightInd w:val="0"/>
        <w:rPr>
          <w:rFonts w:ascii="Courier New" w:hAnsi="Courier New" w:cs="Courier New"/>
          <w:sz w:val="20"/>
          <w:szCs w:val="20"/>
        </w:rPr>
      </w:pPr>
    </w:p>
    <w:p w14:paraId="79653AE2" w14:textId="3B90EA16" w:rsidR="00D3567D" w:rsidRDefault="00D3567D">
      <w:pPr>
        <w:widowControl w:val="0"/>
        <w:autoSpaceDE w:val="0"/>
        <w:autoSpaceDN w:val="0"/>
        <w:adjustRightInd w:val="0"/>
        <w:rPr>
          <w:rFonts w:ascii="Courier New" w:hAnsi="Courier New" w:cs="Courier New"/>
          <w:sz w:val="20"/>
          <w:szCs w:val="20"/>
        </w:rPr>
      </w:pPr>
    </w:p>
    <w:p w14:paraId="41711CBE" w14:textId="77777777" w:rsidR="00D3567D" w:rsidRDefault="00D3567D">
      <w:pPr>
        <w:widowControl w:val="0"/>
        <w:autoSpaceDE w:val="0"/>
        <w:autoSpaceDN w:val="0"/>
        <w:adjustRightInd w:val="0"/>
        <w:rPr>
          <w:rFonts w:ascii="Courier New" w:hAnsi="Courier New" w:cs="Courier New"/>
          <w:sz w:val="20"/>
          <w:szCs w:val="20"/>
        </w:rPr>
      </w:pPr>
    </w:p>
    <w:p w14:paraId="22B75A58" w14:textId="77777777" w:rsidR="00EC2806" w:rsidRDefault="00EC2806">
      <w:pPr>
        <w:widowControl w:val="0"/>
        <w:autoSpaceDE w:val="0"/>
        <w:autoSpaceDN w:val="0"/>
        <w:adjustRightInd w:val="0"/>
        <w:rPr>
          <w:rFonts w:ascii="Courier New" w:hAnsi="Courier New" w:cs="Courier New"/>
          <w:sz w:val="20"/>
          <w:szCs w:val="20"/>
        </w:rPr>
      </w:pPr>
    </w:p>
    <w:p w14:paraId="6F119DC2" w14:textId="77777777" w:rsidR="00EC2806" w:rsidRDefault="00A26F4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14:paraId="11DE19BC" w14:textId="77777777" w:rsidR="00A26F42" w:rsidRDefault="00A26F4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Rhonda Callaway, Superintendent</w:t>
      </w:r>
    </w:p>
    <w:sectPr w:rsidR="00A26F42" w:rsidSect="00342A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3D7A" w14:textId="77777777" w:rsidR="0026558E" w:rsidRDefault="0026558E" w:rsidP="00342AA4">
      <w:r>
        <w:separator/>
      </w:r>
    </w:p>
  </w:endnote>
  <w:endnote w:type="continuationSeparator" w:id="0">
    <w:p w14:paraId="219F0B09" w14:textId="77777777" w:rsidR="0026558E" w:rsidRDefault="0026558E" w:rsidP="0034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0C31" w14:textId="77777777" w:rsidR="00F83862" w:rsidRDefault="00F83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ADE" w14:textId="77777777" w:rsidR="00F83862" w:rsidRDefault="00F83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3AFB" w14:textId="77777777" w:rsidR="00F83862" w:rsidRDefault="00F8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4A9B" w14:textId="77777777" w:rsidR="0026558E" w:rsidRDefault="0026558E" w:rsidP="00342AA4">
      <w:r>
        <w:separator/>
      </w:r>
    </w:p>
  </w:footnote>
  <w:footnote w:type="continuationSeparator" w:id="0">
    <w:p w14:paraId="5A965CB5" w14:textId="77777777" w:rsidR="0026558E" w:rsidRDefault="0026558E" w:rsidP="0034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F2DD" w14:textId="1AA78D43" w:rsidR="00342AA4" w:rsidRDefault="00342AA4" w:rsidP="00F47D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D58A6D" w14:textId="77777777" w:rsidR="00342AA4" w:rsidRDefault="00342AA4" w:rsidP="00342A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F8F2" w14:textId="7854DFF1" w:rsidR="00342AA4" w:rsidRDefault="00342AA4" w:rsidP="00F47D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0ABB9E8A" w14:textId="3B09D3A0" w:rsidR="00342AA4" w:rsidRDefault="00342AA4" w:rsidP="00342AA4">
    <w:pPr>
      <w:pStyle w:val="Header"/>
      <w:ind w:right="360"/>
    </w:pPr>
  </w:p>
  <w:p w14:paraId="734C14C0" w14:textId="28E2F219" w:rsidR="00342AA4" w:rsidRDefault="00342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09DA" w14:textId="5F855F58" w:rsidR="00F83862" w:rsidRDefault="00F83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AA4"/>
    <w:rsid w:val="00005134"/>
    <w:rsid w:val="00077535"/>
    <w:rsid w:val="00191DDC"/>
    <w:rsid w:val="00252B64"/>
    <w:rsid w:val="0026558E"/>
    <w:rsid w:val="002D17B3"/>
    <w:rsid w:val="00342AA4"/>
    <w:rsid w:val="00366212"/>
    <w:rsid w:val="00505F7F"/>
    <w:rsid w:val="00601D64"/>
    <w:rsid w:val="00734BA6"/>
    <w:rsid w:val="00831326"/>
    <w:rsid w:val="00A26F42"/>
    <w:rsid w:val="00AC0B2D"/>
    <w:rsid w:val="00BB0D14"/>
    <w:rsid w:val="00D3567D"/>
    <w:rsid w:val="00EC2806"/>
    <w:rsid w:val="00F8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5DD35"/>
  <w14:defaultImageDpi w14:val="0"/>
  <w15:docId w15:val="{CF4F9449-07A4-A74B-BB25-1D8A2C9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AA4"/>
    <w:pPr>
      <w:tabs>
        <w:tab w:val="center" w:pos="4680"/>
        <w:tab w:val="right" w:pos="9360"/>
      </w:tabs>
    </w:pPr>
  </w:style>
  <w:style w:type="character" w:customStyle="1" w:styleId="HeaderChar">
    <w:name w:val="Header Char"/>
    <w:basedOn w:val="DefaultParagraphFont"/>
    <w:link w:val="Header"/>
    <w:uiPriority w:val="99"/>
    <w:rsid w:val="00342AA4"/>
  </w:style>
  <w:style w:type="paragraph" w:styleId="Footer">
    <w:name w:val="footer"/>
    <w:basedOn w:val="Normal"/>
    <w:link w:val="FooterChar"/>
    <w:uiPriority w:val="99"/>
    <w:unhideWhenUsed/>
    <w:rsid w:val="00342AA4"/>
    <w:pPr>
      <w:tabs>
        <w:tab w:val="center" w:pos="4680"/>
        <w:tab w:val="right" w:pos="9360"/>
      </w:tabs>
    </w:pPr>
  </w:style>
  <w:style w:type="character" w:customStyle="1" w:styleId="FooterChar">
    <w:name w:val="Footer Char"/>
    <w:basedOn w:val="DefaultParagraphFont"/>
    <w:link w:val="Footer"/>
    <w:uiPriority w:val="99"/>
    <w:rsid w:val="00342AA4"/>
  </w:style>
  <w:style w:type="character" w:styleId="PageNumber">
    <w:name w:val="page number"/>
    <w:uiPriority w:val="99"/>
    <w:semiHidden/>
    <w:unhideWhenUsed/>
    <w:rsid w:val="00342AA4"/>
  </w:style>
  <w:style w:type="paragraph" w:styleId="NormalWeb">
    <w:name w:val="Normal (Web)"/>
    <w:basedOn w:val="Normal"/>
    <w:uiPriority w:val="99"/>
    <w:semiHidden/>
    <w:unhideWhenUsed/>
    <w:rsid w:val="00505F7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8</cp:revision>
  <cp:lastPrinted>2019-10-17T20:22:00Z</cp:lastPrinted>
  <dcterms:created xsi:type="dcterms:W3CDTF">2019-10-17T20:31:00Z</dcterms:created>
  <dcterms:modified xsi:type="dcterms:W3CDTF">2019-11-06T20:54:00Z</dcterms:modified>
</cp:coreProperties>
</file>