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73F4" w14:textId="77777777" w:rsidR="00301C62" w:rsidRDefault="0057627A">
      <w:pPr>
        <w:widowControl w:val="0"/>
        <w:autoSpaceDE w:val="0"/>
        <w:autoSpaceDN w:val="0"/>
        <w:adjustRightInd w:val="0"/>
        <w:jc w:val="center"/>
        <w:rPr>
          <w:rFonts w:ascii="Courier New" w:hAnsi="Courier New" w:cs="Courier New"/>
          <w:b/>
          <w:bCs/>
        </w:rPr>
      </w:pPr>
      <w:r>
        <w:rPr>
          <w:rFonts w:ascii="Courier New" w:hAnsi="Courier New" w:cs="Courier New"/>
          <w:b/>
          <w:bCs/>
        </w:rPr>
        <w:t>WCBE Council of Councils</w:t>
      </w:r>
    </w:p>
    <w:p w14:paraId="332B6209" w14:textId="48ACCDC8" w:rsidR="00301C62" w:rsidRDefault="0057627A">
      <w:pPr>
        <w:widowControl w:val="0"/>
        <w:autoSpaceDE w:val="0"/>
        <w:autoSpaceDN w:val="0"/>
        <w:adjustRightInd w:val="0"/>
        <w:jc w:val="center"/>
        <w:rPr>
          <w:rFonts w:ascii="Courier New" w:hAnsi="Courier New" w:cs="Courier New"/>
        </w:rPr>
      </w:pPr>
      <w:r>
        <w:rPr>
          <w:rFonts w:ascii="Courier New" w:hAnsi="Courier New" w:cs="Courier New"/>
        </w:rPr>
        <w:t>September 09, 2019</w:t>
      </w:r>
      <w:r w:rsidR="00D57353">
        <w:rPr>
          <w:rFonts w:ascii="Courier New" w:hAnsi="Courier New" w:cs="Courier New"/>
        </w:rPr>
        <w:t>,</w:t>
      </w:r>
      <w:r>
        <w:rPr>
          <w:rFonts w:ascii="Courier New" w:hAnsi="Courier New" w:cs="Courier New"/>
        </w:rPr>
        <w:t xml:space="preserve"> 5:30 PM</w:t>
      </w:r>
    </w:p>
    <w:p w14:paraId="225CB9A1" w14:textId="77777777" w:rsidR="00301C62" w:rsidRDefault="0057627A">
      <w:pPr>
        <w:widowControl w:val="0"/>
        <w:autoSpaceDE w:val="0"/>
        <w:autoSpaceDN w:val="0"/>
        <w:adjustRightInd w:val="0"/>
        <w:jc w:val="center"/>
        <w:rPr>
          <w:rFonts w:ascii="Courier New" w:hAnsi="Courier New" w:cs="Courier New"/>
        </w:rPr>
      </w:pPr>
      <w:r>
        <w:rPr>
          <w:rFonts w:ascii="Courier New" w:hAnsi="Courier New" w:cs="Courier New"/>
        </w:rPr>
        <w:t xml:space="preserve">Webster County Annex </w:t>
      </w:r>
    </w:p>
    <w:p w14:paraId="5A4A1E78" w14:textId="77777777" w:rsidR="00301C62" w:rsidRDefault="0057627A">
      <w:pPr>
        <w:widowControl w:val="0"/>
        <w:autoSpaceDE w:val="0"/>
        <w:autoSpaceDN w:val="0"/>
        <w:adjustRightInd w:val="0"/>
        <w:jc w:val="center"/>
        <w:rPr>
          <w:rFonts w:ascii="Courier New" w:hAnsi="Courier New" w:cs="Courier New"/>
        </w:rPr>
      </w:pPr>
      <w:r>
        <w:rPr>
          <w:rFonts w:ascii="Courier New" w:hAnsi="Courier New" w:cs="Courier New"/>
        </w:rPr>
        <w:t>Dixon, KY  42409</w:t>
      </w:r>
    </w:p>
    <w:p w14:paraId="687FB849" w14:textId="77777777" w:rsidR="00301C62" w:rsidRDefault="00301C62">
      <w:pPr>
        <w:widowControl w:val="0"/>
        <w:autoSpaceDE w:val="0"/>
        <w:autoSpaceDN w:val="0"/>
        <w:adjustRightInd w:val="0"/>
        <w:rPr>
          <w:rFonts w:ascii="Courier New" w:hAnsi="Courier New" w:cs="Courier New"/>
          <w:sz w:val="20"/>
          <w:szCs w:val="20"/>
        </w:rPr>
      </w:pPr>
    </w:p>
    <w:p w14:paraId="06CDA86E"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Attendance Taken at 5:30 PM:</w:t>
      </w:r>
      <w:r w:rsidRPr="0093434A">
        <w:rPr>
          <w:rFonts w:ascii="Courier New" w:hAnsi="Courier New" w:cs="Courier New"/>
          <w:sz w:val="22"/>
          <w:szCs w:val="22"/>
        </w:rPr>
        <w:t xml:space="preserve"> </w:t>
      </w:r>
    </w:p>
    <w:p w14:paraId="1AC34A9F" w14:textId="77777777" w:rsidR="00301C62" w:rsidRPr="0093434A" w:rsidRDefault="00301C62">
      <w:pPr>
        <w:widowControl w:val="0"/>
        <w:autoSpaceDE w:val="0"/>
        <w:autoSpaceDN w:val="0"/>
        <w:adjustRightInd w:val="0"/>
        <w:rPr>
          <w:rFonts w:ascii="Courier New" w:hAnsi="Courier New" w:cs="Courier New"/>
          <w:sz w:val="22"/>
          <w:szCs w:val="22"/>
        </w:rPr>
      </w:pPr>
    </w:p>
    <w:p w14:paraId="51127440" w14:textId="285F4833"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u w:val="single"/>
        </w:rPr>
        <w:t>Present Board Members</w:t>
      </w:r>
      <w:r w:rsidRPr="0093434A">
        <w:rPr>
          <w:rFonts w:ascii="Courier New" w:hAnsi="Courier New" w:cs="Courier New"/>
          <w:sz w:val="22"/>
          <w:szCs w:val="22"/>
        </w:rPr>
        <w:t xml:space="preserve"> </w:t>
      </w:r>
    </w:p>
    <w:p w14:paraId="4C02A7D2"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Mr. Mickey Dunbar </w:t>
      </w:r>
    </w:p>
    <w:p w14:paraId="1CED04B3"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Mr. Cameron Edwards </w:t>
      </w:r>
    </w:p>
    <w:p w14:paraId="4BD9FF99"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Mr. Tim McCormick </w:t>
      </w:r>
    </w:p>
    <w:p w14:paraId="052F6FBF"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Ms. Venita Murphy </w:t>
      </w:r>
    </w:p>
    <w:p w14:paraId="07DE99BA"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 </w:t>
      </w:r>
    </w:p>
    <w:p w14:paraId="01BC35E9" w14:textId="6A619E7F"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u w:val="single"/>
        </w:rPr>
        <w:t>Absent Board Members</w:t>
      </w:r>
      <w:r w:rsidRPr="0093434A">
        <w:rPr>
          <w:rFonts w:ascii="Courier New" w:hAnsi="Courier New" w:cs="Courier New"/>
          <w:sz w:val="22"/>
          <w:szCs w:val="22"/>
        </w:rPr>
        <w:t xml:space="preserve"> </w:t>
      </w:r>
    </w:p>
    <w:p w14:paraId="2C6CEE1C"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Mr. James Nance </w:t>
      </w:r>
    </w:p>
    <w:p w14:paraId="69F76012" w14:textId="77777777" w:rsidR="00301C62" w:rsidRPr="0093434A" w:rsidRDefault="00301C62">
      <w:pPr>
        <w:widowControl w:val="0"/>
        <w:autoSpaceDE w:val="0"/>
        <w:autoSpaceDN w:val="0"/>
        <w:adjustRightInd w:val="0"/>
        <w:rPr>
          <w:rFonts w:ascii="Courier New" w:hAnsi="Courier New" w:cs="Courier New"/>
          <w:sz w:val="22"/>
          <w:szCs w:val="22"/>
        </w:rPr>
      </w:pPr>
    </w:p>
    <w:p w14:paraId="343BF00F"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A. WELCOME AND INTRODUCTIONS </w:t>
      </w:r>
      <w:r w:rsidRPr="0093434A">
        <w:rPr>
          <w:rFonts w:ascii="Courier New" w:hAnsi="Courier New" w:cs="Courier New"/>
          <w:sz w:val="22"/>
          <w:szCs w:val="22"/>
        </w:rPr>
        <w:t xml:space="preserve"> </w:t>
      </w:r>
    </w:p>
    <w:p w14:paraId="31F16786" w14:textId="07CF0720"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Webster County Schools hosted its annual Council of Councils meeting giving participants, students, teachers, and administrators the opportunity to come together and share activities taking place throughout the </w:t>
      </w:r>
      <w:r w:rsidR="0093434A">
        <w:rPr>
          <w:rFonts w:ascii="Courier New" w:hAnsi="Courier New" w:cs="Courier New"/>
          <w:sz w:val="22"/>
          <w:szCs w:val="22"/>
        </w:rPr>
        <w:t>d</w:t>
      </w:r>
      <w:r w:rsidRPr="0093434A">
        <w:rPr>
          <w:rFonts w:ascii="Courier New" w:hAnsi="Courier New" w:cs="Courier New"/>
          <w:sz w:val="22"/>
          <w:szCs w:val="22"/>
        </w:rPr>
        <w:t xml:space="preserve">istrict. The meeting began with a welcome from Superintendent Callaway and introductions. </w:t>
      </w:r>
    </w:p>
    <w:p w14:paraId="151D40CC" w14:textId="77777777" w:rsidR="00301C62" w:rsidRPr="0093434A" w:rsidRDefault="00301C62">
      <w:pPr>
        <w:widowControl w:val="0"/>
        <w:autoSpaceDE w:val="0"/>
        <w:autoSpaceDN w:val="0"/>
        <w:adjustRightInd w:val="0"/>
        <w:rPr>
          <w:rFonts w:ascii="Courier New" w:hAnsi="Courier New" w:cs="Courier New"/>
          <w:sz w:val="22"/>
          <w:szCs w:val="22"/>
        </w:rPr>
      </w:pPr>
    </w:p>
    <w:p w14:paraId="1E4B7FAB"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B. CENSUS 2020 </w:t>
      </w:r>
      <w:r w:rsidRPr="0093434A">
        <w:rPr>
          <w:rFonts w:ascii="Courier New" w:hAnsi="Courier New" w:cs="Courier New"/>
          <w:sz w:val="22"/>
          <w:szCs w:val="22"/>
        </w:rPr>
        <w:t xml:space="preserve"> </w:t>
      </w:r>
    </w:p>
    <w:p w14:paraId="0C194784" w14:textId="2C510049"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Dan Munchback shared information on the 2020 Census in the importance of everyone being counted in the census.  He noted that many federal programs especially school program funding are determined by the census count.  This holds true especially true for food programs, Title I and other programs which schools count on for federal dollars.   </w:t>
      </w:r>
    </w:p>
    <w:p w14:paraId="40D94215" w14:textId="77777777" w:rsidR="00301C62" w:rsidRPr="0093434A" w:rsidRDefault="00301C62">
      <w:pPr>
        <w:widowControl w:val="0"/>
        <w:autoSpaceDE w:val="0"/>
        <w:autoSpaceDN w:val="0"/>
        <w:adjustRightInd w:val="0"/>
        <w:rPr>
          <w:rFonts w:ascii="Courier New" w:hAnsi="Courier New" w:cs="Courier New"/>
          <w:sz w:val="22"/>
          <w:szCs w:val="22"/>
        </w:rPr>
      </w:pPr>
    </w:p>
    <w:p w14:paraId="69C90322"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 EXCITING THINGS HAPPENING IN WC SCHOOLS </w:t>
      </w:r>
      <w:r w:rsidRPr="0093434A">
        <w:rPr>
          <w:rFonts w:ascii="Courier New" w:hAnsi="Courier New" w:cs="Courier New"/>
          <w:sz w:val="22"/>
          <w:szCs w:val="22"/>
        </w:rPr>
        <w:t xml:space="preserve"> </w:t>
      </w:r>
    </w:p>
    <w:p w14:paraId="515C451A" w14:textId="3A84CA0F"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Rhonda Callaway, superintendent, noted that Webster County Schools are </w:t>
      </w:r>
      <w:r w:rsidR="00720136" w:rsidRPr="0093434A">
        <w:rPr>
          <w:rFonts w:ascii="Courier New" w:hAnsi="Courier New" w:cs="Courier New"/>
          <w:sz w:val="22"/>
          <w:szCs w:val="22"/>
        </w:rPr>
        <w:t>acting</w:t>
      </w:r>
      <w:r w:rsidRPr="0093434A">
        <w:rPr>
          <w:rFonts w:ascii="Courier New" w:hAnsi="Courier New" w:cs="Courier New"/>
          <w:sz w:val="22"/>
          <w:szCs w:val="22"/>
        </w:rPr>
        <w:t xml:space="preserve"> on their theme "We must empower and equip our students to be future ready."  </w:t>
      </w:r>
    </w:p>
    <w:p w14:paraId="2F942429" w14:textId="77777777" w:rsidR="00D57353" w:rsidRPr="0093434A" w:rsidRDefault="00D57353">
      <w:pPr>
        <w:widowControl w:val="0"/>
        <w:autoSpaceDE w:val="0"/>
        <w:autoSpaceDN w:val="0"/>
        <w:adjustRightInd w:val="0"/>
        <w:rPr>
          <w:rFonts w:ascii="Courier New" w:hAnsi="Courier New" w:cs="Courier New"/>
          <w:b/>
          <w:bCs/>
          <w:sz w:val="22"/>
          <w:szCs w:val="22"/>
        </w:rPr>
      </w:pPr>
    </w:p>
    <w:p w14:paraId="5BD3C844" w14:textId="3E0A6366"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C.1. 1WC SUMMERTIME FUN </w:t>
      </w:r>
      <w:r w:rsidRPr="0093434A">
        <w:rPr>
          <w:rFonts w:ascii="Courier New" w:hAnsi="Courier New" w:cs="Courier New"/>
          <w:sz w:val="22"/>
          <w:szCs w:val="22"/>
        </w:rPr>
        <w:t xml:space="preserve"> </w:t>
      </w:r>
    </w:p>
    <w:p w14:paraId="534ECF54"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Superintendent Callaway called on a number of department managers to briefly discuss what their department is doing to move students toward the future.  Mike Stone, CIO, noted the district has over 300 Chromebooks available for students and in total have some 5,000 devices in use which means every student has access to technology.  In the transportation department, buses roll over 380,000 miles annually according to transportation director Jill Simpson.  Drivers take part in summer programs and host a bus blitz in late July and early August to meet students and their parents and provide them with transportation information.  The food services department headed by Val Knight served over 4000 meals this summer and provided a number of activities for students throughout the school year.   </w:t>
      </w:r>
    </w:p>
    <w:p w14:paraId="70560566" w14:textId="77777777" w:rsidR="0093434A" w:rsidRDefault="0093434A">
      <w:pPr>
        <w:widowControl w:val="0"/>
        <w:autoSpaceDE w:val="0"/>
        <w:autoSpaceDN w:val="0"/>
        <w:adjustRightInd w:val="0"/>
        <w:rPr>
          <w:rFonts w:ascii="Courier New" w:hAnsi="Courier New" w:cs="Courier New"/>
          <w:b/>
          <w:bCs/>
          <w:sz w:val="22"/>
          <w:szCs w:val="22"/>
        </w:rPr>
      </w:pPr>
    </w:p>
    <w:p w14:paraId="5613F406" w14:textId="77777777" w:rsidR="0093434A" w:rsidRDefault="0093434A">
      <w:pPr>
        <w:widowControl w:val="0"/>
        <w:autoSpaceDE w:val="0"/>
        <w:autoSpaceDN w:val="0"/>
        <w:adjustRightInd w:val="0"/>
        <w:rPr>
          <w:rFonts w:ascii="Courier New" w:hAnsi="Courier New" w:cs="Courier New"/>
          <w:b/>
          <w:bCs/>
          <w:sz w:val="22"/>
          <w:szCs w:val="22"/>
        </w:rPr>
      </w:pPr>
    </w:p>
    <w:p w14:paraId="5152DF32" w14:textId="77777777" w:rsidR="00ED70C0" w:rsidRDefault="00ED70C0">
      <w:pPr>
        <w:widowControl w:val="0"/>
        <w:autoSpaceDE w:val="0"/>
        <w:autoSpaceDN w:val="0"/>
        <w:adjustRightInd w:val="0"/>
        <w:rPr>
          <w:rFonts w:ascii="Courier New" w:hAnsi="Courier New" w:cs="Courier New"/>
          <w:b/>
          <w:bCs/>
          <w:sz w:val="22"/>
          <w:szCs w:val="22"/>
        </w:rPr>
      </w:pPr>
    </w:p>
    <w:p w14:paraId="1174B4D1" w14:textId="503661CD"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lastRenderedPageBreak/>
        <w:t xml:space="preserve">C.2. OPERATIONS </w:t>
      </w:r>
      <w:r w:rsidRPr="0093434A">
        <w:rPr>
          <w:rFonts w:ascii="Courier New" w:hAnsi="Courier New" w:cs="Courier New"/>
          <w:sz w:val="22"/>
          <w:szCs w:val="22"/>
        </w:rPr>
        <w:t xml:space="preserve"> </w:t>
      </w:r>
    </w:p>
    <w:p w14:paraId="3589839F"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Greg Bowles, Asst. Superintendent/DPP, noted the improvements that were made on each school campus during the summer, including the ongoing construction project on the high school's safe/secure entrance.  </w:t>
      </w:r>
    </w:p>
    <w:p w14:paraId="70AF547E" w14:textId="77777777" w:rsidR="00D57353" w:rsidRPr="0093434A" w:rsidRDefault="00D57353">
      <w:pPr>
        <w:widowControl w:val="0"/>
        <w:autoSpaceDE w:val="0"/>
        <w:autoSpaceDN w:val="0"/>
        <w:adjustRightInd w:val="0"/>
        <w:rPr>
          <w:rFonts w:ascii="Courier New" w:hAnsi="Courier New" w:cs="Courier New"/>
          <w:b/>
          <w:bCs/>
          <w:sz w:val="22"/>
          <w:szCs w:val="22"/>
        </w:rPr>
      </w:pPr>
    </w:p>
    <w:p w14:paraId="778B4DF7" w14:textId="0F093E7F"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C.3. GRADUATE PROFILE UPDATE </w:t>
      </w:r>
      <w:r w:rsidRPr="0093434A">
        <w:rPr>
          <w:rFonts w:ascii="Courier New" w:hAnsi="Courier New" w:cs="Courier New"/>
          <w:sz w:val="22"/>
          <w:szCs w:val="22"/>
        </w:rPr>
        <w:t xml:space="preserve"> </w:t>
      </w:r>
    </w:p>
    <w:p w14:paraId="58B1EBD3"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In his comments about the graduate profile, Assist. Superintendent/Director of Secondary Education, Aaron Harrell told the group that the high school is focusing on characteristics of a Webster County graduate.  Those characteristics include citizenship, collaboration, communication and critical thinking. </w:t>
      </w:r>
    </w:p>
    <w:p w14:paraId="455336BE" w14:textId="77777777" w:rsidR="00D57353" w:rsidRPr="0093434A" w:rsidRDefault="00D57353">
      <w:pPr>
        <w:widowControl w:val="0"/>
        <w:autoSpaceDE w:val="0"/>
        <w:autoSpaceDN w:val="0"/>
        <w:adjustRightInd w:val="0"/>
        <w:rPr>
          <w:rFonts w:ascii="Courier New" w:hAnsi="Courier New" w:cs="Courier New"/>
          <w:b/>
          <w:bCs/>
          <w:sz w:val="22"/>
          <w:szCs w:val="22"/>
        </w:rPr>
      </w:pPr>
    </w:p>
    <w:p w14:paraId="3CB0D971" w14:textId="1149551F"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C.4. STRIVING READERS LITERACY COLLABORATIVE </w:t>
      </w:r>
      <w:r w:rsidRPr="0093434A">
        <w:rPr>
          <w:rFonts w:ascii="Courier New" w:hAnsi="Courier New" w:cs="Courier New"/>
          <w:sz w:val="22"/>
          <w:szCs w:val="22"/>
        </w:rPr>
        <w:t xml:space="preserve"> </w:t>
      </w:r>
    </w:p>
    <w:p w14:paraId="3FCFDFA4" w14:textId="08BEF417" w:rsidR="00D57353"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Dawn Forker, </w:t>
      </w:r>
      <w:r w:rsidR="009A4A65">
        <w:rPr>
          <w:rFonts w:ascii="Courier New" w:hAnsi="Courier New" w:cs="Courier New"/>
          <w:sz w:val="22"/>
          <w:szCs w:val="22"/>
        </w:rPr>
        <w:t xml:space="preserve">informed </w:t>
      </w:r>
      <w:r w:rsidR="00613601">
        <w:rPr>
          <w:rFonts w:ascii="Courier New" w:hAnsi="Courier New" w:cs="Courier New"/>
          <w:sz w:val="22"/>
          <w:szCs w:val="22"/>
        </w:rPr>
        <w:t xml:space="preserve">the group </w:t>
      </w:r>
      <w:r w:rsidRPr="0093434A">
        <w:rPr>
          <w:rFonts w:ascii="Courier New" w:hAnsi="Courier New" w:cs="Courier New"/>
          <w:sz w:val="22"/>
          <w:szCs w:val="22"/>
        </w:rPr>
        <w:t xml:space="preserve">the District's Striving Readers program serves students from birth to high school and is providing many opportunities for children to become better and more active readers.  </w:t>
      </w:r>
    </w:p>
    <w:p w14:paraId="08960656" w14:textId="2467DE82"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 </w:t>
      </w:r>
    </w:p>
    <w:p w14:paraId="7E7DCE4E"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C.5. TRUE BLUE COMMUNITIES </w:t>
      </w:r>
      <w:r w:rsidRPr="0093434A">
        <w:rPr>
          <w:rFonts w:ascii="Courier New" w:hAnsi="Courier New" w:cs="Courier New"/>
          <w:sz w:val="22"/>
          <w:szCs w:val="22"/>
        </w:rPr>
        <w:t xml:space="preserve"> </w:t>
      </w:r>
    </w:p>
    <w:p w14:paraId="7A27ACE3" w14:textId="13487D9D"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Donna Bumpus and Carolyn Sholar shared information about the District's True Blue Community grant which is entering its third year.  The five</w:t>
      </w:r>
      <w:r w:rsidR="00613601">
        <w:rPr>
          <w:rFonts w:ascii="Courier New" w:hAnsi="Courier New" w:cs="Courier New"/>
          <w:sz w:val="22"/>
          <w:szCs w:val="22"/>
        </w:rPr>
        <w:t>-</w:t>
      </w:r>
      <w:r w:rsidRPr="0093434A">
        <w:rPr>
          <w:rFonts w:ascii="Courier New" w:hAnsi="Courier New" w:cs="Courier New"/>
          <w:sz w:val="22"/>
          <w:szCs w:val="22"/>
        </w:rPr>
        <w:t xml:space="preserve">year grant provides opportunities for the county to help eradicate opiates and support creating a drug free environment for all residents.  The program also helped provide training for adults in the community and has introduced students to the Character Counts program which promotes trustworthiness respect, responsibility, fairness, caring and citizenship.   </w:t>
      </w:r>
    </w:p>
    <w:p w14:paraId="7A7FD63C" w14:textId="77777777" w:rsidR="00D57353" w:rsidRPr="0093434A" w:rsidRDefault="00D57353">
      <w:pPr>
        <w:widowControl w:val="0"/>
        <w:autoSpaceDE w:val="0"/>
        <w:autoSpaceDN w:val="0"/>
        <w:adjustRightInd w:val="0"/>
        <w:rPr>
          <w:rFonts w:ascii="Courier New" w:hAnsi="Courier New" w:cs="Courier New"/>
          <w:sz w:val="22"/>
          <w:szCs w:val="22"/>
        </w:rPr>
      </w:pPr>
    </w:p>
    <w:p w14:paraId="5F2073EE"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C.6. SOCIAL EMOTIONAL &amp; SCHOOL SAFETY </w:t>
      </w:r>
      <w:r w:rsidRPr="0093434A">
        <w:rPr>
          <w:rFonts w:ascii="Courier New" w:hAnsi="Courier New" w:cs="Courier New"/>
          <w:sz w:val="22"/>
          <w:szCs w:val="22"/>
        </w:rPr>
        <w:t xml:space="preserve"> </w:t>
      </w:r>
    </w:p>
    <w:p w14:paraId="3B3B31AC" w14:textId="5F07B38B"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The Webster County School district is also promoting social, emotional and school health.  This year additional nurses and nurse assistants have been added to the school health program according to Kim Saalwaechter, Director of Special Education/Early Childhood.  She noted the </w:t>
      </w:r>
      <w:r w:rsidR="00613601">
        <w:rPr>
          <w:rFonts w:ascii="Courier New" w:hAnsi="Courier New" w:cs="Courier New"/>
          <w:sz w:val="22"/>
          <w:szCs w:val="22"/>
        </w:rPr>
        <w:t>d</w:t>
      </w:r>
      <w:r w:rsidRPr="0093434A">
        <w:rPr>
          <w:rFonts w:ascii="Courier New" w:hAnsi="Courier New" w:cs="Courier New"/>
          <w:sz w:val="22"/>
          <w:szCs w:val="22"/>
        </w:rPr>
        <w:t xml:space="preserve">istrict also partners with a number of agencies to provide mental and physical health services for Webster County Schools children.   </w:t>
      </w:r>
    </w:p>
    <w:p w14:paraId="6FD035AC" w14:textId="77777777" w:rsidR="00D57353" w:rsidRPr="0093434A" w:rsidRDefault="00D57353">
      <w:pPr>
        <w:widowControl w:val="0"/>
        <w:autoSpaceDE w:val="0"/>
        <w:autoSpaceDN w:val="0"/>
        <w:adjustRightInd w:val="0"/>
        <w:rPr>
          <w:rFonts w:ascii="Courier New" w:hAnsi="Courier New" w:cs="Courier New"/>
          <w:sz w:val="22"/>
          <w:szCs w:val="22"/>
        </w:rPr>
      </w:pPr>
    </w:p>
    <w:p w14:paraId="68ED71BE"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C.7. FUTURE READY LEARNERS </w:t>
      </w:r>
      <w:r w:rsidRPr="0093434A">
        <w:rPr>
          <w:rFonts w:ascii="Courier New" w:hAnsi="Courier New" w:cs="Courier New"/>
          <w:sz w:val="22"/>
          <w:szCs w:val="22"/>
        </w:rPr>
        <w:t xml:space="preserve"> </w:t>
      </w:r>
    </w:p>
    <w:p w14:paraId="2238B230"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Dwayne Buchanan, a science teacher at Webster County Middle School, and some of his students demonstrated drones and spiros during the meeting to reinforce the school's goal to insure students are future ready learners.   </w:t>
      </w:r>
    </w:p>
    <w:p w14:paraId="43D7784E" w14:textId="77777777" w:rsidR="00D57353" w:rsidRPr="0093434A" w:rsidRDefault="00D57353">
      <w:pPr>
        <w:widowControl w:val="0"/>
        <w:autoSpaceDE w:val="0"/>
        <w:autoSpaceDN w:val="0"/>
        <w:adjustRightInd w:val="0"/>
        <w:rPr>
          <w:rFonts w:ascii="Courier New" w:hAnsi="Courier New" w:cs="Courier New"/>
          <w:b/>
          <w:bCs/>
          <w:sz w:val="22"/>
          <w:szCs w:val="22"/>
        </w:rPr>
      </w:pPr>
    </w:p>
    <w:p w14:paraId="7418973A" w14:textId="21A7F7BB"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C.8. TELL ME SOMETHING GOOD </w:t>
      </w:r>
      <w:r w:rsidRPr="0093434A">
        <w:rPr>
          <w:rFonts w:ascii="Courier New" w:hAnsi="Courier New" w:cs="Courier New"/>
          <w:sz w:val="22"/>
          <w:szCs w:val="22"/>
        </w:rPr>
        <w:t xml:space="preserve"> </w:t>
      </w:r>
    </w:p>
    <w:p w14:paraId="7B467C9F"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Before the meeting concluded, students, parents and teachers were asked to share "good things" they are experiencing at each school and to provide feedback on programs they would like to see initiated in the district. </w:t>
      </w:r>
    </w:p>
    <w:p w14:paraId="5A27CD75" w14:textId="77777777" w:rsidR="00301C62" w:rsidRPr="0093434A" w:rsidRDefault="00301C62">
      <w:pPr>
        <w:widowControl w:val="0"/>
        <w:autoSpaceDE w:val="0"/>
        <w:autoSpaceDN w:val="0"/>
        <w:adjustRightInd w:val="0"/>
        <w:rPr>
          <w:rFonts w:ascii="Courier New" w:hAnsi="Courier New" w:cs="Courier New"/>
          <w:sz w:val="22"/>
          <w:szCs w:val="22"/>
        </w:rPr>
      </w:pPr>
    </w:p>
    <w:p w14:paraId="677F18D1" w14:textId="77777777" w:rsidR="00B14513" w:rsidRDefault="00B14513">
      <w:pPr>
        <w:widowControl w:val="0"/>
        <w:autoSpaceDE w:val="0"/>
        <w:autoSpaceDN w:val="0"/>
        <w:adjustRightInd w:val="0"/>
        <w:rPr>
          <w:rFonts w:ascii="Courier New" w:hAnsi="Courier New" w:cs="Courier New"/>
          <w:b/>
          <w:bCs/>
          <w:sz w:val="22"/>
          <w:szCs w:val="22"/>
        </w:rPr>
      </w:pPr>
    </w:p>
    <w:p w14:paraId="0BFC3B22" w14:textId="77777777" w:rsidR="00B14513" w:rsidRDefault="00B14513">
      <w:pPr>
        <w:widowControl w:val="0"/>
        <w:autoSpaceDE w:val="0"/>
        <w:autoSpaceDN w:val="0"/>
        <w:adjustRightInd w:val="0"/>
        <w:rPr>
          <w:rFonts w:ascii="Courier New" w:hAnsi="Courier New" w:cs="Courier New"/>
          <w:b/>
          <w:bCs/>
          <w:sz w:val="22"/>
          <w:szCs w:val="22"/>
        </w:rPr>
      </w:pPr>
    </w:p>
    <w:p w14:paraId="4401D859" w14:textId="11E7FDB1"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lastRenderedPageBreak/>
        <w:t xml:space="preserve">D. TABLE TALKS </w:t>
      </w:r>
      <w:r w:rsidRPr="0093434A">
        <w:rPr>
          <w:rFonts w:ascii="Courier New" w:hAnsi="Courier New" w:cs="Courier New"/>
          <w:sz w:val="22"/>
          <w:szCs w:val="22"/>
        </w:rPr>
        <w:t xml:space="preserve"> </w:t>
      </w:r>
    </w:p>
    <w:p w14:paraId="032EBC36" w14:textId="457FCE96"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Supt. Rhonda Callaway asked participants and councils to compile a list of strengths and things that would be an opportunity for improvement in their schools.  Students then shared their lists with the whole group. The feedback is compiled and provided to each council and district administrators. </w:t>
      </w:r>
    </w:p>
    <w:p w14:paraId="32F722C8" w14:textId="77777777" w:rsidR="00301C62" w:rsidRPr="0093434A" w:rsidRDefault="00301C62">
      <w:pPr>
        <w:widowControl w:val="0"/>
        <w:autoSpaceDE w:val="0"/>
        <w:autoSpaceDN w:val="0"/>
        <w:adjustRightInd w:val="0"/>
        <w:rPr>
          <w:rFonts w:ascii="Courier New" w:hAnsi="Courier New" w:cs="Courier New"/>
          <w:sz w:val="22"/>
          <w:szCs w:val="22"/>
        </w:rPr>
      </w:pPr>
    </w:p>
    <w:p w14:paraId="79DDA8A0" w14:textId="73AFDBFA" w:rsid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b/>
          <w:bCs/>
          <w:sz w:val="22"/>
          <w:szCs w:val="22"/>
        </w:rPr>
        <w:t xml:space="preserve">E. ADJOURNMENT </w:t>
      </w:r>
      <w:r w:rsidRPr="0093434A">
        <w:rPr>
          <w:rFonts w:ascii="Courier New" w:hAnsi="Courier New" w:cs="Courier New"/>
          <w:sz w:val="22"/>
          <w:szCs w:val="22"/>
        </w:rPr>
        <w:t xml:space="preserve"> </w:t>
      </w:r>
    </w:p>
    <w:p w14:paraId="1DCD0B4A" w14:textId="17D5A312"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 xml:space="preserve">The Council of Councils meeting adjourned at 7:00 p.m. </w:t>
      </w:r>
    </w:p>
    <w:p w14:paraId="5E36E9E0" w14:textId="77777777" w:rsidR="00301C62" w:rsidRPr="0093434A" w:rsidRDefault="00301C62">
      <w:pPr>
        <w:widowControl w:val="0"/>
        <w:autoSpaceDE w:val="0"/>
        <w:autoSpaceDN w:val="0"/>
        <w:adjustRightInd w:val="0"/>
        <w:rPr>
          <w:rFonts w:ascii="Courier New" w:hAnsi="Courier New" w:cs="Courier New"/>
          <w:sz w:val="22"/>
          <w:szCs w:val="22"/>
        </w:rPr>
      </w:pPr>
    </w:p>
    <w:p w14:paraId="77039357" w14:textId="0BBCAA9E" w:rsidR="00301C62" w:rsidRDefault="00301C62">
      <w:pPr>
        <w:widowControl w:val="0"/>
        <w:autoSpaceDE w:val="0"/>
        <w:autoSpaceDN w:val="0"/>
        <w:adjustRightInd w:val="0"/>
        <w:rPr>
          <w:rFonts w:ascii="Courier New" w:hAnsi="Courier New" w:cs="Courier New"/>
          <w:sz w:val="22"/>
          <w:szCs w:val="22"/>
        </w:rPr>
      </w:pPr>
    </w:p>
    <w:p w14:paraId="5FEA1709" w14:textId="667533EF" w:rsidR="0093434A" w:rsidRDefault="0093434A">
      <w:pPr>
        <w:widowControl w:val="0"/>
        <w:autoSpaceDE w:val="0"/>
        <w:autoSpaceDN w:val="0"/>
        <w:adjustRightInd w:val="0"/>
        <w:rPr>
          <w:rFonts w:ascii="Courier New" w:hAnsi="Courier New" w:cs="Courier New"/>
          <w:sz w:val="22"/>
          <w:szCs w:val="22"/>
        </w:rPr>
      </w:pPr>
    </w:p>
    <w:p w14:paraId="39563496" w14:textId="77777777" w:rsidR="00B14513" w:rsidRPr="0093434A" w:rsidRDefault="00B14513">
      <w:pPr>
        <w:widowControl w:val="0"/>
        <w:autoSpaceDE w:val="0"/>
        <w:autoSpaceDN w:val="0"/>
        <w:adjustRightInd w:val="0"/>
        <w:rPr>
          <w:rFonts w:ascii="Courier New" w:hAnsi="Courier New" w:cs="Courier New"/>
          <w:sz w:val="22"/>
          <w:szCs w:val="22"/>
        </w:rPr>
      </w:pPr>
      <w:bookmarkStart w:id="0" w:name="_GoBack"/>
      <w:bookmarkEnd w:id="0"/>
    </w:p>
    <w:p w14:paraId="5F3865B8"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_______________________________________</w:t>
      </w:r>
    </w:p>
    <w:p w14:paraId="11A33104"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Mickey Dunbar, Chairperson</w:t>
      </w:r>
    </w:p>
    <w:p w14:paraId="3C9C32E1" w14:textId="77777777" w:rsidR="00301C62" w:rsidRPr="0093434A" w:rsidRDefault="00301C62">
      <w:pPr>
        <w:widowControl w:val="0"/>
        <w:autoSpaceDE w:val="0"/>
        <w:autoSpaceDN w:val="0"/>
        <w:adjustRightInd w:val="0"/>
        <w:rPr>
          <w:rFonts w:ascii="Courier New" w:hAnsi="Courier New" w:cs="Courier New"/>
          <w:sz w:val="22"/>
          <w:szCs w:val="22"/>
        </w:rPr>
      </w:pPr>
    </w:p>
    <w:p w14:paraId="4F58C611" w14:textId="04C4147D" w:rsidR="00301C62" w:rsidRDefault="00301C62">
      <w:pPr>
        <w:widowControl w:val="0"/>
        <w:autoSpaceDE w:val="0"/>
        <w:autoSpaceDN w:val="0"/>
        <w:adjustRightInd w:val="0"/>
        <w:rPr>
          <w:rFonts w:ascii="Courier New" w:hAnsi="Courier New" w:cs="Courier New"/>
          <w:sz w:val="22"/>
          <w:szCs w:val="22"/>
        </w:rPr>
      </w:pPr>
    </w:p>
    <w:p w14:paraId="7152ACD0" w14:textId="77777777" w:rsidR="0093434A" w:rsidRPr="0093434A" w:rsidRDefault="0093434A">
      <w:pPr>
        <w:widowControl w:val="0"/>
        <w:autoSpaceDE w:val="0"/>
        <w:autoSpaceDN w:val="0"/>
        <w:adjustRightInd w:val="0"/>
        <w:rPr>
          <w:rFonts w:ascii="Courier New" w:hAnsi="Courier New" w:cs="Courier New"/>
          <w:sz w:val="22"/>
          <w:szCs w:val="22"/>
        </w:rPr>
      </w:pPr>
    </w:p>
    <w:p w14:paraId="1BB35C56" w14:textId="77777777" w:rsidR="00301C62"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_______________________________________</w:t>
      </w:r>
    </w:p>
    <w:p w14:paraId="4AEA00C5" w14:textId="77777777" w:rsidR="0057627A" w:rsidRPr="0093434A" w:rsidRDefault="0057627A">
      <w:pPr>
        <w:widowControl w:val="0"/>
        <w:autoSpaceDE w:val="0"/>
        <w:autoSpaceDN w:val="0"/>
        <w:adjustRightInd w:val="0"/>
        <w:rPr>
          <w:rFonts w:ascii="Courier New" w:hAnsi="Courier New" w:cs="Courier New"/>
          <w:sz w:val="22"/>
          <w:szCs w:val="22"/>
        </w:rPr>
      </w:pPr>
      <w:r w:rsidRPr="0093434A">
        <w:rPr>
          <w:rFonts w:ascii="Courier New" w:hAnsi="Courier New" w:cs="Courier New"/>
          <w:sz w:val="22"/>
          <w:szCs w:val="22"/>
        </w:rPr>
        <w:t>Rhonda Callaway, Superintendent</w:t>
      </w:r>
    </w:p>
    <w:sectPr w:rsidR="0057627A" w:rsidRPr="0093434A" w:rsidSect="00B14513">
      <w:headerReference w:type="even" r:id="rId6"/>
      <w:headerReference w:type="default" r:id="rId7"/>
      <w:pgSz w:w="12240" w:h="15840"/>
      <w:pgMar w:top="1440" w:right="1440" w:bottom="1440" w:left="1440" w:header="720" w:footer="720"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B892" w14:textId="77777777" w:rsidR="00FB2DE4" w:rsidRDefault="00FB2DE4" w:rsidP="00B14513">
      <w:r>
        <w:separator/>
      </w:r>
    </w:p>
  </w:endnote>
  <w:endnote w:type="continuationSeparator" w:id="0">
    <w:p w14:paraId="2F03C521" w14:textId="77777777" w:rsidR="00FB2DE4" w:rsidRDefault="00FB2DE4" w:rsidP="00B1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224C" w14:textId="77777777" w:rsidR="00FB2DE4" w:rsidRDefault="00FB2DE4" w:rsidP="00B14513">
      <w:r>
        <w:separator/>
      </w:r>
    </w:p>
  </w:footnote>
  <w:footnote w:type="continuationSeparator" w:id="0">
    <w:p w14:paraId="0E69B173" w14:textId="77777777" w:rsidR="00FB2DE4" w:rsidRDefault="00FB2DE4" w:rsidP="00B1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35D9" w14:textId="1A6F0FE1" w:rsidR="00B14513" w:rsidRDefault="00B14513" w:rsidP="00EB2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1850E7" w14:textId="77777777" w:rsidR="00B14513" w:rsidRDefault="00B14513" w:rsidP="00B145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3EF6" w14:textId="29BC2F17" w:rsidR="00B14513" w:rsidRDefault="00B14513" w:rsidP="00EB2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688BD8F" w14:textId="77777777" w:rsidR="00B14513" w:rsidRDefault="00B14513" w:rsidP="00B145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353"/>
    <w:rsid w:val="00301C62"/>
    <w:rsid w:val="0057627A"/>
    <w:rsid w:val="00613601"/>
    <w:rsid w:val="00720136"/>
    <w:rsid w:val="007727E9"/>
    <w:rsid w:val="0093434A"/>
    <w:rsid w:val="009A4A65"/>
    <w:rsid w:val="00A714C6"/>
    <w:rsid w:val="00B14513"/>
    <w:rsid w:val="00D57353"/>
    <w:rsid w:val="00ED70C0"/>
    <w:rsid w:val="00FB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7B3C62F"/>
  <w14:defaultImageDpi w14:val="0"/>
  <w15:docId w15:val="{51835254-A00B-4840-8A7F-2E83C315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4A"/>
    <w:rPr>
      <w:rFonts w:ascii="Times New Roman" w:hAnsi="Times New Roman"/>
      <w:sz w:val="18"/>
      <w:szCs w:val="18"/>
    </w:rPr>
  </w:style>
  <w:style w:type="character" w:customStyle="1" w:styleId="BalloonTextChar">
    <w:name w:val="Balloon Text Char"/>
    <w:link w:val="BalloonText"/>
    <w:uiPriority w:val="99"/>
    <w:semiHidden/>
    <w:rsid w:val="0093434A"/>
    <w:rPr>
      <w:rFonts w:ascii="Times New Roman" w:hAnsi="Times New Roman" w:cs="Times New Roman"/>
      <w:sz w:val="18"/>
      <w:szCs w:val="18"/>
    </w:rPr>
  </w:style>
  <w:style w:type="paragraph" w:styleId="Revision">
    <w:name w:val="Revision"/>
    <w:hidden/>
    <w:uiPriority w:val="99"/>
    <w:semiHidden/>
    <w:rsid w:val="007727E9"/>
    <w:rPr>
      <w:sz w:val="24"/>
      <w:szCs w:val="24"/>
    </w:rPr>
  </w:style>
  <w:style w:type="paragraph" w:styleId="Header">
    <w:name w:val="header"/>
    <w:basedOn w:val="Normal"/>
    <w:link w:val="HeaderChar"/>
    <w:uiPriority w:val="99"/>
    <w:unhideWhenUsed/>
    <w:rsid w:val="00B14513"/>
    <w:pPr>
      <w:tabs>
        <w:tab w:val="center" w:pos="4680"/>
        <w:tab w:val="right" w:pos="9360"/>
      </w:tabs>
    </w:pPr>
  </w:style>
  <w:style w:type="character" w:customStyle="1" w:styleId="HeaderChar">
    <w:name w:val="Header Char"/>
    <w:link w:val="Header"/>
    <w:uiPriority w:val="99"/>
    <w:rsid w:val="00B14513"/>
    <w:rPr>
      <w:sz w:val="24"/>
      <w:szCs w:val="24"/>
    </w:rPr>
  </w:style>
  <w:style w:type="paragraph" w:styleId="Footer">
    <w:name w:val="footer"/>
    <w:basedOn w:val="Normal"/>
    <w:link w:val="FooterChar"/>
    <w:uiPriority w:val="99"/>
    <w:unhideWhenUsed/>
    <w:rsid w:val="00B14513"/>
    <w:pPr>
      <w:tabs>
        <w:tab w:val="center" w:pos="4680"/>
        <w:tab w:val="right" w:pos="9360"/>
      </w:tabs>
    </w:pPr>
  </w:style>
  <w:style w:type="character" w:customStyle="1" w:styleId="FooterChar">
    <w:name w:val="Footer Char"/>
    <w:link w:val="Footer"/>
    <w:uiPriority w:val="99"/>
    <w:rsid w:val="00B14513"/>
    <w:rPr>
      <w:sz w:val="24"/>
      <w:szCs w:val="24"/>
    </w:rPr>
  </w:style>
  <w:style w:type="character" w:styleId="PageNumber">
    <w:name w:val="page number"/>
    <w:uiPriority w:val="99"/>
    <w:semiHidden/>
    <w:unhideWhenUsed/>
    <w:rsid w:val="00B1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7</cp:revision>
  <dcterms:created xsi:type="dcterms:W3CDTF">2019-09-13T19:10:00Z</dcterms:created>
  <dcterms:modified xsi:type="dcterms:W3CDTF">2019-09-16T13:49:00Z</dcterms:modified>
</cp:coreProperties>
</file>