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F2" w:rsidRDefault="007118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WCBE Regular Meeting</w:t>
      </w:r>
    </w:p>
    <w:p w:rsidR="00DE0AF2" w:rsidRDefault="007118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November 26, 2018</w:t>
      </w:r>
      <w:r w:rsidR="003A59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5:30 PM</w:t>
      </w:r>
    </w:p>
    <w:p w:rsidR="00DE0AF2" w:rsidRDefault="007118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Board Conference Room </w:t>
      </w:r>
    </w:p>
    <w:p w:rsidR="00DE0AF2" w:rsidRDefault="007118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Dixon, KY  42409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Attendance Taken at 5:30 PM: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59E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Present Board Members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Mickey Dunbar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Tim McCormick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Ms. Venita Murphy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Jeff Pettit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Absent Board Members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James Nance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A. CALL TO ORDER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A.1. Pledge to Flag - Tim McCormick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A.2. Invocation - Venita Murphy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59E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B. APPROVE AGENDA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#60 -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 the Approval of the Agenda, passed with a motion by Mr. Mickey Dunbar and a second by Ms. Venita Murphy.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A59E2" w:rsidRDefault="003A59E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 PRESENTATIONS &amp; RECOGNITIONS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C.1. 1WC Classified Employee of the Month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Venita Murphy recognized the 1WC Classified Employee of the Month, Carol Hill.  Carol is the secretary at Providence Elementary School.  Her peers describe her as being a wealth of knowledge</w:t>
      </w:r>
      <w:r w:rsidR="003A59E2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whether school or community related</w:t>
      </w:r>
      <w:r w:rsidR="00CA0B6C">
        <w:rPr>
          <w:rFonts w:ascii="Courier New" w:hAnsi="Courier New" w:cs="Courier New"/>
          <w:sz w:val="20"/>
          <w:szCs w:val="20"/>
        </w:rPr>
        <w:t xml:space="preserve">; </w:t>
      </w:r>
      <w:r>
        <w:rPr>
          <w:rFonts w:ascii="Courier New" w:hAnsi="Courier New" w:cs="Courier New"/>
          <w:sz w:val="20"/>
          <w:szCs w:val="20"/>
        </w:rPr>
        <w:t xml:space="preserve">she always knows the answer.  She is fondly called "Superwoman" at school because </w:t>
      </w:r>
      <w:r w:rsidR="003A59E2">
        <w:rPr>
          <w:rFonts w:ascii="Courier New" w:hAnsi="Courier New" w:cs="Courier New"/>
          <w:sz w:val="20"/>
          <w:szCs w:val="20"/>
        </w:rPr>
        <w:t>of her ability to handle</w:t>
      </w:r>
      <w:r>
        <w:rPr>
          <w:rFonts w:ascii="Courier New" w:hAnsi="Courier New" w:cs="Courier New"/>
          <w:sz w:val="20"/>
          <w:szCs w:val="20"/>
        </w:rPr>
        <w:t xml:space="preserve"> multiple tasks.  She is described as being kind, a great friend, and is the heart and soul of our school.  Carol Hill is the definition of Trojan Pride and certainly deserving of our 1WC Employee of the Month. </w:t>
      </w:r>
    </w:p>
    <w:p w:rsidR="003A59E2" w:rsidRDefault="003A59E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C.2. 1WC Certified Employee of the Month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Mickey Dunbar, Board Vice Chair, recognized Elizabeth Warren as the 1WC Certified Employee of the Month.  Elizabeth is a 5th and 6th grade Language Arts Teacher at Dixon Elementary</w:t>
      </w:r>
      <w:r w:rsidR="003A59E2">
        <w:rPr>
          <w:rFonts w:ascii="Courier New" w:hAnsi="Courier New" w:cs="Courier New"/>
          <w:sz w:val="20"/>
          <w:szCs w:val="20"/>
        </w:rPr>
        <w:t xml:space="preserve"> who</w:t>
      </w:r>
      <w:r>
        <w:rPr>
          <w:rFonts w:ascii="Courier New" w:hAnsi="Courier New" w:cs="Courier New"/>
          <w:sz w:val="20"/>
          <w:szCs w:val="20"/>
        </w:rPr>
        <w:t xml:space="preserve"> embodies a passion for both her students and content</w:t>
      </w:r>
      <w:r w:rsidR="003A59E2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She is a product of Webster County Schools and is dedicated to improving her skills as a classroom teacher and mentor to her students.  Elizabeth goes above and beyond each day to meet the needs of the students at Dixon.  </w:t>
      </w:r>
      <w:r w:rsidR="003A59E2">
        <w:rPr>
          <w:rFonts w:ascii="Courier New" w:hAnsi="Courier New" w:cs="Courier New"/>
          <w:sz w:val="20"/>
          <w:szCs w:val="20"/>
        </w:rPr>
        <w:t>She</w:t>
      </w:r>
      <w:r>
        <w:rPr>
          <w:rFonts w:ascii="Courier New" w:hAnsi="Courier New" w:cs="Courier New"/>
          <w:sz w:val="20"/>
          <w:szCs w:val="20"/>
        </w:rPr>
        <w:t xml:space="preserve"> sets an example for her co-workers to be passionate in their endeavors</w:t>
      </w:r>
      <w:r w:rsidR="003A59E2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Dixon Elementary is blessed to have her on their team.  Elizabeth is deserving of the 1WC Employee of the Month recognition. </w:t>
      </w:r>
    </w:p>
    <w:p w:rsidR="003A59E2" w:rsidRDefault="003A59E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C.3. Webster County Cross Country Boys and Girls State Competition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Webster County High School Cross Country Boys and Girls were recognized by </w:t>
      </w:r>
      <w:r w:rsidR="00C96A34">
        <w:rPr>
          <w:rFonts w:ascii="Courier New" w:hAnsi="Courier New" w:cs="Courier New"/>
          <w:sz w:val="20"/>
          <w:szCs w:val="20"/>
        </w:rPr>
        <w:t xml:space="preserve">Board Member </w:t>
      </w:r>
      <w:r>
        <w:rPr>
          <w:rFonts w:ascii="Courier New" w:hAnsi="Courier New" w:cs="Courier New"/>
          <w:sz w:val="20"/>
          <w:szCs w:val="20"/>
        </w:rPr>
        <w:t>Tim McCormick for their achievement in placing at State Competition.  The Girls Cross Country Team placed third</w:t>
      </w:r>
      <w:r w:rsidR="00C96A34">
        <w:rPr>
          <w:rFonts w:ascii="Courier New" w:hAnsi="Courier New" w:cs="Courier New"/>
          <w:sz w:val="20"/>
          <w:szCs w:val="20"/>
        </w:rPr>
        <w:t xml:space="preserve"> while</w:t>
      </w:r>
      <w:r>
        <w:rPr>
          <w:rFonts w:ascii="Courier New" w:hAnsi="Courier New" w:cs="Courier New"/>
          <w:sz w:val="20"/>
          <w:szCs w:val="20"/>
        </w:rPr>
        <w:t xml:space="preserve"> the Boys Cross Country Team </w:t>
      </w:r>
      <w:r w:rsidR="00C96A34">
        <w:rPr>
          <w:rFonts w:ascii="Courier New" w:hAnsi="Courier New" w:cs="Courier New"/>
          <w:sz w:val="20"/>
          <w:szCs w:val="20"/>
        </w:rPr>
        <w:t>received the honor of</w:t>
      </w:r>
      <w:r>
        <w:rPr>
          <w:rFonts w:ascii="Courier New" w:hAnsi="Courier New" w:cs="Courier New"/>
          <w:sz w:val="20"/>
          <w:szCs w:val="20"/>
        </w:rPr>
        <w:t xml:space="preserve"> Regional Champions.  Each member was recognized with a certificate </w:t>
      </w:r>
      <w:r w:rsidR="00C96A34">
        <w:rPr>
          <w:rFonts w:ascii="Courier New" w:hAnsi="Courier New" w:cs="Courier New"/>
          <w:sz w:val="20"/>
          <w:szCs w:val="20"/>
        </w:rPr>
        <w:t>from</w:t>
      </w:r>
      <w:r>
        <w:rPr>
          <w:rFonts w:ascii="Courier New" w:hAnsi="Courier New" w:cs="Courier New"/>
          <w:sz w:val="20"/>
          <w:szCs w:val="20"/>
        </w:rPr>
        <w:t xml:space="preserve"> the Webster County Board of Education.  Mr. McCormick </w:t>
      </w:r>
      <w:r w:rsidR="00C96A34">
        <w:rPr>
          <w:rFonts w:ascii="Courier New" w:hAnsi="Courier New" w:cs="Courier New"/>
          <w:sz w:val="20"/>
          <w:szCs w:val="20"/>
        </w:rPr>
        <w:t>excited</w:t>
      </w:r>
      <w:r w:rsidR="00CA0B6C">
        <w:rPr>
          <w:rFonts w:ascii="Courier New" w:hAnsi="Courier New" w:cs="Courier New"/>
          <w:sz w:val="20"/>
          <w:szCs w:val="20"/>
        </w:rPr>
        <w:t>ly</w:t>
      </w:r>
      <w:r w:rsidR="00C96A34">
        <w:rPr>
          <w:rFonts w:ascii="Courier New" w:hAnsi="Courier New" w:cs="Courier New"/>
          <w:sz w:val="20"/>
          <w:szCs w:val="20"/>
        </w:rPr>
        <w:t xml:space="preserve"> explained</w:t>
      </w:r>
      <w:r>
        <w:rPr>
          <w:rFonts w:ascii="Courier New" w:hAnsi="Courier New" w:cs="Courier New"/>
          <w:sz w:val="20"/>
          <w:szCs w:val="20"/>
        </w:rPr>
        <w:t xml:space="preserve"> how proud he was of them for representing Webster County</w:t>
      </w:r>
      <w:r w:rsidR="00C96A34">
        <w:rPr>
          <w:rFonts w:ascii="Courier New" w:hAnsi="Courier New" w:cs="Courier New"/>
          <w:sz w:val="20"/>
          <w:szCs w:val="20"/>
        </w:rPr>
        <w:t xml:space="preserve"> Schools.</w:t>
      </w:r>
    </w:p>
    <w:p w:rsidR="00C96A34" w:rsidRDefault="00C96A3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C.4. Jeanie Cannon RBS Webster County High School Safe Secure Entrance Plan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Webster County High School Safe Secure Entrance Plan was discussed by Jeanie Cannon of RBS.  She </w:t>
      </w:r>
      <w:r w:rsidR="00B04D7D">
        <w:rPr>
          <w:rFonts w:ascii="Courier New" w:hAnsi="Courier New" w:cs="Courier New"/>
          <w:sz w:val="20"/>
          <w:szCs w:val="20"/>
        </w:rPr>
        <w:t>presented a Power</w:t>
      </w:r>
      <w:r w:rsidR="00D82B0A">
        <w:rPr>
          <w:rFonts w:ascii="Courier New" w:hAnsi="Courier New" w:cs="Courier New"/>
          <w:sz w:val="20"/>
          <w:szCs w:val="20"/>
        </w:rPr>
        <w:t>P</w:t>
      </w:r>
      <w:r w:rsidR="00B04D7D">
        <w:rPr>
          <w:rFonts w:ascii="Courier New" w:hAnsi="Courier New" w:cs="Courier New"/>
          <w:sz w:val="20"/>
          <w:szCs w:val="20"/>
        </w:rPr>
        <w:t>oint</w:t>
      </w:r>
      <w:r>
        <w:rPr>
          <w:rFonts w:ascii="Courier New" w:hAnsi="Courier New" w:cs="Courier New"/>
          <w:sz w:val="20"/>
          <w:szCs w:val="20"/>
        </w:rPr>
        <w:t xml:space="preserve"> presentation to the Board of </w:t>
      </w:r>
      <w:r w:rsidR="00CA0B6C">
        <w:rPr>
          <w:rFonts w:ascii="Courier New" w:hAnsi="Courier New" w:cs="Courier New"/>
          <w:sz w:val="20"/>
          <w:szCs w:val="20"/>
        </w:rPr>
        <w:t>Education</w:t>
      </w:r>
      <w:r>
        <w:rPr>
          <w:rFonts w:ascii="Courier New" w:hAnsi="Courier New" w:cs="Courier New"/>
          <w:sz w:val="20"/>
          <w:szCs w:val="20"/>
        </w:rPr>
        <w:t xml:space="preserve"> outlining the improvements</w:t>
      </w:r>
      <w:r w:rsidR="00433EA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In addition to making the school more secure, the project calls for additional office space and upgrading the boy</w:t>
      </w:r>
      <w:r w:rsidR="00433EA3">
        <w:rPr>
          <w:rFonts w:ascii="Courier New" w:hAnsi="Courier New" w:cs="Courier New"/>
          <w:sz w:val="20"/>
          <w:szCs w:val="20"/>
        </w:rPr>
        <w:t>’</w:t>
      </w:r>
      <w:r>
        <w:rPr>
          <w:rFonts w:ascii="Courier New" w:hAnsi="Courier New" w:cs="Courier New"/>
          <w:sz w:val="20"/>
          <w:szCs w:val="20"/>
        </w:rPr>
        <w:t>s and girl</w:t>
      </w:r>
      <w:r w:rsidR="00433EA3">
        <w:rPr>
          <w:rFonts w:ascii="Courier New" w:hAnsi="Courier New" w:cs="Courier New"/>
          <w:sz w:val="20"/>
          <w:szCs w:val="20"/>
        </w:rPr>
        <w:t>’</w:t>
      </w:r>
      <w:r>
        <w:rPr>
          <w:rFonts w:ascii="Courier New" w:hAnsi="Courier New" w:cs="Courier New"/>
          <w:sz w:val="20"/>
          <w:szCs w:val="20"/>
        </w:rPr>
        <w:t xml:space="preserve">s restrooms near the lobby of the school. </w:t>
      </w:r>
      <w:r w:rsidR="00433EA3">
        <w:rPr>
          <w:rFonts w:ascii="Courier New" w:hAnsi="Courier New" w:cs="Courier New"/>
          <w:sz w:val="20"/>
          <w:szCs w:val="20"/>
        </w:rPr>
        <w:t>Ms. Cannon asked the Board to approve the schematics plans for the project.</w:t>
      </w:r>
      <w:r>
        <w:rPr>
          <w:rFonts w:ascii="Courier New" w:hAnsi="Courier New" w:cs="Courier New"/>
          <w:sz w:val="20"/>
          <w:szCs w:val="20"/>
        </w:rPr>
        <w:t xml:space="preserve"> The goal is to secure a bid for the work by April so needed materials can be on site and ready for workers to </w:t>
      </w:r>
      <w:r w:rsidR="00433EA3">
        <w:rPr>
          <w:rFonts w:ascii="Courier New" w:hAnsi="Courier New" w:cs="Courier New"/>
          <w:sz w:val="20"/>
          <w:szCs w:val="20"/>
        </w:rPr>
        <w:t>begin</w:t>
      </w:r>
      <w:r>
        <w:rPr>
          <w:rFonts w:ascii="Courier New" w:hAnsi="Courier New" w:cs="Courier New"/>
          <w:sz w:val="20"/>
          <w:szCs w:val="20"/>
        </w:rPr>
        <w:t xml:space="preserve"> on the project as soon as school is out.  The project will not be entirely completed until sometime in the 2019-20 school year. </w:t>
      </w:r>
    </w:p>
    <w:p w:rsidR="00433EA3" w:rsidRDefault="00433E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C.5. PBIS Fidelity Banners - Kristi Tomes - Webster County Middle School and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Sebree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Elementary School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433E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</w:t>
      </w:r>
      <w:r w:rsidR="007118F3">
        <w:rPr>
          <w:rFonts w:ascii="Courier New" w:hAnsi="Courier New" w:cs="Courier New"/>
          <w:sz w:val="20"/>
          <w:szCs w:val="20"/>
        </w:rPr>
        <w:t xml:space="preserve">risti Tomes with the PBIS Fidelity Banner Program recognized Webster County Middle School for applying for and obtaining </w:t>
      </w:r>
      <w:r>
        <w:rPr>
          <w:rFonts w:ascii="Courier New" w:hAnsi="Courier New" w:cs="Courier New"/>
          <w:sz w:val="20"/>
          <w:szCs w:val="20"/>
        </w:rPr>
        <w:t xml:space="preserve">the program’s </w:t>
      </w:r>
      <w:r w:rsidR="007118F3">
        <w:rPr>
          <w:rFonts w:ascii="Courier New" w:hAnsi="Courier New" w:cs="Courier New"/>
          <w:sz w:val="20"/>
          <w:szCs w:val="20"/>
        </w:rPr>
        <w:t xml:space="preserve">bronze status. </w:t>
      </w:r>
      <w:r w:rsidR="00CA0B6C">
        <w:rPr>
          <w:rFonts w:ascii="Courier New" w:hAnsi="Courier New" w:cs="Courier New"/>
          <w:sz w:val="20"/>
          <w:szCs w:val="20"/>
        </w:rPr>
        <w:t>WCMS was presented with a banner.</w:t>
      </w:r>
      <w:r w:rsidR="007118F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118F3">
        <w:rPr>
          <w:rFonts w:ascii="Courier New" w:hAnsi="Courier New" w:cs="Courier New"/>
          <w:sz w:val="20"/>
          <w:szCs w:val="20"/>
        </w:rPr>
        <w:t>Sebree</w:t>
      </w:r>
      <w:proofErr w:type="spellEnd"/>
      <w:r w:rsidR="007118F3">
        <w:rPr>
          <w:rFonts w:ascii="Courier New" w:hAnsi="Courier New" w:cs="Courier New"/>
          <w:sz w:val="20"/>
          <w:szCs w:val="20"/>
        </w:rPr>
        <w:t xml:space="preserve"> Elementary School piloted the program last year and earned their banner</w:t>
      </w:r>
      <w:r>
        <w:rPr>
          <w:rFonts w:ascii="Courier New" w:hAnsi="Courier New" w:cs="Courier New"/>
          <w:sz w:val="20"/>
          <w:szCs w:val="20"/>
        </w:rPr>
        <w:t xml:space="preserve"> and flag</w:t>
      </w:r>
      <w:r w:rsidR="007118F3">
        <w:rPr>
          <w:rFonts w:ascii="Courier New" w:hAnsi="Courier New" w:cs="Courier New"/>
          <w:sz w:val="20"/>
          <w:szCs w:val="20"/>
        </w:rPr>
        <w:t xml:space="preserve">.  This year all </w:t>
      </w:r>
      <w:r w:rsidR="00CA0B6C">
        <w:rPr>
          <w:rFonts w:ascii="Courier New" w:hAnsi="Courier New" w:cs="Courier New"/>
          <w:sz w:val="20"/>
          <w:szCs w:val="20"/>
        </w:rPr>
        <w:t>six</w:t>
      </w:r>
      <w:r w:rsidR="007118F3">
        <w:rPr>
          <w:rFonts w:ascii="Courier New" w:hAnsi="Courier New" w:cs="Courier New"/>
          <w:sz w:val="20"/>
          <w:szCs w:val="20"/>
        </w:rPr>
        <w:t xml:space="preserve"> county schools are now enrolled in the program and all have applied for the bronze status. 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D. REMARKS BY CITIZENS - None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 REPORTS AND COMMUNICATIONS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E.1. Staff Reports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E.1.a. KSBA Long Range Planning Facilitator Contract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Greg Bowles, Director of Pupil Personnel, gave a brief overview of the KSBA Long Range Planning Facilitator Contract to the members in attendance.  This contract will help facilitate LPC planning</w:t>
      </w:r>
      <w:r w:rsidR="00433EA3">
        <w:rPr>
          <w:rFonts w:ascii="Courier New" w:hAnsi="Courier New" w:cs="Courier New"/>
          <w:sz w:val="20"/>
          <w:szCs w:val="20"/>
        </w:rPr>
        <w:t xml:space="preserve"> at a cost of $4,500.00</w:t>
      </w:r>
      <w:r>
        <w:rPr>
          <w:rFonts w:ascii="Courier New" w:hAnsi="Courier New" w:cs="Courier New"/>
          <w:sz w:val="20"/>
          <w:szCs w:val="20"/>
        </w:rPr>
        <w:t xml:space="preserve">.  Mr. Bowles requested approval of this contract in the action items. </w:t>
      </w:r>
    </w:p>
    <w:p w:rsidR="00433EA3" w:rsidRDefault="00433E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E.1.b. State Assessment Reports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30ED5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Deputy Superintendent overviewed the State Assessment Report Cards.  Mrs. Callaway presented a comparison of test scores from 2016-17 compared to 2017-18.  The comparison showed a drop in </w:t>
      </w:r>
      <w:r w:rsidR="00730ED5">
        <w:rPr>
          <w:rFonts w:ascii="Courier New" w:hAnsi="Courier New" w:cs="Courier New"/>
          <w:sz w:val="20"/>
          <w:szCs w:val="20"/>
        </w:rPr>
        <w:t xml:space="preserve">the number of </w:t>
      </w:r>
      <w:r>
        <w:rPr>
          <w:rFonts w:ascii="Courier New" w:hAnsi="Courier New" w:cs="Courier New"/>
          <w:sz w:val="20"/>
          <w:szCs w:val="20"/>
        </w:rPr>
        <w:t xml:space="preserve">novice students and an increase in distinguished students across the </w:t>
      </w:r>
      <w:r w:rsidR="00730ED5">
        <w:rPr>
          <w:rFonts w:ascii="Courier New" w:hAnsi="Courier New" w:cs="Courier New"/>
          <w:sz w:val="20"/>
          <w:szCs w:val="20"/>
        </w:rPr>
        <w:t>D</w:t>
      </w:r>
      <w:r>
        <w:rPr>
          <w:rFonts w:ascii="Courier New" w:hAnsi="Courier New" w:cs="Courier New"/>
          <w:sz w:val="20"/>
          <w:szCs w:val="20"/>
        </w:rPr>
        <w:t xml:space="preserve">istrict.  The Striving Readers Grant </w:t>
      </w:r>
      <w:r w:rsidR="00CA0B6C">
        <w:rPr>
          <w:rFonts w:ascii="Courier New" w:hAnsi="Courier New" w:cs="Courier New"/>
          <w:sz w:val="20"/>
          <w:szCs w:val="20"/>
        </w:rPr>
        <w:t xml:space="preserve">will </w:t>
      </w:r>
      <w:r>
        <w:rPr>
          <w:rFonts w:ascii="Courier New" w:hAnsi="Courier New" w:cs="Courier New"/>
          <w:sz w:val="20"/>
          <w:szCs w:val="20"/>
        </w:rPr>
        <w:t>help with resources in rea</w:t>
      </w:r>
      <w:r w:rsidR="00CA0B6C">
        <w:rPr>
          <w:rFonts w:ascii="Courier New" w:hAnsi="Courier New" w:cs="Courier New"/>
          <w:sz w:val="20"/>
          <w:szCs w:val="20"/>
        </w:rPr>
        <w:t>ding.</w:t>
      </w:r>
      <w:r>
        <w:rPr>
          <w:rFonts w:ascii="Courier New" w:hAnsi="Courier New" w:cs="Courier New"/>
          <w:sz w:val="20"/>
          <w:szCs w:val="20"/>
        </w:rPr>
        <w:t xml:space="preserve"> Overall the district has made very big gains.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E.1.c. KDE Architect/District Agreement WCHS Safe Secure Entrance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30ED5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Director of Pupil Personnel, Greg Bowles, asked the Board to review and approve the </w:t>
      </w:r>
      <w:r w:rsidR="00CA0B6C">
        <w:rPr>
          <w:rFonts w:ascii="Courier New" w:hAnsi="Courier New" w:cs="Courier New"/>
          <w:sz w:val="20"/>
          <w:szCs w:val="20"/>
        </w:rPr>
        <w:t xml:space="preserve">required </w:t>
      </w:r>
      <w:r>
        <w:rPr>
          <w:rFonts w:ascii="Courier New" w:hAnsi="Courier New" w:cs="Courier New"/>
          <w:sz w:val="20"/>
          <w:szCs w:val="20"/>
        </w:rPr>
        <w:t xml:space="preserve">KDE Architect/District Agreement for the WCHS Safe Secure Entrance. 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E.2. Superintendent's Report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E.2.a. Economic Development Contract for Carhartt Building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30ED5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Ms. McCord informed the Board the contract for the school district's use of the former Carhartt Building in </w:t>
      </w:r>
      <w:proofErr w:type="spellStart"/>
      <w:r>
        <w:rPr>
          <w:rFonts w:ascii="Courier New" w:hAnsi="Courier New" w:cs="Courier New"/>
          <w:sz w:val="20"/>
          <w:szCs w:val="20"/>
        </w:rPr>
        <w:t>Sebree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would be up for re</w:t>
      </w:r>
      <w:r w:rsidR="00CA0B6C">
        <w:rPr>
          <w:rFonts w:ascii="Courier New" w:hAnsi="Courier New" w:cs="Courier New"/>
          <w:sz w:val="20"/>
          <w:szCs w:val="20"/>
        </w:rPr>
        <w:t>newal</w:t>
      </w:r>
      <w:r>
        <w:rPr>
          <w:rFonts w:ascii="Courier New" w:hAnsi="Courier New" w:cs="Courier New"/>
          <w:sz w:val="20"/>
          <w:szCs w:val="20"/>
        </w:rPr>
        <w:t xml:space="preserve"> on December 28, 2018.  She explained if no action was taken the contract would automatically renew</w:t>
      </w:r>
      <w:r w:rsidR="00730ED5">
        <w:rPr>
          <w:rFonts w:ascii="Courier New" w:hAnsi="Courier New" w:cs="Courier New"/>
          <w:sz w:val="20"/>
          <w:szCs w:val="20"/>
        </w:rPr>
        <w:t xml:space="preserve"> under the same terms</w:t>
      </w:r>
      <w:r>
        <w:rPr>
          <w:rFonts w:ascii="Courier New" w:hAnsi="Courier New" w:cs="Courier New"/>
          <w:sz w:val="20"/>
          <w:szCs w:val="20"/>
        </w:rPr>
        <w:t>.  The building is being used by the archery members to practice.  She recommend</w:t>
      </w:r>
      <w:r w:rsidR="00730ED5">
        <w:rPr>
          <w:rFonts w:ascii="Courier New" w:hAnsi="Courier New" w:cs="Courier New"/>
          <w:sz w:val="20"/>
          <w:szCs w:val="20"/>
        </w:rPr>
        <w:t>ed</w:t>
      </w:r>
      <w:r>
        <w:rPr>
          <w:rFonts w:ascii="Courier New" w:hAnsi="Courier New" w:cs="Courier New"/>
          <w:sz w:val="20"/>
          <w:szCs w:val="20"/>
        </w:rPr>
        <w:t xml:space="preserve"> letting the cont</w:t>
      </w:r>
      <w:r w:rsidR="00730ED5">
        <w:rPr>
          <w:rFonts w:ascii="Courier New" w:hAnsi="Courier New" w:cs="Courier New"/>
          <w:sz w:val="20"/>
          <w:szCs w:val="20"/>
        </w:rPr>
        <w:t>r</w:t>
      </w:r>
      <w:r>
        <w:rPr>
          <w:rFonts w:ascii="Courier New" w:hAnsi="Courier New" w:cs="Courier New"/>
          <w:sz w:val="20"/>
          <w:szCs w:val="20"/>
        </w:rPr>
        <w:t xml:space="preserve">act automatically renew next month.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E.2.b. Slaughters Property- Advertise for Bids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327A3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Because the Board of Education received</w:t>
      </w:r>
      <w:r w:rsidR="007118F3">
        <w:rPr>
          <w:rFonts w:ascii="Courier New" w:hAnsi="Courier New" w:cs="Courier New"/>
          <w:sz w:val="20"/>
          <w:szCs w:val="20"/>
        </w:rPr>
        <w:t xml:space="preserve"> no bids </w:t>
      </w:r>
      <w:r>
        <w:rPr>
          <w:rFonts w:ascii="Courier New" w:hAnsi="Courier New" w:cs="Courier New"/>
          <w:sz w:val="20"/>
          <w:szCs w:val="20"/>
        </w:rPr>
        <w:t>for</w:t>
      </w:r>
      <w:r w:rsidR="007118F3">
        <w:rPr>
          <w:rFonts w:ascii="Courier New" w:hAnsi="Courier New" w:cs="Courier New"/>
          <w:sz w:val="20"/>
          <w:szCs w:val="20"/>
        </w:rPr>
        <w:t xml:space="preserve"> the sale of the Slaughters Elementary School property, McCord requested the Board vote on re-advertising the property and expand the advertising market to Henderson, Hopkins and Union Counties. </w:t>
      </w:r>
      <w:r w:rsidR="00CA0B6C">
        <w:rPr>
          <w:rFonts w:ascii="Courier New" w:hAnsi="Courier New" w:cs="Courier New"/>
          <w:sz w:val="20"/>
          <w:szCs w:val="20"/>
        </w:rPr>
        <w:t>T</w:t>
      </w:r>
      <w:r w:rsidR="007118F3">
        <w:rPr>
          <w:rFonts w:ascii="Courier New" w:hAnsi="Courier New" w:cs="Courier New"/>
          <w:sz w:val="20"/>
          <w:szCs w:val="20"/>
        </w:rPr>
        <w:t xml:space="preserve">here is a short waiting period before the property </w:t>
      </w:r>
      <w:r w:rsidR="00CA0B6C">
        <w:rPr>
          <w:rFonts w:ascii="Courier New" w:hAnsi="Courier New" w:cs="Courier New"/>
          <w:sz w:val="20"/>
          <w:szCs w:val="20"/>
        </w:rPr>
        <w:t>will be advertised for rebids because of the timelines and the upcoming  holiday break. T</w:t>
      </w:r>
      <w:r w:rsidR="007118F3">
        <w:rPr>
          <w:rFonts w:ascii="Courier New" w:hAnsi="Courier New" w:cs="Courier New"/>
          <w:sz w:val="20"/>
          <w:szCs w:val="20"/>
        </w:rPr>
        <w:t>he intent will be to have the process complete</w:t>
      </w:r>
      <w:r w:rsidR="00CA0B6C">
        <w:rPr>
          <w:rFonts w:ascii="Courier New" w:hAnsi="Courier New" w:cs="Courier New"/>
          <w:sz w:val="20"/>
          <w:szCs w:val="20"/>
        </w:rPr>
        <w:t>d</w:t>
      </w:r>
      <w:r w:rsidR="007118F3">
        <w:rPr>
          <w:rFonts w:ascii="Courier New" w:hAnsi="Courier New" w:cs="Courier New"/>
          <w:sz w:val="20"/>
          <w:szCs w:val="20"/>
        </w:rPr>
        <w:t xml:space="preserve"> and bids opened at the January 28, 2018, Board Meeting. </w:t>
      </w:r>
    </w:p>
    <w:p w:rsidR="00327A35" w:rsidRDefault="00327A3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 Personnel Report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 CERTIFIED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E.3.a.&gt;. Employment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E.3.a.&gt;.*. Kayla Logan, Substitute Teacher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E.3.a.&gt;.*. Patsy Mahurin, Substitute Teacher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E.3.a.&gt;. Resignation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E.3.a.&gt;. Retirement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 CLASSIFIED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 Employment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Jonathan Brothers, Substitute Custodian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Tracy Culver, Substitute Cook/Baker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Cindy Davis, Substitute School Nurse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Tori May, Instructional Assistant II, WCHS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Nancy McBride, WCHS Custodian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E.3.b.&gt;.*. Sandra Bautista-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Tercero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, Clerical Assistant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 w:rsidP="002C0288">
      <w:pPr>
        <w:widowControl w:val="0"/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Voluntary Transfer - Debra Ford - Secretary to DPP/Attendance </w:t>
      </w:r>
      <w:r w:rsidR="002C0288">
        <w:rPr>
          <w:rFonts w:ascii="Courier New" w:hAnsi="Courier New" w:cs="Courier New"/>
          <w:b/>
          <w:bCs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Specialist </w:t>
      </w:r>
      <w:r w:rsidR="002C0288">
        <w:rPr>
          <w:rFonts w:ascii="Courier New" w:hAnsi="Courier New" w:cs="Courier New"/>
          <w:b/>
          <w:bCs/>
          <w:sz w:val="20"/>
          <w:szCs w:val="20"/>
        </w:rPr>
        <w:t>–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Central Office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Voluntary Transfer - Ladonna Brown - Administrative Assistant/Central Office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Voluntary Transfer - Brandi Burnett - Director of Finance II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 w:rsidP="002C0288">
      <w:pPr>
        <w:widowControl w:val="0"/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Voluntary Transfer - Larry Vaughn - Lead Custodian - Webster County High School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 Resignation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Linda Dunn, Custodian, 11-20-18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Tanna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Williams, Food Service, 11-16-18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 Retirement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E.3.b.&gt;.*. Martha Chandler, Instructional Assistant, 12-31-18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E.3.c. EXTRACURRICULAR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E.3.c.&gt;. Employment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E.3.c.&gt;. Resignation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E.3.c.&gt;.*. Tayler Mills, WCHS Girls Basketball Coach, 10-25-18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E.3.c.&gt;.*. Niki Norman, Girls Head Golf Coach, 11-9-18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 APPROVAL OF CONSENT ITEMS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#61 -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approval of the consent items, passed with a motion by Mr. Mickey Dunbar and a second by Ms. Venita Murphy.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1A67" w:rsidRDefault="00F21A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1A67" w:rsidRDefault="00F21A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1A67" w:rsidRDefault="00F21A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F.1. Board Minutes dated October 29, 2018 and November 12,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F.2. Field Trips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 w:rsidP="00F21A67">
      <w:pPr>
        <w:widowControl w:val="0"/>
        <w:autoSpaceDE w:val="0"/>
        <w:autoSpaceDN w:val="0"/>
        <w:adjustRightInd w:val="0"/>
        <w:ind w:left="450" w:hanging="4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F.2.a. Webster County High School Baseball - Louisville Invitational Tournament, Louisville, KY - April 26 thru April 27, 2019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F.2.b. Webster County Girls Basketball Tournament, Murfreesboro, TN,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 w:rsidP="003E4414">
      <w:pPr>
        <w:widowControl w:val="0"/>
        <w:autoSpaceDE w:val="0"/>
        <w:autoSpaceDN w:val="0"/>
        <w:adjustRightInd w:val="0"/>
        <w:ind w:left="450" w:hanging="4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F.2.c. KHSAA State Cheer Competition,</w:t>
      </w:r>
      <w:r w:rsidR="00F21A6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Georgetown, KY, December 7, 2018 thru December 8,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F.3. Fundraisers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F.4. Agreements/Contracts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F.5. Superintendent's Out-of-District Travel dated October and November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 Monthly Reports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F.6.a. Orders of the Treasurer dated October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F.6.b. Treasurer's Monthly Financial Report dated October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F.6.c. Food Service Monthly Financial Report dated October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F.6.d. Payroll Registers dated October 30, 2018 and November 15, 2018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F.6.e. Attendance Report dated November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F.6.f. Technology Report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4414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 APPROVAL OF BOARD ACTION ITEMS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G.1. KSBA Long Range Planning Facilitator Contract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#62 -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KSBA Long Range Planning Facilitator Contract passed with a motion by Ms. Venita Murphy and a second by Mr. Mickey Dunbar.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G.2. Shortened School Day - SSID# 1961912712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#63 -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shortened school day for SSD# 1961912712 passed with a motion by Mr. Tim McCormick and a second by Ms. Venita Murphy.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G.3. Request for FMLA December 17, 2018 thru February 11, 2019, Employee #:  105044.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#64 -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Request for FMLA, December 17, 2018 thru February 11, 2019, Employee #:  105044 passed with a motion by Mr. Mickey Dunbar and a second by Mr. Tim McCormick.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4414" w:rsidRDefault="003E44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3E4414" w:rsidRDefault="003E44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G.4. Request </w:t>
      </w:r>
      <w:r w:rsidR="003E4414">
        <w:rPr>
          <w:rFonts w:ascii="Courier New" w:hAnsi="Courier New" w:cs="Courier New"/>
          <w:b/>
          <w:bCs/>
          <w:sz w:val="20"/>
          <w:szCs w:val="20"/>
        </w:rPr>
        <w:t>f</w:t>
      </w:r>
      <w:r>
        <w:rPr>
          <w:rFonts w:ascii="Courier New" w:hAnsi="Courier New" w:cs="Courier New"/>
          <w:b/>
          <w:bCs/>
          <w:sz w:val="20"/>
          <w:szCs w:val="20"/>
        </w:rPr>
        <w:t>or FMLA September 21,</w:t>
      </w:r>
      <w:r w:rsidR="003E4414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2018 thru November 19, 2018 - Employee #:  104506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#65 -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Request for FMLA September 21, 2018 through November 19, 2018, Employee #:  104506 passed with a motion by Ms. Venita Murphy and a second by Mr. Mickey Dunbar.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G.5. Approval of Schematic Plans for WCHS Safe Secure Entrance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Order #66 -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Approval of the Schematic Plans for the WCHS Safe Secure Entrance passed with a motion by Mr. Tim McCormick and a second by Mr. Mickey Dunbar.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7969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G.6. KDE Architect/District Agreement WCHS Secure Entrance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7969" w:rsidRDefault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3E4414" w:rsidRDefault="004B64A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Order #67 – Motion Passed:  </w:t>
      </w:r>
      <w:r>
        <w:rPr>
          <w:rFonts w:ascii="Courier New" w:hAnsi="Courier New" w:cs="Courier New"/>
          <w:sz w:val="20"/>
          <w:szCs w:val="20"/>
        </w:rPr>
        <w:t xml:space="preserve">Upon the recommendation of the Superintendent, the </w:t>
      </w:r>
      <w:r w:rsidR="00880A9C">
        <w:rPr>
          <w:rFonts w:ascii="Courier New" w:hAnsi="Courier New" w:cs="Courier New"/>
          <w:sz w:val="20"/>
          <w:szCs w:val="20"/>
        </w:rPr>
        <w:t xml:space="preserve">required </w:t>
      </w:r>
      <w:r>
        <w:rPr>
          <w:rFonts w:ascii="Courier New" w:hAnsi="Courier New" w:cs="Courier New"/>
          <w:sz w:val="20"/>
          <w:szCs w:val="20"/>
        </w:rPr>
        <w:t xml:space="preserve">KDE Architect/District Agreement WCHS Secure Entrance, passed with a motion </w:t>
      </w:r>
      <w:r w:rsidR="000F7969">
        <w:rPr>
          <w:rFonts w:ascii="Courier New" w:hAnsi="Courier New" w:cs="Courier New"/>
          <w:sz w:val="20"/>
          <w:szCs w:val="20"/>
        </w:rPr>
        <w:t>by Mr. Tim McCormick and a second by Ms. Venita Murphy.</w:t>
      </w:r>
    </w:p>
    <w:p w:rsidR="000F7969" w:rsidRDefault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0F7969" w:rsidRDefault="000F7969" w:rsidP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0F7969" w:rsidRPr="004B64AB" w:rsidRDefault="000F79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G.7. Slaughters Property - Advertise for Bids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#6</w:t>
      </w:r>
      <w:r w:rsidR="000F7969">
        <w:rPr>
          <w:rFonts w:ascii="Courier New" w:hAnsi="Courier New" w:cs="Courier New"/>
          <w:b/>
          <w:bCs/>
          <w:sz w:val="20"/>
          <w:szCs w:val="20"/>
        </w:rPr>
        <w:t>8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Approval to Re-Advertise for Bids on the Slaughters School Property, passed with a motion by Ms. Venita Murphy and a second by Mr. Tim McCormick.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G.8. Declare Items as Surplus Property for Sale or Junk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#6</w:t>
      </w:r>
      <w:r w:rsidR="000F7969">
        <w:rPr>
          <w:rFonts w:ascii="Courier New" w:hAnsi="Courier New" w:cs="Courier New"/>
          <w:b/>
          <w:bCs/>
          <w:sz w:val="20"/>
          <w:szCs w:val="20"/>
        </w:rPr>
        <w:t>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approval to Declare Items as Surplus Property for Sale of Junk, passed with a motion by Mr. Mickey Dunbar and a second by Ms. Venita Murphy.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H. ADJOURNMENT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0F7969">
        <w:rPr>
          <w:rFonts w:ascii="Courier New" w:hAnsi="Courier New" w:cs="Courier New"/>
          <w:b/>
          <w:bCs/>
          <w:sz w:val="20"/>
          <w:szCs w:val="20"/>
        </w:rPr>
        <w:t>70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Upon the recommendation of the Superintendent, the Approval to Adjourn the Board Meeting of the Webster County Board of Education at 6:04 p.m., passed with a motion by Mr. Tim McCormick and a second by Mr. Mickey Dunbar. 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Absent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Jeff Pettit           Yes</w:t>
      </w: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Jeff Pettit, Chairperson</w:t>
      </w:r>
    </w:p>
    <w:p w:rsidR="00866142" w:rsidRDefault="008661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6142" w:rsidRDefault="008661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DE0AF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E0AF2" w:rsidRDefault="007118F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F7969" w:rsidRPr="000F7969" w:rsidRDefault="00866142" w:rsidP="00880A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Georgiann McCord</w:t>
      </w:r>
      <w:r w:rsidR="007118F3">
        <w:rPr>
          <w:rFonts w:ascii="Courier New" w:hAnsi="Courier New" w:cs="Courier New"/>
          <w:sz w:val="20"/>
          <w:szCs w:val="20"/>
        </w:rPr>
        <w:t>, Superintendent</w:t>
      </w:r>
    </w:p>
    <w:p w:rsidR="000F7969" w:rsidRDefault="000F7969" w:rsidP="000F7969">
      <w:pPr>
        <w:rPr>
          <w:rFonts w:ascii="Courier New" w:hAnsi="Courier New" w:cs="Courier New"/>
          <w:sz w:val="20"/>
          <w:szCs w:val="20"/>
        </w:rPr>
      </w:pPr>
    </w:p>
    <w:p w:rsidR="007118F3" w:rsidRPr="000F7969" w:rsidRDefault="000F7969" w:rsidP="000F7969">
      <w:pPr>
        <w:tabs>
          <w:tab w:val="left" w:pos="3549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sectPr w:rsidR="007118F3" w:rsidRPr="000F7969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7B" w:rsidRDefault="002D637B" w:rsidP="00D82B0A">
      <w:r>
        <w:separator/>
      </w:r>
    </w:p>
  </w:endnote>
  <w:endnote w:type="continuationSeparator" w:id="0">
    <w:p w:rsidR="002D637B" w:rsidRDefault="002D637B" w:rsidP="00D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7B" w:rsidRDefault="002D637B" w:rsidP="00D82B0A">
      <w:r>
        <w:separator/>
      </w:r>
    </w:p>
  </w:footnote>
  <w:footnote w:type="continuationSeparator" w:id="0">
    <w:p w:rsidR="002D637B" w:rsidRDefault="002D637B" w:rsidP="00D8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0A" w:rsidRDefault="00D82B0A" w:rsidP="006B2EF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82B0A" w:rsidRDefault="00D82B0A" w:rsidP="00D82B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0A" w:rsidRDefault="00D82B0A" w:rsidP="006B2EF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82B0A" w:rsidRDefault="00D82B0A" w:rsidP="00D82B0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9E2"/>
    <w:rsid w:val="000F7969"/>
    <w:rsid w:val="002C0288"/>
    <w:rsid w:val="002D228C"/>
    <w:rsid w:val="002D637B"/>
    <w:rsid w:val="00327A35"/>
    <w:rsid w:val="003A59E2"/>
    <w:rsid w:val="003E4414"/>
    <w:rsid w:val="00433EA3"/>
    <w:rsid w:val="004B64AB"/>
    <w:rsid w:val="007118F3"/>
    <w:rsid w:val="00730ED5"/>
    <w:rsid w:val="00866142"/>
    <w:rsid w:val="00880A9C"/>
    <w:rsid w:val="00B04D7D"/>
    <w:rsid w:val="00C96A34"/>
    <w:rsid w:val="00CA0B6C"/>
    <w:rsid w:val="00D82B0A"/>
    <w:rsid w:val="00DE0AF2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718D7A"/>
  <w14:defaultImageDpi w14:val="0"/>
  <w15:docId w15:val="{793F8FB9-3FF9-674A-AB30-C85BD65C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B0A"/>
  </w:style>
  <w:style w:type="paragraph" w:styleId="Footer">
    <w:name w:val="footer"/>
    <w:basedOn w:val="Normal"/>
    <w:link w:val="FooterChar"/>
    <w:uiPriority w:val="99"/>
    <w:unhideWhenUsed/>
    <w:rsid w:val="00D8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0A"/>
  </w:style>
  <w:style w:type="character" w:styleId="PageNumber">
    <w:name w:val="page number"/>
    <w:uiPriority w:val="99"/>
    <w:semiHidden/>
    <w:unhideWhenUsed/>
    <w:rsid w:val="00D8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McCord, Georgiann</dc:creator>
  <cp:keywords/>
  <dc:description/>
  <cp:lastModifiedBy>McCord, Georgiann</cp:lastModifiedBy>
  <cp:revision>3</cp:revision>
  <dcterms:created xsi:type="dcterms:W3CDTF">2018-11-30T04:56:00Z</dcterms:created>
  <dcterms:modified xsi:type="dcterms:W3CDTF">2018-11-30T05:09:00Z</dcterms:modified>
</cp:coreProperties>
</file>