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August 26, 2021 6:00 PM</w:t>
            </w:r>
            <w:r>
              <w:rPr>
                <w:rFonts w:eastAsia="Times New Roman"/>
              </w:rPr>
              <w:br/>
              <w:t xml:space="preserve">Trigg County Primary and Intermediate </w:t>
            </w:r>
            <w:proofErr w:type="spellStart"/>
            <w:r>
              <w:rPr>
                <w:rFonts w:eastAsia="Times New Roman"/>
              </w:rPr>
              <w:t>Multi Purpose</w:t>
            </w:r>
            <w:proofErr w:type="spellEnd"/>
            <w:r>
              <w:rPr>
                <w:rFonts w:eastAsia="Times New Roman"/>
              </w:rPr>
              <w:t xml:space="preserve"> Room </w:t>
            </w:r>
          </w:p>
        </w:tc>
      </w:tr>
    </w:tbl>
    <w:p w:rsidR="00000000" w:rsidRDefault="00B96AA4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5:41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</w:t>
            </w:r>
            <w:r>
              <w:rPr>
                <w:rFonts w:eastAsia="Times New Roman"/>
              </w:rPr>
              <w:t>Clara Beth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</w:tbl>
    <w:p w:rsidR="00000000" w:rsidRDefault="00B96AA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96AA4">
            <w:pPr>
              <w:pStyle w:val="NormalWeb"/>
            </w:pPr>
            <w:r>
              <w:t>Staff Members in attendance were:</w:t>
            </w:r>
          </w:p>
          <w:p w:rsidR="00000000" w:rsidRDefault="00B96AA4">
            <w:pPr>
              <w:pStyle w:val="NormalWeb"/>
            </w:pPr>
            <w:r>
              <w:t>Jack Lackey, Board Attorney</w:t>
            </w:r>
          </w:p>
          <w:p w:rsidR="00000000" w:rsidRDefault="00B96AA4">
            <w:pPr>
              <w:pStyle w:val="NormalWeb"/>
            </w:pPr>
            <w:r>
              <w:t>Bill Thorpe, Superintendent</w:t>
            </w:r>
          </w:p>
          <w:p w:rsidR="00000000" w:rsidRDefault="00B96AA4">
            <w:pPr>
              <w:pStyle w:val="NormalWeb"/>
            </w:pPr>
            <w:r>
              <w:t>Karen Solise, Director of Curriculum and Instruction</w:t>
            </w:r>
          </w:p>
          <w:p w:rsidR="00000000" w:rsidRDefault="00B96AA4">
            <w:pPr>
              <w:pStyle w:val="NormalWeb"/>
            </w:pPr>
            <w:r>
              <w:t>James Mangels, Director of Student Services and Personnel</w:t>
            </w:r>
          </w:p>
          <w:p w:rsidR="00000000" w:rsidRDefault="00B96AA4">
            <w:pPr>
              <w:pStyle w:val="NormalWeb"/>
            </w:pPr>
            <w:r>
              <w:t>Holly Greene, Chief Financial Officer</w:t>
            </w:r>
          </w:p>
          <w:p w:rsidR="00000000" w:rsidRDefault="00B96AA4">
            <w:pPr>
              <w:pStyle w:val="NormalWeb"/>
            </w:pPr>
            <w:r>
              <w:t>Matt Ladd, Director of Operations</w:t>
            </w:r>
          </w:p>
          <w:p w:rsidR="00000000" w:rsidRDefault="00B96AA4">
            <w:pPr>
              <w:pStyle w:val="NormalWeb"/>
            </w:pPr>
            <w:r>
              <w:t>Sarah Elliott, Assistant to the Superintendent</w:t>
            </w:r>
          </w:p>
          <w:p w:rsidR="00000000" w:rsidRDefault="00B96AA4">
            <w:pPr>
              <w:pStyle w:val="NormalWeb"/>
            </w:pPr>
          </w:p>
          <w:p w:rsidR="00000000" w:rsidRDefault="00B96AA4">
            <w:pPr>
              <w:pStyle w:val="NormalWeb"/>
            </w:pPr>
          </w:p>
          <w:p w:rsidR="00000000" w:rsidRDefault="00B96AA4">
            <w:pPr>
              <w:pStyle w:val="NormalWeb"/>
            </w:pPr>
            <w:r>
              <w:t>Others in attendance: </w:t>
            </w:r>
          </w:p>
          <w:p w:rsidR="00000000" w:rsidRDefault="00B96AA4">
            <w:pPr>
              <w:pStyle w:val="NormalWeb"/>
            </w:pPr>
            <w:r>
              <w:t>Ed Marlowe, WKDZ</w:t>
            </w:r>
          </w:p>
          <w:p w:rsidR="00000000" w:rsidRDefault="00B96AA4">
            <w:pPr>
              <w:pStyle w:val="NormalWeb"/>
            </w:pPr>
            <w:r>
              <w:t>Tonya Grace, Kentucky New Era</w:t>
            </w:r>
          </w:p>
          <w:p w:rsidR="00000000" w:rsidRDefault="00B96AA4">
            <w:pPr>
              <w:pStyle w:val="NormalWeb"/>
            </w:pPr>
            <w:r>
              <w:lastRenderedPageBreak/>
              <w:t xml:space="preserve">Kerry </w:t>
            </w:r>
            <w:proofErr w:type="spellStart"/>
            <w:r>
              <w:t>Sweno</w:t>
            </w:r>
            <w:proofErr w:type="spellEnd"/>
          </w:p>
          <w:p w:rsidR="00000000" w:rsidRDefault="00B96AA4">
            <w:pPr>
              <w:pStyle w:val="NormalWeb"/>
            </w:pPr>
            <w:r>
              <w:t>Andrew Owens, Sherman Carter Barnhart</w:t>
            </w:r>
          </w:p>
          <w:p w:rsidR="00000000" w:rsidRDefault="00B96AA4">
            <w:pPr>
              <w:pStyle w:val="NormalWeb"/>
            </w:pPr>
          </w:p>
          <w:p w:rsidR="00000000" w:rsidRDefault="00B96AA4">
            <w:pPr>
              <w:spacing w:after="240"/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#2021-730 - Motion Passed:</w:t>
            </w:r>
            <w:r>
              <w:rPr>
                <w:rFonts w:eastAsia="Times New Roman"/>
              </w:rPr>
              <w:t xml:space="preserve"> Approval of the agenda as presented passed with a motion by Theresa Allen and a second by Ms. Charlene Sheehan.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6AA4">
            <w:pPr>
              <w:rPr>
                <w:rFonts w:eastAsia="Times New Roman"/>
              </w:rPr>
            </w:pP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#2021-731 -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Amend the agenda to add action to enlarge eligibility for COVID leave to include vaccinated employees who test positive for COVID-19 and for vaccinated employees who must remain home for childcare for a quarantined dependent passed with a motion by Ms. Cha</w:t>
            </w:r>
            <w:r>
              <w:rPr>
                <w:rFonts w:eastAsia="Times New Roman"/>
              </w:rPr>
              <w:t xml:space="preserve">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6AA4">
            <w:pPr>
              <w:rPr>
                <w:rFonts w:eastAsia="Times New Roman"/>
              </w:rPr>
            </w:pP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 xml:space="preserve"> Delegations &amp; </w:t>
            </w:r>
            <w:r>
              <w:rPr>
                <w:rFonts w:eastAsia="Times New Roman"/>
              </w:rPr>
              <w:t>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Chief Financial Officer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#2021-732 - Motion Passed:</w:t>
            </w:r>
            <w:r>
              <w:rPr>
                <w:rFonts w:eastAsia="Times New Roman"/>
              </w:rPr>
              <w:t xml:space="preserve"> Motion for the approval and authorize appropriate action </w:t>
            </w:r>
            <w:r>
              <w:rPr>
                <w:rFonts w:eastAsia="Times New Roman"/>
              </w:rPr>
              <w:lastRenderedPageBreak/>
              <w:t>for the items listed in the Consent Agenda pa</w:t>
            </w:r>
            <w:r>
              <w:rPr>
                <w:rFonts w:eastAsia="Times New Roman"/>
              </w:rPr>
              <w:t xml:space="preserve">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6AA4">
            <w:pPr>
              <w:rPr>
                <w:rFonts w:eastAsia="Times New Roman"/>
              </w:rPr>
            </w:pP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Employment: </w:t>
            </w:r>
            <w:proofErr w:type="spellStart"/>
            <w:r>
              <w:rPr>
                <w:rFonts w:eastAsia="Times New Roman"/>
              </w:rPr>
              <w:t>Tierson</w:t>
            </w:r>
            <w:proofErr w:type="spellEnd"/>
            <w:r>
              <w:rPr>
                <w:rFonts w:eastAsia="Times New Roman"/>
              </w:rPr>
              <w:t xml:space="preserve"> Carneyhan Substitute Food Service Worker Effective 8/1/2021 Robert </w:t>
            </w:r>
            <w:proofErr w:type="spellStart"/>
            <w:r>
              <w:rPr>
                <w:rFonts w:eastAsia="Times New Roman"/>
              </w:rPr>
              <w:t>Kathan</w:t>
            </w:r>
            <w:proofErr w:type="spellEnd"/>
            <w:r>
              <w:rPr>
                <w:rFonts w:eastAsia="Times New Roman"/>
              </w:rPr>
              <w:t xml:space="preserve"> Substitute Bus Monitor Effective 8/10/2021 Christopher Luna High School Special Education Instruc</w:t>
            </w:r>
            <w:r>
              <w:rPr>
                <w:rFonts w:eastAsia="Times New Roman"/>
              </w:rPr>
              <w:t xml:space="preserve">tional Assistant Effective 8/1/2021 Katie Reed High School Head Cheerleading Coach Effective 8/1/2021 Sherry Sweat Substitute Bus Driver Effective 8/16/2021 Robert </w:t>
            </w:r>
            <w:proofErr w:type="spellStart"/>
            <w:r>
              <w:rPr>
                <w:rFonts w:eastAsia="Times New Roman"/>
              </w:rPr>
              <w:t>Kathan</w:t>
            </w:r>
            <w:proofErr w:type="spellEnd"/>
            <w:r>
              <w:rPr>
                <w:rFonts w:eastAsia="Times New Roman"/>
              </w:rPr>
              <w:t xml:space="preserve"> Bus Driver Effective 8/18/2021 Taylor Follis High School Instructional Assistant Effe</w:t>
            </w:r>
            <w:r>
              <w:rPr>
                <w:rFonts w:eastAsia="Times New Roman"/>
              </w:rPr>
              <w:t>ctive 8/1/2021 Stacie Luna Substitute Food Service Worker Effective 8/20/2021 Resignation: Tiffany Wallace Bus Garage Clerk and Dispatch Effective 8/24/2021 Robert Ingram Custodian Effective 8/4/2021 Destiny Hubbard Permanent Sub Bus Driver Effective 8/24/</w:t>
            </w:r>
            <w:r>
              <w:rPr>
                <w:rFonts w:eastAsia="Times New Roman"/>
              </w:rPr>
              <w:t xml:space="preserve">2021 Angelica Garnett H.S. Special Education Teacher, Drama Coach, Intersession Coordinator Effective 8/16/2021 Jim Garnett Elementary Academic Coach Effective 8/1/2021 </w:t>
            </w:r>
            <w:proofErr w:type="spellStart"/>
            <w:r>
              <w:rPr>
                <w:rFonts w:eastAsia="Times New Roman"/>
              </w:rPr>
              <w:t>Laketa</w:t>
            </w:r>
            <w:proofErr w:type="spellEnd"/>
            <w:r>
              <w:rPr>
                <w:rFonts w:eastAsia="Times New Roman"/>
              </w:rPr>
              <w:t xml:space="preserve"> Hopson Substitute Bus Monitor Effective 8/18/2021 Tammy Cain MS Events Coordinat</w:t>
            </w:r>
            <w:r>
              <w:rPr>
                <w:rFonts w:eastAsia="Times New Roman"/>
              </w:rPr>
              <w:t>or Effective 8/20/2021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Student Related School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FFA Leadership Training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TextHelp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MobyMax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Apex Learning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 xml:space="preserve"> Work on Learning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Set Tax Rate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  <w:b/>
                <w:bCs/>
              </w:rPr>
              <w:t>Order #2021-733 - Motion Passed:</w:t>
            </w:r>
            <w:r>
              <w:rPr>
                <w:rFonts w:eastAsia="Times New Roman"/>
              </w:rPr>
              <w:t xml:space="preserve"> Adopt the ta</w:t>
            </w:r>
            <w:r>
              <w:rPr>
                <w:rFonts w:eastAsia="Times New Roman"/>
              </w:rPr>
              <w:t>x rate of 54.8 cents per $100 of assessed property value for both real and personal property, set the utility tax rate at 3%, set motor vehicle tax rate at 46 cents per $100 of assessed property, and tax aircraft (recreational &amp; non-commercial) and watercr</w:t>
            </w:r>
            <w:r>
              <w:rPr>
                <w:rFonts w:eastAsia="Times New Roman"/>
              </w:rPr>
              <w:t>aft (non-commercial out-of-state or coast guard registered) passed with a motion by Theresa Allen and a second by Ms. Charlene Sheehan.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6AA4">
            <w:pPr>
              <w:rPr>
                <w:rFonts w:eastAsia="Times New Roman"/>
              </w:rPr>
            </w:pP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Pay App #22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#2021-734 - Motion Passed:</w:t>
            </w:r>
            <w:r>
              <w:rPr>
                <w:rFonts w:eastAsia="Times New Roman"/>
              </w:rPr>
              <w:t xml:space="preserve"> Approve Pay App #22 for the Trigg County Primary and Intermediate School for the following amounts: A&amp;K </w:t>
            </w:r>
            <w:r>
              <w:rPr>
                <w:rFonts w:eastAsia="Times New Roman"/>
              </w:rPr>
              <w:t xml:space="preserve">Construction- $351, 347.58, Lee Building Products- $2,669.20, Owensboro </w:t>
            </w:r>
            <w:proofErr w:type="spellStart"/>
            <w:r>
              <w:rPr>
                <w:rFonts w:eastAsia="Times New Roman"/>
              </w:rPr>
              <w:t>WinSupply</w:t>
            </w:r>
            <w:proofErr w:type="spellEnd"/>
            <w:r>
              <w:rPr>
                <w:rFonts w:eastAsia="Times New Roman"/>
              </w:rPr>
              <w:t xml:space="preserve">- $908.59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6AA4">
            <w:pPr>
              <w:rPr>
                <w:rFonts w:eastAsia="Times New Roman"/>
              </w:rPr>
            </w:pP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Change Order No. 37 – Additional Flooring at Connector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Appoint certified personnel to the District Appeals’ Panel for the 2021-2022 school year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#2021-735 -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Primary Principal, Lindsey </w:t>
            </w:r>
            <w:proofErr w:type="spellStart"/>
            <w:r>
              <w:rPr>
                <w:rFonts w:eastAsia="Times New Roman"/>
              </w:rPr>
              <w:t>Kinslow</w:t>
            </w:r>
            <w:proofErr w:type="spellEnd"/>
            <w:r>
              <w:rPr>
                <w:rFonts w:eastAsia="Times New Roman"/>
              </w:rPr>
              <w:t>, as the member and High School Principal, Tim Bush, as the alternate to serve on the certified evaluation appeals panel for the 2021-2022 school year passed with a motion by Theresa Allen and a second by Ms. Charl</w:t>
            </w:r>
            <w:r>
              <w:rPr>
                <w:rFonts w:eastAsia="Times New Roman"/>
              </w:rPr>
              <w:t xml:space="preserve">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6AA4">
            <w:pPr>
              <w:rPr>
                <w:rFonts w:eastAsia="Times New Roman"/>
              </w:rPr>
            </w:pP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KETS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#2021-736 -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approve the match for the 2020 KETS Offers of $15,898, $12,365 and $8,832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6AA4">
            <w:pPr>
              <w:rPr>
                <w:rFonts w:eastAsia="Times New Roman"/>
              </w:rPr>
            </w:pP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COVID Leave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#2021-737 - Motion Passed:</w:t>
            </w:r>
            <w:r>
              <w:rPr>
                <w:rFonts w:eastAsia="Times New Roman"/>
              </w:rPr>
              <w:t xml:space="preserve"> Enlarge eligibility for 10- day COVID leave to include vaccinated or exempt employees who test positive for COVID-19 and for vaccinated or exempt employees w</w:t>
            </w:r>
            <w:r>
              <w:rPr>
                <w:rFonts w:eastAsia="Times New Roman"/>
              </w:rPr>
              <w:t xml:space="preserve">ho must remain home for childcare for a quarantined dependent, to be retroactive to the beginning of FY22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6AA4">
            <w:pPr>
              <w:rPr>
                <w:rFonts w:eastAsia="Times New Roman"/>
              </w:rPr>
            </w:pP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bookmarkStart w:id="0" w:name="_GoBack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#2021-738 -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- 7:11pm passed with a motion by Theresa Allen and a second by Ms. Charlene Sheehan. </w:t>
            </w:r>
          </w:p>
        </w:tc>
      </w:tr>
      <w:bookmarkEnd w:id="0"/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6A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6AA4">
            <w:pPr>
              <w:rPr>
                <w:rFonts w:eastAsia="Times New Roman"/>
              </w:rPr>
            </w:pPr>
          </w:p>
        </w:tc>
      </w:tr>
    </w:tbl>
    <w:p w:rsidR="00000000" w:rsidRDefault="00B96A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6AA4">
            <w:pPr>
              <w:rPr>
                <w:rFonts w:eastAsia="Times New Roman"/>
              </w:rPr>
            </w:pPr>
          </w:p>
        </w:tc>
      </w:tr>
    </w:tbl>
    <w:p w:rsidR="00000000" w:rsidRDefault="00B96AA4">
      <w:pPr>
        <w:spacing w:after="240"/>
        <w:rPr>
          <w:rFonts w:eastAsia="Times New Roman"/>
        </w:rPr>
      </w:pPr>
    </w:p>
    <w:p w:rsidR="00B96AA4" w:rsidRDefault="00B96AA4">
      <w:pPr>
        <w:spacing w:after="240"/>
        <w:rPr>
          <w:rFonts w:eastAsia="Times New Roman"/>
        </w:rPr>
      </w:pPr>
    </w:p>
    <w:p w:rsidR="00B96AA4" w:rsidRDefault="00B96AA4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</w:t>
      </w:r>
    </w:p>
    <w:p w:rsidR="00B96AA4" w:rsidRDefault="00B96AA4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B96AA4" w:rsidRDefault="00B96AA4">
      <w:pPr>
        <w:spacing w:after="240"/>
        <w:rPr>
          <w:rFonts w:eastAsia="Times New Roman"/>
        </w:rPr>
      </w:pPr>
    </w:p>
    <w:p w:rsidR="00B96AA4" w:rsidRDefault="00B96AA4">
      <w:pPr>
        <w:spacing w:after="240"/>
        <w:rPr>
          <w:rFonts w:eastAsia="Times New Roman"/>
        </w:rPr>
      </w:pPr>
    </w:p>
    <w:p w:rsidR="00B96AA4" w:rsidRDefault="00B96AA4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</w:t>
      </w:r>
    </w:p>
    <w:p w:rsidR="00B96AA4" w:rsidRDefault="00B96AA4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</w:p>
    <w:sectPr w:rsidR="00B96AA4" w:rsidSect="00B9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6AA4"/>
    <w:rsid w:val="00B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29352"/>
  <w15:chartTrackingRefBased/>
  <w15:docId w15:val="{4F199B98-4A1C-4651-8FD8-B04A944A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A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cp:lastPrinted>2021-08-27T12:55:00Z</cp:lastPrinted>
  <dcterms:created xsi:type="dcterms:W3CDTF">2021-08-27T12:56:00Z</dcterms:created>
  <dcterms:modified xsi:type="dcterms:W3CDTF">2021-08-27T12:56:00Z</dcterms:modified>
</cp:coreProperties>
</file>