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Regular Meeting</w:t>
            </w:r>
            <w:r>
              <w:rPr>
                <w:rFonts w:eastAsia="Times New Roman"/>
              </w:rPr>
              <w:br/>
              <w:t>October 22, 2020 6:00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D34EC7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5:50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Alyce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Gayle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D34EC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34EC7">
            <w:pPr>
              <w:pStyle w:val="NormalWeb"/>
            </w:pPr>
            <w:r>
              <w:t>Staff Members in attendance were:</w:t>
            </w:r>
          </w:p>
          <w:p w:rsidR="00000000" w:rsidRDefault="00D34EC7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#2020-539 -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the agenda as presented passed with a motion by Ms. Charlene Sheehan and a second by Ms.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34EC7">
            <w:pPr>
              <w:rPr>
                <w:rFonts w:eastAsia="Times New Roman"/>
              </w:rPr>
            </w:pP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Other Issues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Tudor- Murray State University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Chief Financial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Chief Information Officer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Chief Operations Director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#2020-540 -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for the approval and authorize appropriate action for the items listed in the Consent Agenda passed with a motion by Ms. Clara Hyde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34EC7">
            <w:pPr>
              <w:rPr>
                <w:rFonts w:eastAsia="Times New Roman"/>
              </w:rPr>
            </w:pP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PTA Fundraiser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Ms. Rufli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#2020-541 - Motion Passed:</w:t>
            </w:r>
            <w:r>
              <w:rPr>
                <w:rFonts w:eastAsia="Times New Roman"/>
              </w:rPr>
              <w:t xml:space="preserve"> That the meeting be adjourned - 6:59pm Time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4E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D34EC7">
            <w:pPr>
              <w:rPr>
                <w:rFonts w:eastAsia="Times New Roman"/>
              </w:rPr>
            </w:pPr>
          </w:p>
        </w:tc>
      </w:tr>
    </w:tbl>
    <w:p w:rsidR="00000000" w:rsidRDefault="00D34EC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34EC7">
            <w:pPr>
              <w:rPr>
                <w:rFonts w:eastAsia="Times New Roman"/>
              </w:rPr>
            </w:pPr>
          </w:p>
        </w:tc>
      </w:tr>
    </w:tbl>
    <w:p w:rsidR="00D34EC7" w:rsidRDefault="00D34EC7">
      <w:pPr>
        <w:spacing w:after="240"/>
        <w:rPr>
          <w:rFonts w:eastAsia="Times New Roman"/>
        </w:rPr>
      </w:pPr>
    </w:p>
    <w:sectPr w:rsidR="00D34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48BF"/>
    <w:rsid w:val="00D34EC7"/>
    <w:rsid w:val="00E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B3003-9B79-4BAF-A9C5-3A932C9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2020-10-23T12:39:00Z</dcterms:created>
  <dcterms:modified xsi:type="dcterms:W3CDTF">2020-10-23T12:39:00Z</dcterms:modified>
</cp:coreProperties>
</file>