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207B2E" w:rsidRDefault="00382EFF" w:rsidP="003E70AE">
      <w:pPr>
        <w:pStyle w:val="PlainText"/>
        <w:jc w:val="center"/>
        <w:rPr>
          <w:rFonts w:ascii="Verdana" w:hAnsi="Verdana"/>
          <w:b/>
          <w:bCs/>
          <w:sz w:val="36"/>
        </w:rPr>
      </w:pPr>
      <w:r w:rsidRPr="00207B2E">
        <w:rPr>
          <w:rFonts w:ascii="Verdana" w:hAnsi="Verdana"/>
          <w:b/>
          <w:bCs/>
          <w:sz w:val="36"/>
        </w:rPr>
        <w:t>Ashland Board of Education</w:t>
      </w:r>
    </w:p>
    <w:p w:rsidR="00382EFF" w:rsidRPr="00207B2E" w:rsidRDefault="00382EFF" w:rsidP="003E70AE">
      <w:pPr>
        <w:pStyle w:val="PlainText"/>
        <w:jc w:val="center"/>
        <w:rPr>
          <w:rFonts w:ascii="Verdana" w:hAnsi="Verdana"/>
        </w:rPr>
      </w:pPr>
      <w:r w:rsidRPr="00207B2E">
        <w:rPr>
          <w:rFonts w:ascii="Verdana" w:hAnsi="Verdana"/>
        </w:rPr>
        <w:t>March 23, 2026 6:00 PM</w:t>
      </w:r>
    </w:p>
    <w:p w:rsidR="00382EFF" w:rsidRPr="00207B2E" w:rsidRDefault="00382EFF" w:rsidP="003E70AE">
      <w:pPr>
        <w:pStyle w:val="PlainText"/>
        <w:jc w:val="center"/>
        <w:rPr>
          <w:rFonts w:ascii="Verdana" w:hAnsi="Verdana"/>
          <w:b/>
          <w:sz w:val="28"/>
        </w:rPr>
      </w:pPr>
      <w:r w:rsidRPr="00207B2E">
        <w:rPr>
          <w:rFonts w:ascii="Verdana" w:hAnsi="Verdana"/>
          <w:b/>
          <w:sz w:val="28"/>
        </w:rPr>
        <w:t xml:space="preserve">Regular Meeting </w:t>
      </w:r>
    </w:p>
    <w:p w:rsidR="00382EFF" w:rsidRPr="00207B2E" w:rsidRDefault="00382EFF" w:rsidP="003E70AE">
      <w:pPr>
        <w:pStyle w:val="PlainText"/>
        <w:jc w:val="center"/>
        <w:rPr>
          <w:rFonts w:ascii="Verdana" w:hAnsi="Verdana"/>
        </w:rPr>
      </w:pPr>
      <w:r w:rsidRPr="00207B2E">
        <w:rPr>
          <w:rFonts w:ascii="Verdana" w:hAnsi="Verdana"/>
        </w:rPr>
        <w:t xml:space="preserve">1820 Hickman Street </w:t>
      </w:r>
    </w:p>
    <w:p w:rsidR="00382EFF" w:rsidRPr="00207B2E" w:rsidRDefault="00382EFF" w:rsidP="003E70AE">
      <w:pPr>
        <w:pStyle w:val="PlainText"/>
        <w:jc w:val="center"/>
        <w:rPr>
          <w:rFonts w:ascii="Verdana" w:hAnsi="Verdana"/>
        </w:rPr>
      </w:pPr>
      <w:r w:rsidRPr="00207B2E">
        <w:rPr>
          <w:rFonts w:ascii="Verdana" w:hAnsi="Verdana"/>
        </w:rPr>
        <w:t>Ashland, KY 41101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E70AE" w:rsidRPr="00207B2E" w:rsidRDefault="003E70AE" w:rsidP="003E70AE">
      <w:pPr>
        <w:pStyle w:val="PlainText"/>
        <w:jc w:val="both"/>
        <w:rPr>
          <w:rFonts w:ascii="Verdana" w:hAnsi="Verdana"/>
        </w:rPr>
      </w:pPr>
      <w:r w:rsidRPr="00207B2E">
        <w:rPr>
          <w:rFonts w:ascii="Verdana" w:hAnsi="Verdana"/>
        </w:rPr>
        <w:t xml:space="preserve">The Ashland Board of Education met in regular session on March 23, 2026, at the Regular Meeting </w:t>
      </w:r>
    </w:p>
    <w:p w:rsidR="003E70AE" w:rsidRPr="00207B2E" w:rsidRDefault="003E70AE" w:rsidP="003E70AE">
      <w:pPr>
        <w:pStyle w:val="PlainText"/>
        <w:jc w:val="both"/>
        <w:rPr>
          <w:rFonts w:ascii="Verdana" w:hAnsi="Verdana"/>
          <w:b/>
        </w:rPr>
      </w:pPr>
      <w:r w:rsidRPr="00207B2E">
        <w:rPr>
          <w:rFonts w:ascii="Verdana" w:hAnsi="Verdana"/>
        </w:rPr>
        <w:t>1820 Hickman Street</w:t>
      </w:r>
      <w:r w:rsidR="00207B2E">
        <w:rPr>
          <w:rFonts w:ascii="Verdana" w:hAnsi="Verdana"/>
        </w:rPr>
        <w:t xml:space="preserve">, </w:t>
      </w:r>
      <w:r w:rsidRPr="00207B2E">
        <w:rPr>
          <w:rFonts w:ascii="Verdana" w:hAnsi="Verdana"/>
        </w:rPr>
        <w:t xml:space="preserve">Ashland, KY 41101. Chairperson </w:t>
      </w:r>
      <w:r w:rsidR="00207B2E">
        <w:rPr>
          <w:rFonts w:ascii="Verdana" w:hAnsi="Verdana"/>
        </w:rPr>
        <w:t>Ashley Layman</w:t>
      </w:r>
      <w:r w:rsidRPr="00207B2E">
        <w:rPr>
          <w:rFonts w:ascii="Verdana" w:hAnsi="Verdana"/>
        </w:rPr>
        <w:t xml:space="preserve"> called the meeting to order.</w:t>
      </w:r>
    </w:p>
    <w:p w:rsidR="003E70AE" w:rsidRPr="00207B2E" w:rsidRDefault="003E70AE" w:rsidP="00551814">
      <w:pPr>
        <w:pStyle w:val="PlainText"/>
        <w:rPr>
          <w:rFonts w:ascii="Verdana" w:hAnsi="Verdana"/>
        </w:rPr>
      </w:pPr>
    </w:p>
    <w:p w:rsidR="00CF7324" w:rsidRPr="00207B2E" w:rsidRDefault="00CF7324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>Attendance Taken at 5:15 PM:</w:t>
      </w:r>
      <w:r w:rsidRPr="00207B2E">
        <w:rPr>
          <w:rFonts w:ascii="Verdana" w:hAnsi="Verdana"/>
        </w:rPr>
        <w:t xml:space="preserve"> </w:t>
      </w:r>
    </w:p>
    <w:p w:rsidR="00CF7324" w:rsidRPr="00207B2E" w:rsidRDefault="00CF7324" w:rsidP="00551814">
      <w:pPr>
        <w:pStyle w:val="PlainText"/>
        <w:rPr>
          <w:rFonts w:ascii="Verdana" w:hAnsi="Verdana"/>
        </w:rPr>
      </w:pPr>
    </w:p>
    <w:p w:rsidR="00CF7324" w:rsidRPr="00207B2E" w:rsidRDefault="00CF7324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u w:val="single"/>
        </w:rPr>
        <w:t xml:space="preserve">Present Board Members:  </w:t>
      </w:r>
      <w:r w:rsidRPr="00207B2E">
        <w:rPr>
          <w:rFonts w:ascii="Verdana" w:hAnsi="Verdana"/>
        </w:rPr>
        <w:t xml:space="preserve"> </w:t>
      </w:r>
    </w:p>
    <w:p w:rsidR="00CF7324" w:rsidRPr="00207B2E" w:rsidRDefault="00CF7324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</w:rPr>
        <w:t xml:space="preserve">Ms. Ashley Layman </w:t>
      </w:r>
    </w:p>
    <w:p w:rsidR="00CF7324" w:rsidRPr="00207B2E" w:rsidRDefault="00CF7324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</w:rPr>
        <w:t xml:space="preserve">Mr. Don Ashby </w:t>
      </w:r>
    </w:p>
    <w:p w:rsidR="00CF7324" w:rsidRPr="00207B2E" w:rsidRDefault="00CF7324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</w:rPr>
        <w:t xml:space="preserve">Mr. William Bradley </w:t>
      </w:r>
    </w:p>
    <w:p w:rsidR="00CF7324" w:rsidRPr="00207B2E" w:rsidRDefault="00CF7324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</w:rPr>
        <w:t xml:space="preserve">Mr. David Williams </w:t>
      </w:r>
    </w:p>
    <w:p w:rsidR="00CF7324" w:rsidRPr="00207B2E" w:rsidRDefault="00CF7324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</w:rPr>
        <w:t xml:space="preserve">Mr. Joseph Coleman </w:t>
      </w:r>
    </w:p>
    <w:p w:rsidR="003E70AE" w:rsidRPr="00207B2E" w:rsidRDefault="00CF7324" w:rsidP="00207B2E">
      <w:pPr>
        <w:pStyle w:val="PlainText"/>
        <w:rPr>
          <w:rFonts w:ascii="Verdana" w:hAnsi="Verdana"/>
        </w:rPr>
      </w:pP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1. Call to Order </w:t>
      </w:r>
      <w:r w:rsidRPr="00207B2E">
        <w:rPr>
          <w:rFonts w:ascii="Verdana" w:hAnsi="Verdana"/>
        </w:rPr>
        <w:t xml:space="preserve"> </w:t>
      </w:r>
    </w:p>
    <w:p w:rsidR="00207B2E" w:rsidRDefault="00207B2E" w:rsidP="00551814">
      <w:pPr>
        <w:pStyle w:val="PlainText"/>
        <w:rPr>
          <w:rFonts w:ascii="Verdana" w:hAnsi="Verdana"/>
          <w:b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1.1. Pledge to the Flag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2. Discussion and possible approval of minutes from the regular meeting of February 23, 2026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#2724 - Motion Passed: </w:t>
      </w:r>
      <w:r w:rsidRPr="00207B2E">
        <w:rPr>
          <w:rFonts w:ascii="Verdana" w:hAnsi="Verdana"/>
        </w:rPr>
        <w:t xml:space="preserve"> Approval of minutes from the regular meeting of February 23, 2026 passed with a motion by Mr. William Bradley and a second by Mr. Don Ashby.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4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>Ms. Ashley Lay</w:t>
            </w:r>
            <w:r w:rsidRPr="00207B2E">
              <w:rPr>
                <w:rFonts w:ascii="Verdana" w:hAnsi="Verdana"/>
                <w:sz w:val="20"/>
                <w:szCs w:val="20"/>
              </w:rPr>
              <w:t xml:space="preserve">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3. Communications </w:t>
      </w:r>
      <w:r w:rsidRPr="00207B2E">
        <w:rPr>
          <w:rFonts w:ascii="Verdana" w:hAnsi="Verdana"/>
        </w:rPr>
        <w:t xml:space="preserve"> </w:t>
      </w:r>
    </w:p>
    <w:p w:rsidR="00207B2E" w:rsidRDefault="00207B2E" w:rsidP="00551814">
      <w:pPr>
        <w:pStyle w:val="PlainText"/>
        <w:rPr>
          <w:rFonts w:ascii="Verdana" w:hAnsi="Verdana"/>
          <w:b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3.1. AMS Wrestling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3.2. Head Start PIR Report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3.3. Construction Update </w:t>
      </w:r>
      <w:r w:rsidRPr="00207B2E">
        <w:rPr>
          <w:rFonts w:ascii="Verdana" w:hAnsi="Verdana"/>
        </w:rPr>
        <w:t xml:space="preserve"> </w:t>
      </w:r>
    </w:p>
    <w:p w:rsidR="00207B2E" w:rsidRDefault="00207B2E" w:rsidP="00551814">
      <w:pPr>
        <w:pStyle w:val="PlainText"/>
        <w:rPr>
          <w:rFonts w:ascii="Verdana" w:hAnsi="Verdana"/>
          <w:b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3.3.1. Discussion and possible approval of the BG-1 for the Charles Russell Alternative School renovation project (BG26-340)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#2725 - Motion Passed: </w:t>
      </w:r>
      <w:r w:rsidRPr="00207B2E">
        <w:rPr>
          <w:rFonts w:ascii="Verdana" w:hAnsi="Verdana"/>
        </w:rPr>
        <w:t xml:space="preserve"> Approval of the BG-1 for the Charles Russell Alternative School renovation project (BG26-340) passed with a motion by Mr. Joseph Coleman and a second by Mr. William Bradley.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4 Yeas - 1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>Mr. William B</w:t>
            </w:r>
            <w:r w:rsidRPr="00207B2E">
              <w:rPr>
                <w:rFonts w:ascii="Verdana" w:hAnsi="Verdana"/>
                <w:sz w:val="20"/>
                <w:szCs w:val="20"/>
              </w:rPr>
              <w:t xml:space="preserve">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No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lastRenderedPageBreak/>
        <w:t xml:space="preserve">3.3.2. Discussion and possible approval of Change Order 1 for the Paul G. Blazer High School Building One Roof Replacement project (BG25-355), resulting in an increase in the contract with Bri-Den Co., Inc. in the amount of $2,020.00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#2726 - Motion Passed: </w:t>
      </w:r>
      <w:r w:rsidRPr="00207B2E">
        <w:rPr>
          <w:rFonts w:ascii="Verdana" w:hAnsi="Verdana"/>
        </w:rPr>
        <w:t xml:space="preserve"> Approval of Change Order 1 for the Paul G. Blazer High School Building One Roof Replacement project (BG25-355), resulting in an increase in the contract with Bri-Den Co., Inc. in the amount of $2,020.00 passed with a motion by Mr. William Bradley and a second by Mr. Joseph Coleman.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3.3.3. Discussion and possible approval of pay application 4 for the Paul G. Blazer High School Building One Roof Replacement project to the Bri-Den Co., Inc. in the amount of $75,489.11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#2727 - Motion Passed: </w:t>
      </w:r>
      <w:r w:rsidRPr="00207B2E">
        <w:rPr>
          <w:rFonts w:ascii="Verdana" w:hAnsi="Verdana"/>
        </w:rPr>
        <w:t xml:space="preserve"> Approval of pay application 4 for the Paul G. Blazer High School Building One Roof Replacement project to the Bri-Den Co., Inc. in the amount of $75,489.11 passed with a motion by Mr. Don Ashby and a second by Mr. Joseph Coleman.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3.3.4. Discussion and possible approval of the final drawings for Paul G. Blazer High School Indoor Athletic Facility (BG-25-422), as presented by Clotfelter </w:t>
      </w:r>
      <w:proofErr w:type="spellStart"/>
      <w:r w:rsidRPr="00207B2E">
        <w:rPr>
          <w:rFonts w:ascii="Verdana" w:hAnsi="Verdana"/>
          <w:b/>
        </w:rPr>
        <w:t>Samokar</w:t>
      </w:r>
      <w:proofErr w:type="spellEnd"/>
      <w:r w:rsidRPr="00207B2E">
        <w:rPr>
          <w:rFonts w:ascii="Verdana" w:hAnsi="Verdana"/>
          <w:b/>
        </w:rPr>
        <w:t xml:space="preserve">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#2728 - Motion Passed: </w:t>
      </w:r>
      <w:r w:rsidRPr="00207B2E">
        <w:rPr>
          <w:rFonts w:ascii="Verdana" w:hAnsi="Verdana"/>
        </w:rPr>
        <w:t xml:space="preserve"> Approval of the final drawings for Paul G. Blazer High School Indoor Athletic Facility (BG-25-422), as presented by Clotfelter </w:t>
      </w:r>
      <w:proofErr w:type="spellStart"/>
      <w:r w:rsidRPr="00207B2E">
        <w:rPr>
          <w:rFonts w:ascii="Verdana" w:hAnsi="Verdana"/>
        </w:rPr>
        <w:t>Samokar</w:t>
      </w:r>
      <w:proofErr w:type="spellEnd"/>
      <w:r w:rsidRPr="00207B2E">
        <w:rPr>
          <w:rFonts w:ascii="Verdana" w:hAnsi="Verdana"/>
        </w:rPr>
        <w:t xml:space="preserve"> passed with a motion by Mr. Don Ashby and a second by Mr. William Bradley.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4 Yeas - 1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No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3.3.5. Discussion and possible approval of the pay application to W.B. </w:t>
      </w:r>
      <w:proofErr w:type="spellStart"/>
      <w:r w:rsidRPr="00207B2E">
        <w:rPr>
          <w:rFonts w:ascii="Verdana" w:hAnsi="Verdana"/>
          <w:b/>
        </w:rPr>
        <w:t>Fosson</w:t>
      </w:r>
      <w:proofErr w:type="spellEnd"/>
      <w:r w:rsidRPr="00207B2E">
        <w:rPr>
          <w:rFonts w:ascii="Verdana" w:hAnsi="Verdana"/>
          <w:b/>
        </w:rPr>
        <w:t xml:space="preserve"> &amp; Sons, Inc. for the Poage Elementary School Addition &amp; Renovation project in the amount of $10,870.37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#2729 - Motion Passed: </w:t>
      </w:r>
      <w:r w:rsidRPr="00207B2E">
        <w:rPr>
          <w:rFonts w:ascii="Verdana" w:hAnsi="Verdana"/>
        </w:rPr>
        <w:t xml:space="preserve"> Approval of the pay application to W.B. </w:t>
      </w:r>
      <w:proofErr w:type="spellStart"/>
      <w:r w:rsidRPr="00207B2E">
        <w:rPr>
          <w:rFonts w:ascii="Verdana" w:hAnsi="Verdana"/>
        </w:rPr>
        <w:t>Fosson</w:t>
      </w:r>
      <w:proofErr w:type="spellEnd"/>
      <w:r w:rsidRPr="00207B2E">
        <w:rPr>
          <w:rFonts w:ascii="Verdana" w:hAnsi="Verdana"/>
        </w:rPr>
        <w:t xml:space="preserve"> &amp; Sons, Inc. for the Poage Elementary School Addition &amp; Renovation project in the amount of $10,870.37 passed with a motion by Mr. Don Ashby and a second by Mr. Joseph Coleman.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4 Yeas - 1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lastRenderedPageBreak/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No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4. Treasurer's Action Items </w:t>
      </w:r>
      <w:r w:rsidRPr="00207B2E">
        <w:rPr>
          <w:rFonts w:ascii="Verdana" w:hAnsi="Verdana"/>
        </w:rPr>
        <w:t xml:space="preserve"> </w:t>
      </w:r>
    </w:p>
    <w:p w:rsidR="00207B2E" w:rsidRDefault="00207B2E" w:rsidP="00551814">
      <w:pPr>
        <w:pStyle w:val="PlainText"/>
        <w:rPr>
          <w:rFonts w:ascii="Verdana" w:hAnsi="Verdana"/>
          <w:b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4.1. Discussion and possible approval of the Treasurer's report for the month of February 2026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#2730 - Motion Passed: </w:t>
      </w:r>
      <w:r w:rsidRPr="00207B2E">
        <w:rPr>
          <w:rFonts w:ascii="Verdana" w:hAnsi="Verdana"/>
        </w:rPr>
        <w:t xml:space="preserve"> Approval of the Treasurer's report for the month of February 2026 passed with a motion by Mr. Don Ashby and a second by Mr. Joseph Coleman.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4.2. Discussion and possible approval of the FY 2026 KETS 2nd Offer of Assistance in the amount of $22,888.00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#2731 - Motion Passed: </w:t>
      </w:r>
      <w:r w:rsidRPr="00207B2E">
        <w:rPr>
          <w:rFonts w:ascii="Verdana" w:hAnsi="Verdana"/>
        </w:rPr>
        <w:t xml:space="preserve"> Approval of the FY 2026 KETS 2nd Offer of Assistance in the amount of $22,888.00 passed with a motion by Mr. William Bradley and a second by Mr. Joseph Coleman.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5. Treasurer's Consent </w:t>
      </w:r>
      <w:r w:rsidRPr="00207B2E">
        <w:rPr>
          <w:rFonts w:ascii="Verdana" w:hAnsi="Verdana"/>
        </w:rPr>
        <w:t xml:space="preserve"> </w:t>
      </w:r>
    </w:p>
    <w:p w:rsidR="00207B2E" w:rsidRDefault="00207B2E" w:rsidP="00207B2E">
      <w:pPr>
        <w:pStyle w:val="PlainText"/>
        <w:rPr>
          <w:rFonts w:ascii="Verdana" w:hAnsi="Verdana"/>
          <w:b/>
        </w:rPr>
      </w:pPr>
    </w:p>
    <w:p w:rsidR="00207B2E" w:rsidRPr="00207B2E" w:rsidRDefault="00207B2E" w:rsidP="00207B2E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5.1. Approve Bills for March 2026 as presented by Board Treasurer </w:t>
      </w:r>
      <w:r w:rsidRPr="00207B2E">
        <w:rPr>
          <w:rFonts w:ascii="Verdana" w:hAnsi="Verdana"/>
        </w:rPr>
        <w:t xml:space="preserve"> </w:t>
      </w:r>
    </w:p>
    <w:p w:rsidR="00207B2E" w:rsidRPr="00207B2E" w:rsidRDefault="00207B2E" w:rsidP="00207B2E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5.2. Approve Head Start bills for March 2026 as presented by Board Treasurer </w:t>
      </w:r>
      <w:r w:rsidRPr="00207B2E">
        <w:rPr>
          <w:rFonts w:ascii="Verdana" w:hAnsi="Verdana"/>
        </w:rPr>
        <w:t xml:space="preserve"> </w:t>
      </w:r>
    </w:p>
    <w:p w:rsidR="00207B2E" w:rsidRPr="00207B2E" w:rsidRDefault="00207B2E" w:rsidP="00207B2E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5.3. Approve salaries for March 2026 in accordance with the 2025-2026 salary schedule </w:t>
      </w:r>
      <w:r w:rsidRPr="00207B2E">
        <w:rPr>
          <w:rFonts w:ascii="Verdana" w:hAnsi="Verdana"/>
        </w:rPr>
        <w:t xml:space="preserve"> </w:t>
      </w:r>
    </w:p>
    <w:p w:rsidR="00207B2E" w:rsidRPr="00207B2E" w:rsidRDefault="00207B2E" w:rsidP="00207B2E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5.4. Approve Head Start salaries for March 2026 in accordance with the 2025-2026 salary schedule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#2732 - Motion Passed: </w:t>
      </w:r>
      <w:r w:rsidRPr="00207B2E">
        <w:rPr>
          <w:rFonts w:ascii="Verdana" w:hAnsi="Verdana"/>
        </w:rPr>
        <w:t xml:space="preserve"> Approval of Treasurer's Consent passed with a motion by Mr. Don Ashby and a second by Mr. William Bradley.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4 Yeas - 1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>Yes</w:t>
            </w:r>
            <w:r w:rsidRPr="00207B2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No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6. New Business Action Items </w:t>
      </w:r>
      <w:r w:rsidRPr="00207B2E">
        <w:rPr>
          <w:rFonts w:ascii="Verdana" w:hAnsi="Verdana"/>
        </w:rPr>
        <w:t xml:space="preserve"> </w:t>
      </w:r>
    </w:p>
    <w:p w:rsidR="00207B2E" w:rsidRDefault="00207B2E" w:rsidP="00551814">
      <w:pPr>
        <w:pStyle w:val="PlainText"/>
        <w:rPr>
          <w:rFonts w:ascii="Verdana" w:hAnsi="Verdana"/>
          <w:b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6.1. Discussion and possible approval of the updated 2025-2026 School Calendar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#2733 - Motion Passed: </w:t>
      </w:r>
      <w:r w:rsidRPr="00207B2E">
        <w:rPr>
          <w:rFonts w:ascii="Verdana" w:hAnsi="Verdana"/>
        </w:rPr>
        <w:t xml:space="preserve"> Approval of the updated 2025-2026 School Calendar passed with a motion by Mr. William Bradley and a second by Mr. Don Ashby.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lastRenderedPageBreak/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6.2. Discussion and possible approval of the Affiliation Agreement Occupational Therapy and Physical Therapy Programs between the University of Charleston and the Ashland Board of Education pending Board Attorney approval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#2734 - Motion Passed: </w:t>
      </w:r>
      <w:r w:rsidRPr="00207B2E">
        <w:rPr>
          <w:rFonts w:ascii="Verdana" w:hAnsi="Verdana"/>
        </w:rPr>
        <w:t xml:space="preserve"> Approval of the Affiliation Agreement Occupational Therapy and Physical Therapy Programs between the University of Charleston and the Ashland Board of Education pending Board Attorney approval passed with a motion by Mr. Don Ashby and a second by Mr. Joseph Coleman.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6.3. Discussion and possible approval of the Memorandum of Understanding between Pathways, Inc. and the Ashland Board of Education for the 2026-2027 school year pending Board Attorney approval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#2735 - Motion Passed: </w:t>
      </w:r>
      <w:r w:rsidRPr="00207B2E">
        <w:rPr>
          <w:rFonts w:ascii="Verdana" w:hAnsi="Verdana"/>
        </w:rPr>
        <w:t xml:space="preserve"> Approval of the Memorandum of Understanding between Pathways, Inc. and the Ashland Board of Education for the 2026-2027 school year pending Board Attorney approval passed with a motion by Mr. Joseph Coleman and a second by Mr. William Bradley.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>Ms. Ashley La</w:t>
            </w:r>
            <w:r w:rsidRPr="00207B2E">
              <w:rPr>
                <w:rFonts w:ascii="Verdana" w:hAnsi="Verdana"/>
                <w:sz w:val="20"/>
                <w:szCs w:val="20"/>
              </w:rPr>
              <w:t xml:space="preserve">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6.4. Discussion and possible approval of the district paying expenses outside what grants will not cover for a Visual Impairment Endorsement Certificate through the University of Kentucky using IDEA funds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#2736 - Motion Passed: </w:t>
      </w:r>
      <w:r w:rsidRPr="00207B2E">
        <w:rPr>
          <w:rFonts w:ascii="Verdana" w:hAnsi="Verdana"/>
        </w:rPr>
        <w:t xml:space="preserve"> Approval of the district paying expenses outside what grants will not cover for a Visual Impairment Endorsement Certificate through the University of Kentucky using IDEA funds passed with a motion by Mr. William Bradley and a second by Mr. Joseph Coleman.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7. New Business Consent </w:t>
      </w:r>
      <w:r w:rsidRPr="00207B2E">
        <w:rPr>
          <w:rFonts w:ascii="Verdana" w:hAnsi="Verdana"/>
        </w:rPr>
        <w:t xml:space="preserve"> </w:t>
      </w:r>
    </w:p>
    <w:p w:rsidR="00207B2E" w:rsidRDefault="00207B2E" w:rsidP="00207B2E">
      <w:pPr>
        <w:pStyle w:val="PlainText"/>
        <w:rPr>
          <w:rFonts w:ascii="Verdana" w:hAnsi="Verdana"/>
          <w:b/>
        </w:rPr>
      </w:pPr>
    </w:p>
    <w:p w:rsidR="00207B2E" w:rsidRPr="00207B2E" w:rsidRDefault="00207B2E" w:rsidP="00207B2E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lastRenderedPageBreak/>
        <w:t xml:space="preserve">7.1. Fundraisers </w:t>
      </w:r>
      <w:r w:rsidRPr="00207B2E">
        <w:rPr>
          <w:rFonts w:ascii="Verdana" w:hAnsi="Verdana"/>
        </w:rPr>
        <w:t xml:space="preserve"> </w:t>
      </w:r>
    </w:p>
    <w:tbl>
      <w:tblPr>
        <w:tblW w:w="10417" w:type="dxa"/>
        <w:tblInd w:w="131" w:type="dxa"/>
        <w:tblLook w:val="04A0" w:firstRow="1" w:lastRow="0" w:firstColumn="1" w:lastColumn="0" w:noHBand="0" w:noVBand="1"/>
      </w:tblPr>
      <w:tblGrid>
        <w:gridCol w:w="1285"/>
        <w:gridCol w:w="2382"/>
        <w:gridCol w:w="6750"/>
      </w:tblGrid>
      <w:tr w:rsidR="00207B2E" w:rsidTr="00207B2E">
        <w:trPr>
          <w:trHeight w:val="540"/>
        </w:trPr>
        <w:tc>
          <w:tcPr>
            <w:tcW w:w="1041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207B2E" w:rsidRDefault="00207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bookmarkStart w:id="0" w:name="RANGE!A1:C6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SCHOOL FUNDRAISERS</w:t>
            </w:r>
            <w:bookmarkEnd w:id="0"/>
          </w:p>
        </w:tc>
      </w:tr>
      <w:tr w:rsidR="00207B2E" w:rsidTr="00207B2E">
        <w:trPr>
          <w:trHeight w:val="315"/>
        </w:trPr>
        <w:tc>
          <w:tcPr>
            <w:tcW w:w="1041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207B2E" w:rsidRDefault="00207B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March 23, 2026</w:t>
            </w:r>
          </w:p>
        </w:tc>
      </w:tr>
      <w:tr w:rsidR="00207B2E" w:rsidTr="00207B2E">
        <w:trPr>
          <w:trHeight w:val="300"/>
        </w:trPr>
        <w:tc>
          <w:tcPr>
            <w:tcW w:w="12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Items</w:t>
            </w:r>
          </w:p>
        </w:tc>
      </w:tr>
      <w:tr w:rsidR="00207B2E" w:rsidTr="00207B2E">
        <w:trPr>
          <w:trHeight w:val="315"/>
        </w:trPr>
        <w:tc>
          <w:tcPr>
            <w:tcW w:w="12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Poage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 Patrol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Spring Fling Dance, Faster Pictures to raise funds for Safety Patrol trip shirts &amp; trip</w:t>
            </w:r>
          </w:p>
        </w:tc>
      </w:tr>
      <w:tr w:rsidR="00207B2E" w:rsidTr="00207B2E">
        <w:trPr>
          <w:trHeight w:val="300"/>
        </w:trPr>
        <w:tc>
          <w:tcPr>
            <w:tcW w:w="12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Student Government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Fling Dance to raise funds for Student Government</w:t>
            </w:r>
          </w:p>
        </w:tc>
      </w:tr>
      <w:tr w:rsidR="00207B2E" w:rsidTr="00207B2E">
        <w:trPr>
          <w:trHeight w:val="300"/>
        </w:trPr>
        <w:tc>
          <w:tcPr>
            <w:tcW w:w="12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TSA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Candy Cart, Water Sales to raise funds for TSA State Trip (hotel and registrations)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#2737 - Motion Passed: </w:t>
      </w:r>
      <w:r w:rsidRPr="00207B2E">
        <w:rPr>
          <w:rFonts w:ascii="Verdana" w:hAnsi="Verdana"/>
        </w:rPr>
        <w:t xml:space="preserve"> New Business Consent passed with a motion by Mr. Don Ashby and a second by Mr. William Bradley.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8. Personnel for Board Information Only in Accordance with KRS 160.390 </w:t>
      </w:r>
      <w:r w:rsidRPr="00207B2E">
        <w:rPr>
          <w:rFonts w:ascii="Verdana" w:hAnsi="Verdana"/>
        </w:rPr>
        <w:t xml:space="preserve"> </w:t>
      </w:r>
    </w:p>
    <w:tbl>
      <w:tblPr>
        <w:tblW w:w="10480" w:type="dxa"/>
        <w:tblInd w:w="108" w:type="dxa"/>
        <w:tblLook w:val="04A0" w:firstRow="1" w:lastRow="0" w:firstColumn="1" w:lastColumn="0" w:noHBand="0" w:noVBand="1"/>
      </w:tblPr>
      <w:tblGrid>
        <w:gridCol w:w="980"/>
        <w:gridCol w:w="1540"/>
        <w:gridCol w:w="2380"/>
        <w:gridCol w:w="3860"/>
        <w:gridCol w:w="1720"/>
      </w:tblGrid>
      <w:tr w:rsidR="00207B2E" w:rsidTr="00207B2E">
        <w:trPr>
          <w:trHeight w:val="630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Personnel Information</w:t>
            </w:r>
          </w:p>
        </w:tc>
      </w:tr>
      <w:tr w:rsidR="00207B2E" w:rsidTr="00207B2E">
        <w:trPr>
          <w:trHeight w:val="315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March 23, 2026</w:t>
            </w:r>
          </w:p>
        </w:tc>
      </w:tr>
      <w:tr w:rsidR="00207B2E" w:rsidTr="00207B2E">
        <w:trPr>
          <w:trHeight w:val="30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sz w:val="20"/>
                <w:szCs w:val="20"/>
              </w:rPr>
            </w:pP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Quinn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Flowers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2/12/2025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Lindsey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6 hour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Food Service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1/22/2026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3/11/2026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Spears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Custodian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3/10/2026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Connor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Wicker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Strings Teacher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2/27/2026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sz w:val="20"/>
                <w:szCs w:val="20"/>
              </w:rPr>
            </w:pPr>
          </w:p>
        </w:tc>
      </w:tr>
      <w:tr w:rsidR="00207B2E" w:rsidTr="00207B2E">
        <w:trPr>
          <w:trHeight w:val="30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Resignation / Termination / Retirement / Transfer / Increase / Decrease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207B2E" w:rsidTr="00207B2E">
        <w:trPr>
          <w:trHeight w:val="49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Todd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Adkins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Teacher - Retirement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Jamie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Fraley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Transfer from Bus Monitor to Bus Driver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3/12/2026</w:t>
            </w:r>
          </w:p>
        </w:tc>
      </w:tr>
      <w:tr w:rsidR="00207B2E" w:rsidTr="00207B2E">
        <w:trPr>
          <w:trHeight w:val="31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JoAnn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Fugett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 Driver - Retirement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207B2E" w:rsidTr="00207B2E">
        <w:trPr>
          <w:trHeight w:val="31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Hicks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Ed. Teacher / AD - Retirement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2/27/2026</w:t>
            </w:r>
          </w:p>
        </w:tc>
      </w:tr>
      <w:tr w:rsidR="00207B2E" w:rsidTr="00207B2E">
        <w:trPr>
          <w:trHeight w:val="31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Bilingual Instructional Assistant - Resignation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3/26/2026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Vicki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Rivers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Math Teacher - Retirement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Eddie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Sizemore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Ed. Teacher - Retirement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207B2E" w:rsidTr="00207B2E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Michelle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Tackett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Studies Teacher - Retirement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7B2E" w:rsidRDefault="00207B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9. Personnel Action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9.1. Discussion and possible approval of the updated job description for Occupation-Based Career and Technical Education Certification Teacher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lastRenderedPageBreak/>
        <w:t xml:space="preserve">Order #2738 - Motion Passed: </w:t>
      </w:r>
      <w:r w:rsidRPr="00207B2E">
        <w:rPr>
          <w:rFonts w:ascii="Verdana" w:hAnsi="Verdana"/>
        </w:rPr>
        <w:t xml:space="preserve"> Approval of the updated job description for Occupation-Based Career and Technical Education Certification Teacher passed with a motion by Mr. Don Ashby and a second by Mr. William Bradley.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9.2. Discussion and possible approval of replacing the Instructional Supervisor job description with Chief Academic Officer job description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Order #2739 - Motion Passed: </w:t>
      </w:r>
      <w:r w:rsidRPr="00207B2E">
        <w:rPr>
          <w:rFonts w:ascii="Verdana" w:hAnsi="Verdana"/>
        </w:rPr>
        <w:t xml:space="preserve"> Approval of replacing the Instructional Supervisor job description with Chief Academic Officer job description passed with a motion by Mr. Don Ashby and a second by Mr. Joseph Coleman. 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5 Yeas - 0 Nays. </w:t>
      </w:r>
      <w:r w:rsidRPr="00207B2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0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07B2E" w:rsidRDefault="00541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07B2E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  <w:r w:rsidRPr="00207B2E">
        <w:rPr>
          <w:rFonts w:ascii="Verdana" w:hAnsi="Verdana"/>
          <w:b/>
        </w:rPr>
        <w:t xml:space="preserve">10. Adjourn </w:t>
      </w:r>
      <w:r w:rsidRPr="00207B2E">
        <w:rPr>
          <w:rFonts w:ascii="Verdana" w:hAnsi="Verdana"/>
        </w:rPr>
        <w:t xml:space="preserve"> </w:t>
      </w: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551814">
      <w:pPr>
        <w:pStyle w:val="PlainText"/>
        <w:rPr>
          <w:rFonts w:ascii="Verdana" w:hAnsi="Verdana"/>
        </w:rPr>
      </w:pPr>
    </w:p>
    <w:p w:rsidR="00382EFF" w:rsidRPr="00207B2E" w:rsidRDefault="00382EFF" w:rsidP="003E70AE">
      <w:pPr>
        <w:pStyle w:val="PlainText"/>
        <w:ind w:firstLine="5130"/>
        <w:rPr>
          <w:rFonts w:ascii="Verdana" w:hAnsi="Verdana"/>
        </w:rPr>
      </w:pPr>
      <w:r w:rsidRPr="00207B2E">
        <w:rPr>
          <w:rFonts w:ascii="Verdana" w:hAnsi="Verdana"/>
        </w:rPr>
        <w:t>_____</w:t>
      </w:r>
      <w:r w:rsidR="003E70AE" w:rsidRPr="00207B2E">
        <w:rPr>
          <w:rFonts w:ascii="Verdana" w:hAnsi="Verdana"/>
        </w:rPr>
        <w:t>______________________________</w:t>
      </w:r>
    </w:p>
    <w:p w:rsidR="00382EFF" w:rsidRPr="00207B2E" w:rsidRDefault="00207B2E" w:rsidP="003E70AE">
      <w:pPr>
        <w:pStyle w:val="PlainText"/>
        <w:spacing w:after="360"/>
        <w:ind w:left="7650" w:hanging="2520"/>
        <w:rPr>
          <w:rFonts w:ascii="Verdana" w:hAnsi="Verdana"/>
        </w:rPr>
      </w:pPr>
      <w:r>
        <w:rPr>
          <w:rFonts w:ascii="Verdana" w:hAnsi="Verdana"/>
        </w:rPr>
        <w:t>Ashley Layman</w:t>
      </w:r>
      <w:bookmarkStart w:id="1" w:name="_GoBack"/>
      <w:bookmarkEnd w:id="1"/>
      <w:r w:rsidR="003E70AE" w:rsidRPr="00207B2E">
        <w:rPr>
          <w:rFonts w:ascii="Verdana" w:hAnsi="Verdana"/>
        </w:rPr>
        <w:tab/>
      </w:r>
      <w:r w:rsidR="00382EFF" w:rsidRPr="00207B2E">
        <w:rPr>
          <w:rFonts w:ascii="Verdana" w:hAnsi="Verdana"/>
        </w:rPr>
        <w:t>Chairperson</w:t>
      </w:r>
    </w:p>
    <w:p w:rsidR="00382EFF" w:rsidRPr="00207B2E" w:rsidRDefault="00382EFF" w:rsidP="003E70AE">
      <w:pPr>
        <w:pStyle w:val="PlainText"/>
        <w:ind w:firstLine="5130"/>
        <w:rPr>
          <w:rFonts w:ascii="Verdana" w:hAnsi="Verdana"/>
        </w:rPr>
      </w:pPr>
      <w:r w:rsidRPr="00207B2E">
        <w:rPr>
          <w:rFonts w:ascii="Verdana" w:hAnsi="Verdana"/>
        </w:rPr>
        <w:t>_____</w:t>
      </w:r>
      <w:r w:rsidR="003E70AE" w:rsidRPr="00207B2E">
        <w:rPr>
          <w:rFonts w:ascii="Verdana" w:hAnsi="Verdana"/>
        </w:rPr>
        <w:t>______________________________</w:t>
      </w:r>
    </w:p>
    <w:p w:rsidR="00382EFF" w:rsidRPr="00207B2E" w:rsidRDefault="008546D0" w:rsidP="003E70AE">
      <w:pPr>
        <w:pStyle w:val="PlainText"/>
        <w:ind w:left="7650" w:hanging="2520"/>
        <w:rPr>
          <w:rFonts w:ascii="Verdana" w:hAnsi="Verdana"/>
        </w:rPr>
      </w:pPr>
      <w:r w:rsidRPr="00207B2E">
        <w:rPr>
          <w:rFonts w:ascii="Verdana" w:hAnsi="Verdana"/>
        </w:rPr>
        <w:t>D. Sean Howard</w:t>
      </w:r>
      <w:r w:rsidR="003E70AE" w:rsidRPr="00207B2E">
        <w:rPr>
          <w:rFonts w:ascii="Verdana" w:hAnsi="Verdana"/>
        </w:rPr>
        <w:tab/>
      </w:r>
      <w:r w:rsidR="00382EFF" w:rsidRPr="00207B2E">
        <w:rPr>
          <w:rFonts w:ascii="Verdana" w:hAnsi="Verdana"/>
        </w:rPr>
        <w:t>Superintendent</w:t>
      </w:r>
    </w:p>
    <w:sectPr w:rsidR="00382EFF" w:rsidRPr="00207B2E" w:rsidSect="00207B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41A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2419672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41A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2419673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41A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2419671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07B2E"/>
    <w:rsid w:val="00267B56"/>
    <w:rsid w:val="002A1C79"/>
    <w:rsid w:val="00382EFF"/>
    <w:rsid w:val="003A68E2"/>
    <w:rsid w:val="003E70AE"/>
    <w:rsid w:val="00486D3F"/>
    <w:rsid w:val="005066F0"/>
    <w:rsid w:val="00541AC4"/>
    <w:rsid w:val="00551814"/>
    <w:rsid w:val="0056074D"/>
    <w:rsid w:val="00562988"/>
    <w:rsid w:val="006143E2"/>
    <w:rsid w:val="007310E1"/>
    <w:rsid w:val="00766C0C"/>
    <w:rsid w:val="008546D0"/>
    <w:rsid w:val="00887E30"/>
    <w:rsid w:val="00990EAC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7A3242E"/>
  <w14:defaultImageDpi w14:val="0"/>
  <w15:docId w15:val="{6585A11D-6729-40B3-8303-4C70E712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07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7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3</cp:revision>
  <cp:lastPrinted>2026-03-24T20:01:00Z</cp:lastPrinted>
  <dcterms:created xsi:type="dcterms:W3CDTF">2026-03-24T20:01:00Z</dcterms:created>
  <dcterms:modified xsi:type="dcterms:W3CDTF">2026-03-24T20:02:00Z</dcterms:modified>
</cp:coreProperties>
</file>