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53401A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pt;margin-top:-18pt;width:203.25pt;height:57.75pt;z-index:251657728" stroked="f">
            <v:textbox>
              <w:txbxContent>
                <w:p w:rsidR="00B52FEA" w:rsidRPr="00140C5C" w:rsidRDefault="005464A0">
                  <w:pPr>
                    <w:rPr>
                      <w:b/>
                    </w:rPr>
                  </w:pPr>
                  <w:r w:rsidRPr="00140C5C">
                    <w:rPr>
                      <w:b/>
                    </w:rPr>
                    <w:t xml:space="preserve">North Park </w:t>
                  </w:r>
                  <w:r w:rsidR="00B52FEA" w:rsidRPr="00140C5C">
                    <w:rPr>
                      <w:b/>
                    </w:rPr>
                    <w:t>Elementary</w:t>
                  </w:r>
                </w:p>
                <w:p w:rsidR="00B52FEA" w:rsidRPr="00140C5C" w:rsidRDefault="00B52FEA">
                  <w:pPr>
                    <w:rPr>
                      <w:b/>
                    </w:rPr>
                  </w:pPr>
                  <w:r w:rsidRPr="00140C5C">
                    <w:rPr>
                      <w:b/>
                    </w:rPr>
                    <w:t>SBDM Council Meeting</w:t>
                  </w:r>
                </w:p>
                <w:p w:rsidR="00B52FEA" w:rsidRPr="00140C5C" w:rsidRDefault="005464A0">
                  <w:pPr>
                    <w:rPr>
                      <w:b/>
                    </w:rPr>
                  </w:pPr>
                  <w:r w:rsidRPr="00140C5C">
                    <w:rPr>
                      <w:b/>
                    </w:rPr>
                    <w:t>February 23, 2011</w:t>
                  </w:r>
                </w:p>
              </w:txbxContent>
            </v:textbox>
          </v:shape>
        </w:pict>
      </w:r>
      <w:r w:rsidR="00B52FEA">
        <w:t xml:space="preserve">                     </w:t>
      </w:r>
    </w:p>
    <w:p w:rsidR="00B52FEA" w:rsidRDefault="00B52FEA">
      <w:pPr>
        <w:pStyle w:val="NoSpacing"/>
      </w:pPr>
    </w:p>
    <w:p w:rsidR="00B52FEA" w:rsidRDefault="00B52FEA">
      <w:pPr>
        <w:pStyle w:val="NoSpacing"/>
      </w:pPr>
    </w:p>
    <w:p w:rsidR="00B52FEA" w:rsidRDefault="00B52FEA">
      <w:pPr>
        <w:pStyle w:val="NoSpacing"/>
      </w:pPr>
    </w:p>
    <w:p w:rsidR="00B52FEA" w:rsidRPr="00330E73" w:rsidRDefault="00330E73" w:rsidP="00330E73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>O</w:t>
      </w:r>
      <w:r w:rsidR="00B52FEA" w:rsidRPr="00330E73">
        <w:rPr>
          <w:rFonts w:ascii="Georgia" w:hAnsi="Georgia"/>
          <w:b/>
        </w:rPr>
        <w:t>pening Business</w:t>
      </w:r>
      <w:r w:rsidR="00B52FEA" w:rsidRPr="00330E73">
        <w:rPr>
          <w:rFonts w:ascii="Georgia" w:hAnsi="Georgia"/>
        </w:rPr>
        <w:t xml:space="preserve"> – </w:t>
      </w:r>
      <w:r w:rsidR="005464A0" w:rsidRPr="00330E73">
        <w:rPr>
          <w:rFonts w:ascii="Georgia" w:hAnsi="Georgia"/>
        </w:rPr>
        <w:t>Ms. Brandenburg</w:t>
      </w:r>
      <w:r w:rsidR="00B52FEA" w:rsidRPr="00330E73">
        <w:rPr>
          <w:rFonts w:ascii="Georgia" w:hAnsi="Georgia"/>
        </w:rPr>
        <w:t xml:space="preserve"> </w:t>
      </w:r>
      <w:r w:rsidR="005464A0" w:rsidRPr="00330E73">
        <w:rPr>
          <w:rFonts w:ascii="Georgia" w:hAnsi="Georgia"/>
        </w:rPr>
        <w:t>called the meeting to order at 4</w:t>
      </w:r>
      <w:r w:rsidR="00B52FEA" w:rsidRPr="00330E73">
        <w:rPr>
          <w:rFonts w:ascii="Georgia" w:hAnsi="Georgia"/>
        </w:rPr>
        <w:t>:10</w:t>
      </w:r>
      <w:r w:rsidR="00F67532" w:rsidRPr="00330E73">
        <w:rPr>
          <w:rFonts w:ascii="Georgia" w:hAnsi="Georgia"/>
        </w:rPr>
        <w:t>.</w:t>
      </w:r>
      <w:r>
        <w:rPr>
          <w:rFonts w:ascii="Georgia" w:hAnsi="Georgia"/>
        </w:rPr>
        <w:t xml:space="preserve">  </w:t>
      </w:r>
      <w:r w:rsidR="00B52FEA" w:rsidRPr="00330E73">
        <w:rPr>
          <w:rFonts w:ascii="Georgia" w:hAnsi="Georgia"/>
        </w:rPr>
        <w:t>Members present</w:t>
      </w:r>
      <w:r w:rsidR="00F67532" w:rsidRPr="00330E73">
        <w:rPr>
          <w:rFonts w:ascii="Georgia" w:hAnsi="Georgia"/>
        </w:rPr>
        <w:t xml:space="preserve">: </w:t>
      </w:r>
      <w:r w:rsidR="00B52FEA" w:rsidRPr="00330E73">
        <w:rPr>
          <w:rFonts w:ascii="Georgia" w:hAnsi="Georgia"/>
        </w:rPr>
        <w:t xml:space="preserve"> </w:t>
      </w:r>
      <w:r w:rsidR="005464A0" w:rsidRPr="00330E73">
        <w:rPr>
          <w:rFonts w:ascii="Georgia" w:hAnsi="Georgia"/>
        </w:rPr>
        <w:t>Ms. Susan Lesson, Ms. Norma Olivencia, Ms. Amy Peropat, Ms. Lori Endicott, and Mr. Ramon Turner</w:t>
      </w:r>
      <w:r w:rsidR="00B52FEA" w:rsidRPr="00330E73">
        <w:rPr>
          <w:rFonts w:ascii="Georgia" w:hAnsi="Georgia"/>
        </w:rPr>
        <w:t>.</w:t>
      </w:r>
    </w:p>
    <w:p w:rsidR="00B52FEA" w:rsidRPr="00F67532" w:rsidRDefault="00B52FEA">
      <w:pPr>
        <w:numPr>
          <w:ilvl w:val="2"/>
          <w:numId w:val="1"/>
        </w:numPr>
        <w:rPr>
          <w:rFonts w:ascii="Georgia" w:hAnsi="Georgia"/>
        </w:rPr>
      </w:pPr>
      <w:r w:rsidRPr="00F67532">
        <w:rPr>
          <w:rFonts w:ascii="Georgia" w:hAnsi="Georgia"/>
          <w:bCs/>
        </w:rPr>
        <w:t>Agenda Approval</w:t>
      </w:r>
    </w:p>
    <w:p w:rsidR="00B52FEA" w:rsidRPr="00F67532" w:rsidRDefault="00B52FEA">
      <w:pPr>
        <w:ind w:left="2340"/>
        <w:rPr>
          <w:rFonts w:ascii="Georgia" w:hAnsi="Georgia"/>
          <w:bCs/>
        </w:rPr>
      </w:pPr>
      <w:r w:rsidRPr="00F67532">
        <w:rPr>
          <w:rFonts w:ascii="Georgia" w:hAnsi="Georgia"/>
          <w:bCs/>
        </w:rPr>
        <w:t xml:space="preserve"> </w:t>
      </w:r>
      <w:r w:rsidR="0064286B" w:rsidRPr="00F67532">
        <w:rPr>
          <w:rFonts w:ascii="Georgia" w:hAnsi="Georgia"/>
          <w:bCs/>
        </w:rPr>
        <w:t xml:space="preserve">Ms. </w:t>
      </w:r>
      <w:r w:rsidR="005464A0" w:rsidRPr="00F67532">
        <w:rPr>
          <w:rFonts w:ascii="Georgia" w:hAnsi="Georgia"/>
          <w:bCs/>
        </w:rPr>
        <w:t>Lesson</w:t>
      </w:r>
      <w:r w:rsidR="0064286B" w:rsidRPr="00F67532">
        <w:rPr>
          <w:rFonts w:ascii="Georgia" w:hAnsi="Georgia"/>
          <w:bCs/>
        </w:rPr>
        <w:t xml:space="preserve"> m</w:t>
      </w:r>
      <w:r w:rsidRPr="00F67532">
        <w:rPr>
          <w:rFonts w:ascii="Georgia" w:hAnsi="Georgia"/>
          <w:bCs/>
        </w:rPr>
        <w:t>oved to accept the agenda.</w:t>
      </w:r>
    </w:p>
    <w:p w:rsidR="00B52FEA" w:rsidRPr="00F67532" w:rsidRDefault="00F67532" w:rsidP="00330E73">
      <w:pPr>
        <w:ind w:left="1440" w:firstLine="72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M</w:t>
      </w:r>
      <w:r w:rsidR="0064286B" w:rsidRPr="00F67532">
        <w:rPr>
          <w:rFonts w:ascii="Georgia" w:hAnsi="Georgia"/>
          <w:bCs/>
        </w:rPr>
        <w:t xml:space="preserve">s. </w:t>
      </w:r>
      <w:r w:rsidR="005464A0" w:rsidRPr="00F67532">
        <w:rPr>
          <w:rFonts w:ascii="Georgia" w:hAnsi="Georgia"/>
          <w:bCs/>
        </w:rPr>
        <w:t>Endicott</w:t>
      </w:r>
      <w:r w:rsidR="0064286B" w:rsidRPr="00F67532">
        <w:rPr>
          <w:rFonts w:ascii="Georgia" w:hAnsi="Georgia"/>
          <w:bCs/>
        </w:rPr>
        <w:t xml:space="preserve"> </w:t>
      </w:r>
      <w:r w:rsidR="0042460A" w:rsidRPr="00F67532">
        <w:rPr>
          <w:rFonts w:ascii="Georgia" w:hAnsi="Georgia"/>
          <w:bCs/>
        </w:rPr>
        <w:t>s</w:t>
      </w:r>
      <w:r w:rsidR="0064286B" w:rsidRPr="00F67532">
        <w:rPr>
          <w:rFonts w:ascii="Georgia" w:hAnsi="Georgia"/>
          <w:bCs/>
        </w:rPr>
        <w:t>econded the motion</w:t>
      </w:r>
      <w:r w:rsidR="00B52FEA" w:rsidRPr="00F67532">
        <w:rPr>
          <w:rFonts w:ascii="Georgia" w:hAnsi="Georgia"/>
          <w:bCs/>
        </w:rPr>
        <w:t>.</w:t>
      </w:r>
    </w:p>
    <w:p w:rsidR="00B52FEA" w:rsidRPr="00140C5C" w:rsidRDefault="0064286B">
      <w:pPr>
        <w:ind w:left="2340"/>
        <w:rPr>
          <w:rFonts w:ascii="Georgia" w:hAnsi="Georgia"/>
          <w:b/>
          <w:bCs/>
        </w:rPr>
      </w:pPr>
      <w:r w:rsidRPr="00F67532">
        <w:rPr>
          <w:rFonts w:ascii="Georgia" w:hAnsi="Georgia"/>
          <w:bCs/>
        </w:rPr>
        <w:t xml:space="preserve"> </w:t>
      </w:r>
      <w:r w:rsidR="00B52FEA" w:rsidRPr="00140C5C">
        <w:rPr>
          <w:rFonts w:ascii="Georgia" w:hAnsi="Georgia"/>
          <w:b/>
          <w:bCs/>
        </w:rPr>
        <w:t>Consensus</w:t>
      </w:r>
    </w:p>
    <w:p w:rsidR="00B52FEA" w:rsidRPr="00F67532" w:rsidRDefault="005464A0">
      <w:pPr>
        <w:numPr>
          <w:ilvl w:val="2"/>
          <w:numId w:val="1"/>
        </w:numPr>
        <w:rPr>
          <w:rFonts w:ascii="Georgia" w:hAnsi="Georgia"/>
        </w:rPr>
      </w:pPr>
      <w:r w:rsidRPr="00F67532">
        <w:rPr>
          <w:rFonts w:ascii="Georgia" w:hAnsi="Georgia"/>
          <w:bCs/>
        </w:rPr>
        <w:t xml:space="preserve">December </w:t>
      </w:r>
      <w:r w:rsidR="00B52FEA" w:rsidRPr="00F67532">
        <w:rPr>
          <w:rFonts w:ascii="Georgia" w:hAnsi="Georgia"/>
          <w:bCs/>
        </w:rPr>
        <w:t>Minutes Approval</w:t>
      </w:r>
    </w:p>
    <w:p w:rsidR="00B52FEA" w:rsidRPr="00F67532" w:rsidRDefault="00B52FEA">
      <w:pPr>
        <w:ind w:left="2340"/>
        <w:rPr>
          <w:rFonts w:ascii="Georgia" w:hAnsi="Georgia"/>
          <w:bCs/>
        </w:rPr>
      </w:pPr>
      <w:r w:rsidRPr="00F67532">
        <w:rPr>
          <w:rFonts w:ascii="Georgia" w:hAnsi="Georgia"/>
          <w:bCs/>
        </w:rPr>
        <w:t xml:space="preserve"> Ms. </w:t>
      </w:r>
      <w:r w:rsidR="005464A0" w:rsidRPr="00F67532">
        <w:rPr>
          <w:rFonts w:ascii="Georgia" w:hAnsi="Georgia"/>
          <w:bCs/>
        </w:rPr>
        <w:t>Endicott</w:t>
      </w:r>
      <w:r w:rsidRPr="00F67532">
        <w:rPr>
          <w:rFonts w:ascii="Georgia" w:hAnsi="Georgia"/>
          <w:bCs/>
        </w:rPr>
        <w:t xml:space="preserve"> moved to accept the minutes as written.</w:t>
      </w:r>
    </w:p>
    <w:p w:rsidR="00B52FEA" w:rsidRPr="00F67532" w:rsidRDefault="00330E73" w:rsidP="00330E73">
      <w:pPr>
        <w:ind w:left="1620" w:firstLine="54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</w:t>
      </w:r>
      <w:r w:rsidR="00B52FEA" w:rsidRPr="00F67532">
        <w:rPr>
          <w:rFonts w:ascii="Georgia" w:hAnsi="Georgia"/>
          <w:bCs/>
        </w:rPr>
        <w:t xml:space="preserve">  Mr. </w:t>
      </w:r>
      <w:r w:rsidR="005464A0" w:rsidRPr="00F67532">
        <w:rPr>
          <w:rFonts w:ascii="Georgia" w:hAnsi="Georgia"/>
          <w:bCs/>
        </w:rPr>
        <w:t>Turner</w:t>
      </w:r>
      <w:r w:rsidR="00B52FEA" w:rsidRPr="00F67532">
        <w:rPr>
          <w:rFonts w:ascii="Georgia" w:hAnsi="Georgia"/>
          <w:bCs/>
        </w:rPr>
        <w:t xml:space="preserve"> seconded the motion.</w:t>
      </w:r>
    </w:p>
    <w:p w:rsidR="00B52FEA" w:rsidRPr="00140C5C" w:rsidRDefault="00330E73" w:rsidP="00330E73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  </w:t>
      </w:r>
      <w:r w:rsidR="00B52FEA" w:rsidRPr="00140C5C">
        <w:rPr>
          <w:rFonts w:ascii="Georgia" w:hAnsi="Georgia"/>
          <w:b/>
          <w:bCs/>
        </w:rPr>
        <w:t xml:space="preserve">  Consensus</w:t>
      </w:r>
    </w:p>
    <w:p w:rsidR="00B52FEA" w:rsidRPr="00F67532" w:rsidRDefault="00B52FEA">
      <w:pPr>
        <w:numPr>
          <w:ilvl w:val="2"/>
          <w:numId w:val="1"/>
        </w:numPr>
        <w:rPr>
          <w:rFonts w:ascii="Georgia" w:hAnsi="Georgia"/>
        </w:rPr>
      </w:pPr>
      <w:r w:rsidRPr="00F67532">
        <w:rPr>
          <w:rFonts w:ascii="Georgia" w:hAnsi="Georgia"/>
          <w:bCs/>
        </w:rPr>
        <w:t>Good News Reports</w:t>
      </w:r>
      <w:r w:rsidR="00F67532">
        <w:rPr>
          <w:rFonts w:ascii="Georgia" w:hAnsi="Georgia"/>
          <w:bCs/>
        </w:rPr>
        <w:t xml:space="preserve"> – M</w:t>
      </w:r>
      <w:r w:rsidR="005464A0" w:rsidRPr="00F67532">
        <w:rPr>
          <w:rFonts w:ascii="Georgia" w:hAnsi="Georgia"/>
          <w:bCs/>
        </w:rPr>
        <w:t>s. Brandenburg reported on the Leadership Audit, Related Arts Night Success, and plans for Student Celebrations for Feb. 25</w:t>
      </w:r>
    </w:p>
    <w:p w:rsidR="00B52FEA" w:rsidRPr="00F67532" w:rsidRDefault="00B52FEA">
      <w:pPr>
        <w:numPr>
          <w:ilvl w:val="2"/>
          <w:numId w:val="1"/>
        </w:numPr>
        <w:rPr>
          <w:rFonts w:ascii="Georgia" w:hAnsi="Georgia"/>
        </w:rPr>
      </w:pPr>
      <w:r w:rsidRPr="00F67532">
        <w:rPr>
          <w:rFonts w:ascii="Georgia" w:hAnsi="Georgia"/>
          <w:bCs/>
        </w:rPr>
        <w:t>Public Comment</w:t>
      </w:r>
    </w:p>
    <w:p w:rsidR="00B52FEA" w:rsidRPr="00140C5C" w:rsidRDefault="00B52FEA">
      <w:pPr>
        <w:numPr>
          <w:ilvl w:val="1"/>
          <w:numId w:val="1"/>
        </w:numPr>
        <w:rPr>
          <w:rFonts w:ascii="Georgia" w:hAnsi="Georgia"/>
          <w:b/>
        </w:rPr>
      </w:pPr>
      <w:r w:rsidRPr="00140C5C">
        <w:rPr>
          <w:rFonts w:ascii="Georgia" w:hAnsi="Georgia"/>
          <w:b/>
        </w:rPr>
        <w:t>Student Achievement</w:t>
      </w:r>
    </w:p>
    <w:p w:rsidR="00B52FEA" w:rsidRPr="00F67532" w:rsidRDefault="00B52FEA">
      <w:pPr>
        <w:numPr>
          <w:ilvl w:val="2"/>
          <w:numId w:val="1"/>
        </w:numPr>
        <w:rPr>
          <w:rFonts w:ascii="Georgia" w:hAnsi="Georgia"/>
        </w:rPr>
      </w:pPr>
      <w:r w:rsidRPr="00F67532">
        <w:rPr>
          <w:rFonts w:ascii="Georgia" w:hAnsi="Georgia"/>
        </w:rPr>
        <w:t>Assessing Student Achievement</w:t>
      </w:r>
    </w:p>
    <w:p w:rsidR="00B52FEA" w:rsidRPr="00F67532" w:rsidRDefault="00F67532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Review/</w:t>
      </w:r>
      <w:r w:rsidR="005464A0" w:rsidRPr="00F67532">
        <w:rPr>
          <w:rFonts w:ascii="Georgia" w:hAnsi="Georgia"/>
        </w:rPr>
        <w:t>Explanation of Data Used at NPES – Literacy First, MAP, School Learning Checks</w:t>
      </w:r>
    </w:p>
    <w:p w:rsidR="00B52FEA" w:rsidRPr="00140C5C" w:rsidRDefault="00B52FEA">
      <w:pPr>
        <w:numPr>
          <w:ilvl w:val="1"/>
          <w:numId w:val="1"/>
        </w:numPr>
        <w:rPr>
          <w:rFonts w:ascii="Georgia" w:hAnsi="Georgia"/>
          <w:b/>
        </w:rPr>
      </w:pPr>
      <w:r w:rsidRPr="00140C5C">
        <w:rPr>
          <w:rFonts w:ascii="Georgia" w:hAnsi="Georgia"/>
          <w:b/>
        </w:rPr>
        <w:t>Planning</w:t>
      </w:r>
    </w:p>
    <w:p w:rsidR="005464A0" w:rsidRPr="00F67532" w:rsidRDefault="005464A0" w:rsidP="005464A0">
      <w:pPr>
        <w:numPr>
          <w:ilvl w:val="2"/>
          <w:numId w:val="1"/>
        </w:numPr>
        <w:rPr>
          <w:rFonts w:ascii="Georgia" w:hAnsi="Georgia"/>
        </w:rPr>
      </w:pPr>
      <w:r w:rsidRPr="00F67532">
        <w:rPr>
          <w:rFonts w:ascii="Georgia" w:hAnsi="Georgia"/>
        </w:rPr>
        <w:t>CSIP Second Reading</w:t>
      </w:r>
    </w:p>
    <w:p w:rsidR="005464A0" w:rsidRPr="00F67532" w:rsidRDefault="005464A0" w:rsidP="005464A0">
      <w:pPr>
        <w:numPr>
          <w:ilvl w:val="2"/>
          <w:numId w:val="1"/>
        </w:numPr>
        <w:rPr>
          <w:rFonts w:ascii="Georgia" w:hAnsi="Georgia"/>
        </w:rPr>
      </w:pPr>
      <w:r w:rsidRPr="00F67532">
        <w:rPr>
          <w:rFonts w:ascii="Georgia" w:hAnsi="Georgia"/>
        </w:rPr>
        <w:t>Implementation and Impact Check – due March 4, Leadership Team will complete and will report</w:t>
      </w:r>
      <w:r w:rsidR="00F67532">
        <w:rPr>
          <w:rFonts w:ascii="Georgia" w:hAnsi="Georgia"/>
        </w:rPr>
        <w:t xml:space="preserve"> to Council at March meeting. M</w:t>
      </w:r>
      <w:r w:rsidRPr="00F67532">
        <w:rPr>
          <w:rFonts w:ascii="Georgia" w:hAnsi="Georgia"/>
        </w:rPr>
        <w:t>s. Brandenburg reviewed data to be included.</w:t>
      </w:r>
    </w:p>
    <w:p w:rsidR="00B52FEA" w:rsidRPr="00140C5C" w:rsidRDefault="00B52FEA">
      <w:pPr>
        <w:numPr>
          <w:ilvl w:val="1"/>
          <w:numId w:val="1"/>
        </w:numPr>
        <w:rPr>
          <w:rFonts w:ascii="Georgia" w:hAnsi="Georgia"/>
          <w:b/>
        </w:rPr>
      </w:pPr>
      <w:r w:rsidRPr="00140C5C">
        <w:rPr>
          <w:rFonts w:ascii="Georgia" w:hAnsi="Georgia"/>
          <w:b/>
        </w:rPr>
        <w:t>Budget Report</w:t>
      </w:r>
    </w:p>
    <w:p w:rsidR="00B52FEA" w:rsidRPr="00F67532" w:rsidRDefault="00B52FEA">
      <w:pPr>
        <w:numPr>
          <w:ilvl w:val="2"/>
          <w:numId w:val="1"/>
        </w:numPr>
        <w:rPr>
          <w:rFonts w:ascii="Georgia" w:hAnsi="Georgia"/>
        </w:rPr>
      </w:pPr>
      <w:r w:rsidRPr="00F67532">
        <w:rPr>
          <w:rFonts w:ascii="Georgia" w:hAnsi="Georgia"/>
        </w:rPr>
        <w:t>Local budget</w:t>
      </w:r>
      <w:r w:rsidR="005464A0" w:rsidRPr="00F67532">
        <w:rPr>
          <w:rFonts w:ascii="Georgia" w:hAnsi="Georgia"/>
        </w:rPr>
        <w:t xml:space="preserve"> – Explanation and details of how funds have been utilized, to include “start up”.</w:t>
      </w:r>
    </w:p>
    <w:p w:rsidR="00B52FEA" w:rsidRPr="00F67532" w:rsidRDefault="00F67532">
      <w:pPr>
        <w:ind w:left="2340"/>
        <w:rPr>
          <w:rFonts w:ascii="Georgia" w:hAnsi="Georgia"/>
        </w:rPr>
      </w:pPr>
      <w:r>
        <w:rPr>
          <w:rFonts w:ascii="Georgia" w:hAnsi="Georgia"/>
        </w:rPr>
        <w:t>M</w:t>
      </w:r>
      <w:r w:rsidR="005464A0" w:rsidRPr="00F67532">
        <w:rPr>
          <w:rFonts w:ascii="Georgia" w:hAnsi="Georgia"/>
        </w:rPr>
        <w:t>s. Lesson</w:t>
      </w:r>
      <w:r w:rsidR="00B52FEA" w:rsidRPr="00F67532">
        <w:rPr>
          <w:rFonts w:ascii="Georgia" w:hAnsi="Georgia"/>
        </w:rPr>
        <w:t xml:space="preserve"> moved to accept the </w:t>
      </w:r>
      <w:r w:rsidR="005464A0" w:rsidRPr="00F67532">
        <w:rPr>
          <w:rFonts w:ascii="Georgia" w:hAnsi="Georgia"/>
        </w:rPr>
        <w:t xml:space="preserve">budget </w:t>
      </w:r>
      <w:r w:rsidR="00B52FEA" w:rsidRPr="00F67532">
        <w:rPr>
          <w:rFonts w:ascii="Georgia" w:hAnsi="Georgia"/>
        </w:rPr>
        <w:t>report.</w:t>
      </w:r>
    </w:p>
    <w:p w:rsidR="00B52FEA" w:rsidRPr="00F67532" w:rsidRDefault="00F67532">
      <w:pPr>
        <w:ind w:left="2340"/>
        <w:rPr>
          <w:rFonts w:ascii="Georgia" w:hAnsi="Georgia"/>
        </w:rPr>
      </w:pPr>
      <w:r>
        <w:rPr>
          <w:rFonts w:ascii="Georgia" w:hAnsi="Georgia"/>
        </w:rPr>
        <w:t>M</w:t>
      </w:r>
      <w:r w:rsidR="00B52FEA" w:rsidRPr="00F67532">
        <w:rPr>
          <w:rFonts w:ascii="Georgia" w:hAnsi="Georgia"/>
        </w:rPr>
        <w:t xml:space="preserve">s. </w:t>
      </w:r>
      <w:r w:rsidR="005464A0" w:rsidRPr="00F67532">
        <w:rPr>
          <w:rFonts w:ascii="Georgia" w:hAnsi="Georgia"/>
        </w:rPr>
        <w:t>Olivencia</w:t>
      </w:r>
      <w:r w:rsidR="00B52FEA" w:rsidRPr="00F67532">
        <w:rPr>
          <w:rFonts w:ascii="Georgia" w:hAnsi="Georgia"/>
        </w:rPr>
        <w:t xml:space="preserve"> seconded the motion.</w:t>
      </w:r>
    </w:p>
    <w:p w:rsidR="00B52FEA" w:rsidRPr="00140C5C" w:rsidRDefault="00B52FEA">
      <w:pPr>
        <w:ind w:left="2340"/>
        <w:rPr>
          <w:rFonts w:ascii="Georgia" w:hAnsi="Georgia"/>
          <w:b/>
        </w:rPr>
      </w:pPr>
      <w:r w:rsidRPr="00140C5C">
        <w:rPr>
          <w:rFonts w:ascii="Georgia" w:hAnsi="Georgia"/>
          <w:b/>
        </w:rPr>
        <w:t>Consensus</w:t>
      </w:r>
    </w:p>
    <w:p w:rsidR="005464A0" w:rsidRPr="00F67532" w:rsidRDefault="00F67532" w:rsidP="005464A0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KETS Technology Plan/B</w:t>
      </w:r>
      <w:r w:rsidR="00B52FEA" w:rsidRPr="00F67532">
        <w:rPr>
          <w:rFonts w:ascii="Georgia" w:hAnsi="Georgia"/>
        </w:rPr>
        <w:t>udget</w:t>
      </w:r>
      <w:r w:rsidR="005464A0" w:rsidRPr="00F67532">
        <w:rPr>
          <w:rFonts w:ascii="Georgia" w:hAnsi="Georgia"/>
        </w:rPr>
        <w:t xml:space="preserve"> – discussion was held on providing as many projectors and interactive boards as possible, and to supplement with MUNIS Funds as appropriate.</w:t>
      </w:r>
    </w:p>
    <w:p w:rsidR="005464A0" w:rsidRPr="00F67532" w:rsidRDefault="00B52FEA">
      <w:pPr>
        <w:ind w:left="2340"/>
        <w:rPr>
          <w:rFonts w:ascii="Georgia" w:hAnsi="Georgia"/>
        </w:rPr>
      </w:pPr>
      <w:r w:rsidRPr="00F67532">
        <w:rPr>
          <w:rFonts w:ascii="Georgia" w:hAnsi="Georgia"/>
        </w:rPr>
        <w:t>Mr</w:t>
      </w:r>
      <w:r w:rsidR="005464A0" w:rsidRPr="00F67532">
        <w:rPr>
          <w:rFonts w:ascii="Georgia" w:hAnsi="Georgia"/>
        </w:rPr>
        <w:t>s</w:t>
      </w:r>
      <w:r w:rsidRPr="00F67532">
        <w:rPr>
          <w:rFonts w:ascii="Georgia" w:hAnsi="Georgia"/>
        </w:rPr>
        <w:t xml:space="preserve">. </w:t>
      </w:r>
      <w:r w:rsidR="005464A0" w:rsidRPr="00F67532">
        <w:rPr>
          <w:rFonts w:ascii="Georgia" w:hAnsi="Georgia"/>
        </w:rPr>
        <w:t>Lesson</w:t>
      </w:r>
      <w:r w:rsidRPr="00F67532">
        <w:rPr>
          <w:rFonts w:ascii="Georgia" w:hAnsi="Georgia"/>
        </w:rPr>
        <w:t xml:space="preserve"> moved to accept the </w:t>
      </w:r>
      <w:r w:rsidR="005464A0" w:rsidRPr="00F67532">
        <w:rPr>
          <w:rFonts w:ascii="Georgia" w:hAnsi="Georgia"/>
        </w:rPr>
        <w:t>KETS plan with changes.</w:t>
      </w:r>
    </w:p>
    <w:p w:rsidR="00B52FEA" w:rsidRPr="00F67532" w:rsidRDefault="00B52FEA">
      <w:pPr>
        <w:ind w:left="2340"/>
        <w:rPr>
          <w:rFonts w:ascii="Georgia" w:hAnsi="Georgia"/>
        </w:rPr>
      </w:pPr>
      <w:r w:rsidRPr="00F67532">
        <w:rPr>
          <w:rFonts w:ascii="Georgia" w:hAnsi="Georgia"/>
        </w:rPr>
        <w:t xml:space="preserve">Mrs. </w:t>
      </w:r>
      <w:r w:rsidR="005464A0" w:rsidRPr="00F67532">
        <w:rPr>
          <w:rFonts w:ascii="Georgia" w:hAnsi="Georgia"/>
        </w:rPr>
        <w:t>Olivencia</w:t>
      </w:r>
      <w:r w:rsidR="00137E1B" w:rsidRPr="00F67532">
        <w:rPr>
          <w:rFonts w:ascii="Georgia" w:hAnsi="Georgia"/>
        </w:rPr>
        <w:t xml:space="preserve"> </w:t>
      </w:r>
      <w:r w:rsidRPr="00F67532">
        <w:rPr>
          <w:rFonts w:ascii="Georgia" w:hAnsi="Georgia"/>
        </w:rPr>
        <w:t>seconded the motion.</w:t>
      </w:r>
    </w:p>
    <w:p w:rsidR="00B52FEA" w:rsidRPr="00140C5C" w:rsidRDefault="00B52FEA">
      <w:pPr>
        <w:ind w:left="2340"/>
        <w:rPr>
          <w:rFonts w:ascii="Georgia" w:hAnsi="Georgia"/>
          <w:b/>
        </w:rPr>
      </w:pPr>
      <w:r w:rsidRPr="00140C5C">
        <w:rPr>
          <w:rFonts w:ascii="Georgia" w:hAnsi="Georgia"/>
          <w:b/>
        </w:rPr>
        <w:t>Consensus</w:t>
      </w:r>
    </w:p>
    <w:p w:rsidR="00137E1B" w:rsidRDefault="00137E1B">
      <w:pPr>
        <w:ind w:left="2340"/>
        <w:rPr>
          <w:rFonts w:ascii="Georgia" w:hAnsi="Georgia"/>
        </w:rPr>
      </w:pPr>
      <w:r w:rsidRPr="00F67532">
        <w:rPr>
          <w:rFonts w:ascii="Georgia" w:hAnsi="Georgia"/>
        </w:rPr>
        <w:t>*Mrs. Lesson recommended the council ask AdHoc committee to research technology grants available</w:t>
      </w:r>
      <w:r w:rsidR="00F67532">
        <w:rPr>
          <w:rFonts w:ascii="Georgia" w:hAnsi="Georgia"/>
        </w:rPr>
        <w:t>.</w:t>
      </w:r>
    </w:p>
    <w:p w:rsidR="00F67532" w:rsidRPr="00F67532" w:rsidRDefault="00F67532">
      <w:pPr>
        <w:ind w:left="2340"/>
        <w:rPr>
          <w:rFonts w:ascii="Georgia" w:hAnsi="Georgia"/>
        </w:rPr>
      </w:pPr>
    </w:p>
    <w:p w:rsidR="00137E1B" w:rsidRDefault="00137E1B" w:rsidP="00137E1B">
      <w:pPr>
        <w:rPr>
          <w:rFonts w:ascii="Georgia" w:hAnsi="Georgia"/>
        </w:rPr>
      </w:pPr>
      <w:r w:rsidRPr="00F67532">
        <w:rPr>
          <w:rFonts w:ascii="Georgia" w:hAnsi="Georgia"/>
        </w:rPr>
        <w:t xml:space="preserve">* At 5:10 </w:t>
      </w:r>
      <w:r w:rsidR="001B6438">
        <w:rPr>
          <w:rFonts w:ascii="Georgia" w:hAnsi="Georgia"/>
        </w:rPr>
        <w:t>p.m. a motion was made by Ms.</w:t>
      </w:r>
      <w:r w:rsidRPr="00F67532">
        <w:rPr>
          <w:rFonts w:ascii="Georgia" w:hAnsi="Georgia"/>
        </w:rPr>
        <w:t xml:space="preserve"> Lesson to</w:t>
      </w:r>
      <w:r w:rsidR="001B6438">
        <w:rPr>
          <w:rFonts w:ascii="Georgia" w:hAnsi="Georgia"/>
        </w:rPr>
        <w:t xml:space="preserve"> go to extended session time. M</w:t>
      </w:r>
      <w:r w:rsidRPr="00F67532">
        <w:rPr>
          <w:rFonts w:ascii="Georgia" w:hAnsi="Georgia"/>
        </w:rPr>
        <w:t>s. Oli</w:t>
      </w:r>
      <w:r w:rsidR="00F67532">
        <w:rPr>
          <w:rFonts w:ascii="Georgia" w:hAnsi="Georgia"/>
        </w:rPr>
        <w:t>vencia seconded the motion. Cons</w:t>
      </w:r>
      <w:r w:rsidRPr="00F67532">
        <w:rPr>
          <w:rFonts w:ascii="Georgia" w:hAnsi="Georgia"/>
        </w:rPr>
        <w:t>ensus</w:t>
      </w:r>
    </w:p>
    <w:p w:rsidR="00F67532" w:rsidRDefault="00F67532" w:rsidP="00137E1B">
      <w:pPr>
        <w:rPr>
          <w:rFonts w:ascii="Georgia" w:hAnsi="Georgia"/>
        </w:rPr>
      </w:pPr>
    </w:p>
    <w:p w:rsidR="00F67532" w:rsidRDefault="00F67532" w:rsidP="00137E1B">
      <w:pPr>
        <w:rPr>
          <w:rFonts w:ascii="Georgia" w:hAnsi="Georgia"/>
        </w:rPr>
      </w:pPr>
    </w:p>
    <w:p w:rsidR="00137E1B" w:rsidRPr="00F67532" w:rsidRDefault="00B52FEA" w:rsidP="00137E1B">
      <w:pPr>
        <w:numPr>
          <w:ilvl w:val="1"/>
          <w:numId w:val="1"/>
        </w:numPr>
        <w:rPr>
          <w:rFonts w:ascii="Georgia" w:hAnsi="Georgia"/>
        </w:rPr>
      </w:pPr>
      <w:r w:rsidRPr="00140C5C">
        <w:rPr>
          <w:rFonts w:ascii="Georgia" w:hAnsi="Georgia"/>
          <w:b/>
        </w:rPr>
        <w:lastRenderedPageBreak/>
        <w:t>Committee Reports</w:t>
      </w:r>
      <w:r w:rsidRPr="00F67532">
        <w:rPr>
          <w:rFonts w:ascii="Georgia" w:hAnsi="Georgia"/>
        </w:rPr>
        <w:t xml:space="preserve"> – review of and progress</w:t>
      </w:r>
      <w:r w:rsidR="00137E1B" w:rsidRPr="00F67532">
        <w:rPr>
          <w:rFonts w:ascii="Georgia" w:hAnsi="Georgia"/>
        </w:rPr>
        <w:t xml:space="preserve"> </w:t>
      </w:r>
      <w:r w:rsidR="00F67532">
        <w:rPr>
          <w:rFonts w:ascii="Georgia" w:hAnsi="Georgia"/>
        </w:rPr>
        <w:t>on policies</w:t>
      </w:r>
    </w:p>
    <w:p w:rsidR="00F6155C" w:rsidRPr="00F67532" w:rsidRDefault="00F6155C" w:rsidP="00F6155C">
      <w:pPr>
        <w:numPr>
          <w:ilvl w:val="2"/>
          <w:numId w:val="1"/>
        </w:numPr>
        <w:rPr>
          <w:rFonts w:ascii="Georgia" w:hAnsi="Georgia"/>
        </w:rPr>
      </w:pPr>
      <w:r w:rsidRPr="00F67532">
        <w:rPr>
          <w:rFonts w:ascii="Georgia" w:hAnsi="Georgia"/>
        </w:rPr>
        <w:t>Mission Statement – review and discussion – the phrase “standard-driven” was a point of concern. Council was not sure it would be understood by parents without explanation, and parent members thought that it was encompassed in missi</w:t>
      </w:r>
      <w:r w:rsidR="00F67532">
        <w:rPr>
          <w:rFonts w:ascii="Georgia" w:hAnsi="Georgia"/>
        </w:rPr>
        <w:t>on as written. Motion made by M</w:t>
      </w:r>
      <w:r w:rsidRPr="00F67532">
        <w:rPr>
          <w:rFonts w:ascii="Georgia" w:hAnsi="Georgia"/>
        </w:rPr>
        <w:t>s. Endicott to not accept changes at this time and if committee wishes to come report, invite them.</w:t>
      </w:r>
    </w:p>
    <w:p w:rsidR="00F6155C" w:rsidRPr="00F67532" w:rsidRDefault="00F67532" w:rsidP="00F6155C">
      <w:pPr>
        <w:ind w:left="2340"/>
        <w:rPr>
          <w:rFonts w:ascii="Georgia" w:hAnsi="Georgia"/>
        </w:rPr>
      </w:pPr>
      <w:r>
        <w:rPr>
          <w:rFonts w:ascii="Georgia" w:hAnsi="Georgia"/>
        </w:rPr>
        <w:t>M</w:t>
      </w:r>
      <w:r w:rsidR="00F6155C" w:rsidRPr="00F67532">
        <w:rPr>
          <w:rFonts w:ascii="Georgia" w:hAnsi="Georgia"/>
        </w:rPr>
        <w:t>s. Olivencia seconded the motion.</w:t>
      </w:r>
    </w:p>
    <w:p w:rsidR="00F6155C" w:rsidRPr="00140C5C" w:rsidRDefault="00F67532" w:rsidP="00F6155C">
      <w:pPr>
        <w:ind w:left="2340"/>
        <w:rPr>
          <w:rFonts w:ascii="Georgia" w:hAnsi="Georgia"/>
          <w:b/>
        </w:rPr>
      </w:pPr>
      <w:r w:rsidRPr="00140C5C">
        <w:rPr>
          <w:rFonts w:ascii="Georgia" w:hAnsi="Georgia"/>
          <w:b/>
        </w:rPr>
        <w:t>Cons</w:t>
      </w:r>
      <w:r w:rsidR="00F6155C" w:rsidRPr="00140C5C">
        <w:rPr>
          <w:rFonts w:ascii="Georgia" w:hAnsi="Georgia"/>
          <w:b/>
        </w:rPr>
        <w:t>ensus</w:t>
      </w:r>
    </w:p>
    <w:p w:rsidR="00F6155C" w:rsidRPr="00F67532" w:rsidRDefault="00F6155C" w:rsidP="00F6155C">
      <w:pPr>
        <w:numPr>
          <w:ilvl w:val="2"/>
          <w:numId w:val="1"/>
        </w:numPr>
        <w:rPr>
          <w:rFonts w:ascii="Georgia" w:hAnsi="Georgia"/>
        </w:rPr>
      </w:pPr>
      <w:r w:rsidRPr="00F67532">
        <w:rPr>
          <w:rFonts w:ascii="Georgia" w:hAnsi="Georgia"/>
        </w:rPr>
        <w:t>Parent Involvement Policy – review and First Reading</w:t>
      </w:r>
    </w:p>
    <w:p w:rsidR="00F6155C" w:rsidRPr="00F67532" w:rsidRDefault="00F6155C" w:rsidP="00F6155C">
      <w:pPr>
        <w:ind w:left="2340"/>
        <w:rPr>
          <w:rFonts w:ascii="Georgia" w:hAnsi="Georgia"/>
        </w:rPr>
      </w:pPr>
      <w:r w:rsidRPr="00F67532">
        <w:rPr>
          <w:rFonts w:ascii="Georgia" w:hAnsi="Georgia"/>
        </w:rPr>
        <w:t>Mr. Turner moved to accept the policy as written</w:t>
      </w:r>
      <w:r w:rsidR="00F67532">
        <w:rPr>
          <w:rFonts w:ascii="Georgia" w:hAnsi="Georgia"/>
        </w:rPr>
        <w:t>.</w:t>
      </w:r>
    </w:p>
    <w:p w:rsidR="00F6155C" w:rsidRPr="00F67532" w:rsidRDefault="00F6155C" w:rsidP="00F6155C">
      <w:pPr>
        <w:ind w:left="2340"/>
        <w:rPr>
          <w:rFonts w:ascii="Georgia" w:hAnsi="Georgia"/>
        </w:rPr>
      </w:pPr>
      <w:r w:rsidRPr="00F67532">
        <w:rPr>
          <w:rFonts w:ascii="Georgia" w:hAnsi="Georgia"/>
        </w:rPr>
        <w:t>Mrs. Olivencia seconded the motion.</w:t>
      </w:r>
    </w:p>
    <w:p w:rsidR="00F6155C" w:rsidRPr="00140C5C" w:rsidRDefault="00F67532" w:rsidP="00F6155C">
      <w:pPr>
        <w:ind w:left="2340"/>
        <w:rPr>
          <w:rFonts w:ascii="Georgia" w:hAnsi="Georgia"/>
          <w:b/>
        </w:rPr>
      </w:pPr>
      <w:r w:rsidRPr="00140C5C">
        <w:rPr>
          <w:rFonts w:ascii="Georgia" w:hAnsi="Georgia"/>
          <w:b/>
        </w:rPr>
        <w:t>Cons</w:t>
      </w:r>
      <w:r w:rsidR="00F6155C" w:rsidRPr="00140C5C">
        <w:rPr>
          <w:rFonts w:ascii="Georgia" w:hAnsi="Georgia"/>
          <w:b/>
        </w:rPr>
        <w:t>ensus</w:t>
      </w:r>
    </w:p>
    <w:p w:rsidR="00137E1B" w:rsidRDefault="00C17411" w:rsidP="00F6155C">
      <w:pPr>
        <w:numPr>
          <w:ilvl w:val="2"/>
          <w:numId w:val="1"/>
        </w:numPr>
        <w:rPr>
          <w:rFonts w:ascii="Georgia" w:hAnsi="Georgia"/>
        </w:rPr>
      </w:pPr>
      <w:r w:rsidRPr="00F67532">
        <w:rPr>
          <w:rFonts w:ascii="Georgia" w:hAnsi="Georgia"/>
        </w:rPr>
        <w:t xml:space="preserve">Bylaws – the Council reviewed the Bylaws from KASC kit for completeness. There were questions regarding a few sections. A motion was made by </w:t>
      </w:r>
      <w:r w:rsidR="00F67532" w:rsidRPr="00F67532">
        <w:rPr>
          <w:rFonts w:ascii="Georgia" w:hAnsi="Georgia"/>
        </w:rPr>
        <w:t>Ms. Olivencia to table voting on by-laws until questions are answered.</w:t>
      </w:r>
      <w:r w:rsidR="00F27849">
        <w:rPr>
          <w:rFonts w:ascii="Georgia" w:hAnsi="Georgia"/>
        </w:rPr>
        <w:t xml:space="preserve">  Ms. Lesson seconded the motion.</w:t>
      </w:r>
    </w:p>
    <w:p w:rsidR="00F27849" w:rsidRPr="00140C5C" w:rsidRDefault="00F27849" w:rsidP="00F27849">
      <w:pPr>
        <w:ind w:left="2340"/>
        <w:rPr>
          <w:rFonts w:ascii="Georgia" w:hAnsi="Georgia"/>
          <w:b/>
        </w:rPr>
      </w:pPr>
      <w:r w:rsidRPr="00140C5C">
        <w:rPr>
          <w:rFonts w:ascii="Georgia" w:hAnsi="Georgia"/>
          <w:b/>
        </w:rPr>
        <w:t>Consensus</w:t>
      </w:r>
    </w:p>
    <w:p w:rsidR="00B52FEA" w:rsidRPr="00F67532" w:rsidRDefault="00F67532" w:rsidP="0064286B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140C5C">
        <w:rPr>
          <w:rFonts w:ascii="Georgia" w:hAnsi="Georgia"/>
          <w:b/>
        </w:rPr>
        <w:t>Adjourn</w:t>
      </w:r>
      <w:r w:rsidR="00140C5C">
        <w:rPr>
          <w:rFonts w:ascii="Georgia" w:hAnsi="Georgia"/>
        </w:rPr>
        <w:t xml:space="preserve"> - </w:t>
      </w:r>
      <w:r>
        <w:rPr>
          <w:rFonts w:ascii="Georgia" w:hAnsi="Georgia"/>
        </w:rPr>
        <w:t>6:10</w:t>
      </w:r>
    </w:p>
    <w:p w:rsidR="00B52FEA" w:rsidRPr="00F67532" w:rsidRDefault="00B52FEA" w:rsidP="0064286B">
      <w:pPr>
        <w:pStyle w:val="NoSpacing"/>
        <w:rPr>
          <w:rFonts w:ascii="Georgia" w:hAnsi="Georgia"/>
        </w:rPr>
      </w:pPr>
      <w:r w:rsidRPr="00F67532">
        <w:rPr>
          <w:rFonts w:ascii="Georgia" w:hAnsi="Georgia"/>
        </w:rPr>
        <w:t xml:space="preserve">                       </w:t>
      </w:r>
      <w:r w:rsidR="0064286B" w:rsidRPr="00F67532">
        <w:rPr>
          <w:rFonts w:ascii="Georgia" w:hAnsi="Georgia"/>
        </w:rPr>
        <w:t xml:space="preserve">                 </w:t>
      </w:r>
      <w:r w:rsidR="00F67532">
        <w:rPr>
          <w:rFonts w:ascii="Georgia" w:hAnsi="Georgia"/>
        </w:rPr>
        <w:t>Ms. Lesson</w:t>
      </w:r>
      <w:r w:rsidRPr="00F67532">
        <w:rPr>
          <w:rFonts w:ascii="Georgia" w:hAnsi="Georgia"/>
        </w:rPr>
        <w:t xml:space="preserve"> moved to adjourn the meeting.</w:t>
      </w:r>
    </w:p>
    <w:p w:rsidR="00B52FEA" w:rsidRPr="00F67532" w:rsidRDefault="0064286B" w:rsidP="0064286B">
      <w:pPr>
        <w:pStyle w:val="NoSpacing"/>
        <w:rPr>
          <w:rFonts w:ascii="Georgia" w:hAnsi="Georgia"/>
        </w:rPr>
      </w:pPr>
      <w:r w:rsidRPr="00F67532">
        <w:rPr>
          <w:rFonts w:ascii="Georgia" w:hAnsi="Georgia"/>
        </w:rPr>
        <w:t xml:space="preserve">                                        </w:t>
      </w:r>
      <w:r w:rsidR="00F67532">
        <w:rPr>
          <w:rFonts w:ascii="Georgia" w:hAnsi="Georgia"/>
        </w:rPr>
        <w:t>Ms. Endicott</w:t>
      </w:r>
      <w:r w:rsidR="00B52FEA" w:rsidRPr="00F67532">
        <w:rPr>
          <w:rFonts w:ascii="Georgia" w:hAnsi="Georgia"/>
        </w:rPr>
        <w:t xml:space="preserve"> seconded the motion</w:t>
      </w:r>
      <w:r w:rsidRPr="00F67532">
        <w:rPr>
          <w:rFonts w:ascii="Georgia" w:hAnsi="Georgia"/>
        </w:rPr>
        <w:t>.</w:t>
      </w:r>
    </w:p>
    <w:p w:rsidR="007D5B42" w:rsidRDefault="0064286B" w:rsidP="0042460A">
      <w:pPr>
        <w:spacing w:after="240" w:line="360" w:lineRule="auto"/>
        <w:ind w:left="1080"/>
        <w:rPr>
          <w:rFonts w:ascii="Georgia" w:hAnsi="Georgia"/>
          <w:b/>
        </w:rPr>
      </w:pPr>
      <w:r w:rsidRPr="00140C5C">
        <w:rPr>
          <w:rFonts w:ascii="Georgia" w:hAnsi="Georgia"/>
          <w:b/>
        </w:rPr>
        <w:t xml:space="preserve">                    Consensus</w:t>
      </w:r>
      <w:r w:rsidR="00B52FEA" w:rsidRPr="00140C5C">
        <w:rPr>
          <w:rFonts w:ascii="Georgia" w:hAnsi="Georgia"/>
          <w:b/>
        </w:rPr>
        <w:t xml:space="preserve"> </w:t>
      </w:r>
    </w:p>
    <w:p w:rsidR="00B52FEA" w:rsidRPr="00140C5C" w:rsidRDefault="00B52FEA" w:rsidP="0042460A">
      <w:pPr>
        <w:spacing w:after="240" w:line="360" w:lineRule="auto"/>
        <w:ind w:left="1080"/>
        <w:rPr>
          <w:b/>
        </w:rPr>
      </w:pPr>
      <w:r w:rsidRPr="00140C5C">
        <w:rPr>
          <w:rFonts w:ascii="Georgia" w:hAnsi="Georgia"/>
          <w:b/>
        </w:rPr>
        <w:t xml:space="preserve">                                                                            </w:t>
      </w:r>
      <w:r w:rsidRPr="00140C5C">
        <w:rPr>
          <w:b/>
          <w:sz w:val="27"/>
          <w:szCs w:val="27"/>
        </w:rPr>
        <w:br/>
      </w:r>
    </w:p>
    <w:sectPr w:rsidR="00B52FEA" w:rsidRPr="00140C5C" w:rsidSect="0053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2836E30A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A796D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86B"/>
    <w:rsid w:val="00137E1B"/>
    <w:rsid w:val="00140C5C"/>
    <w:rsid w:val="001B6438"/>
    <w:rsid w:val="00330E73"/>
    <w:rsid w:val="0042460A"/>
    <w:rsid w:val="0053401A"/>
    <w:rsid w:val="005464A0"/>
    <w:rsid w:val="0064286B"/>
    <w:rsid w:val="007D5B42"/>
    <w:rsid w:val="00A1190F"/>
    <w:rsid w:val="00A13D1A"/>
    <w:rsid w:val="00B52FEA"/>
    <w:rsid w:val="00C17411"/>
    <w:rsid w:val="00F27849"/>
    <w:rsid w:val="00F6155C"/>
    <w:rsid w:val="00F6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401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Hardin County Schools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lwhelan</cp:lastModifiedBy>
  <cp:revision>6</cp:revision>
  <cp:lastPrinted>2011-03-29T17:32:00Z</cp:lastPrinted>
  <dcterms:created xsi:type="dcterms:W3CDTF">2011-03-29T17:32:00Z</dcterms:created>
  <dcterms:modified xsi:type="dcterms:W3CDTF">2011-03-30T12:30:00Z</dcterms:modified>
</cp:coreProperties>
</file>