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5F29DA" w14:paraId="1016619C" w14:textId="77777777" w:rsidTr="009642C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B5F21E" w14:textId="2CD2E52A" w:rsidR="00905664" w:rsidRPr="009642C0" w:rsidRDefault="00905664">
            <w:pPr>
              <w:rPr>
                <w:rFonts w:eastAsia="Times New Roman"/>
                <w:b/>
                <w:bCs/>
                <w:sz w:val="28"/>
                <w:szCs w:val="28"/>
              </w:rPr>
            </w:pP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t>Special Board Meeting Boone County Board of Education</w:t>
            </w: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br/>
              <w:t xml:space="preserve">August 31, </w:t>
            </w:r>
            <w:r w:rsidR="009642C0" w:rsidRPr="009642C0">
              <w:rPr>
                <w:rFonts w:eastAsia="Times New Roman"/>
                <w:b/>
                <w:bCs/>
                <w:sz w:val="28"/>
                <w:szCs w:val="28"/>
              </w:rPr>
              <w:t>2026,</w:t>
            </w: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t xml:space="preserve"> 6:00 PM ET (5:00 CT)</w:t>
            </w: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br/>
              <w:t>Ralph Rush Professional Development Center</w:t>
            </w: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br/>
              <w:t>99 Center Street</w:t>
            </w:r>
            <w:r w:rsidRPr="009642C0">
              <w:rPr>
                <w:rFonts w:eastAsia="Times New Roman"/>
                <w:b/>
                <w:bCs/>
                <w:sz w:val="28"/>
                <w:szCs w:val="28"/>
              </w:rPr>
              <w:br/>
              <w:t xml:space="preserve">Florence, Kentucky 41042 </w:t>
            </w:r>
          </w:p>
        </w:tc>
      </w:tr>
      <w:tr w:rsidR="009642C0" w14:paraId="0AE1A833" w14:textId="77777777" w:rsidTr="009642C0">
        <w:trPr>
          <w:tblCellSpacing w:w="0" w:type="dxa"/>
        </w:trPr>
        <w:tc>
          <w:tcPr>
            <w:tcW w:w="0" w:type="auto"/>
            <w:vAlign w:val="center"/>
          </w:tcPr>
          <w:p w14:paraId="7887C01A" w14:textId="77777777" w:rsidR="009642C0" w:rsidRPr="009642C0" w:rsidRDefault="009642C0">
            <w:pPr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9642C0" w14:paraId="0087F20E" w14:textId="77777777" w:rsidTr="009642C0">
        <w:trPr>
          <w:tblCellSpacing w:w="0" w:type="dxa"/>
        </w:trPr>
        <w:tc>
          <w:tcPr>
            <w:tcW w:w="0" w:type="auto"/>
            <w:vAlign w:val="center"/>
          </w:tcPr>
          <w:p w14:paraId="43F09B70" w14:textId="77777777" w:rsidR="009642C0" w:rsidRPr="009642C0" w:rsidRDefault="009642C0">
            <w:pPr>
              <w:rPr>
                <w:rFonts w:eastAsia="Times New Roman"/>
                <w:b/>
                <w:bCs/>
                <w:sz w:val="28"/>
                <w:szCs w:val="28"/>
              </w:rPr>
            </w:pPr>
          </w:p>
        </w:tc>
      </w:tr>
      <w:tr w:rsidR="009642C0" w:rsidRPr="009642C0" w14:paraId="7F3C25E2" w14:textId="77777777" w:rsidTr="009642C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BC2E79B" w14:textId="77777777" w:rsidR="009642C0" w:rsidRPr="009642C0" w:rsidRDefault="009642C0" w:rsidP="00BA4F73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I. CALL TO ORDER</w:t>
            </w:r>
          </w:p>
        </w:tc>
      </w:tr>
      <w:tr w:rsidR="009642C0" w:rsidRPr="009642C0" w14:paraId="56DCC942" w14:textId="77777777" w:rsidTr="009642C0">
        <w:trPr>
          <w:tblCellSpacing w:w="0" w:type="dxa"/>
        </w:trPr>
        <w:tc>
          <w:tcPr>
            <w:tcW w:w="0" w:type="auto"/>
            <w:vAlign w:val="center"/>
            <w:hideMark/>
          </w:tcPr>
          <w:p w14:paraId="4186439E" w14:textId="77777777" w:rsidR="009642C0" w:rsidRPr="009642C0" w:rsidRDefault="009642C0" w:rsidP="00BA4F73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9642C0" w:rsidRPr="009642C0" w14:paraId="02EC8219" w14:textId="77777777" w:rsidTr="009642C0">
        <w:trPr>
          <w:tblCellSpacing w:w="0" w:type="dxa"/>
        </w:trPr>
        <w:tc>
          <w:tcPr>
            <w:tcW w:w="0" w:type="auto"/>
            <w:vAlign w:val="center"/>
            <w:hideMark/>
          </w:tcPr>
          <w:p w14:paraId="6F21C00A" w14:textId="77777777" w:rsidR="009642C0" w:rsidRPr="009642C0" w:rsidRDefault="009642C0" w:rsidP="00BA4F73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Mr. Jesse Parks, Chairperson called the August 31, 2026, meeting to order at 6:00 pm, at the Ralph Rush Professional Development Center.</w:t>
            </w:r>
          </w:p>
          <w:p w14:paraId="7CD14261" w14:textId="77777777" w:rsidR="009642C0" w:rsidRPr="009642C0" w:rsidRDefault="009642C0" w:rsidP="009642C0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5F29DA" w:rsidRPr="009642C0" w14:paraId="375844D5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F2CC3" w14:textId="77777777" w:rsidR="009642C0" w:rsidRPr="009642C0" w:rsidRDefault="009642C0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  <w:p w14:paraId="5BE9E738" w14:textId="37DC4474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 xml:space="preserve">Attendance Taken </w:t>
            </w:r>
            <w:r w:rsidR="009642C0" w:rsidRPr="009642C0">
              <w:rPr>
                <w:rFonts w:eastAsia="Times New Roman"/>
                <w:b/>
                <w:bCs/>
                <w:sz w:val="22"/>
                <w:szCs w:val="22"/>
              </w:rPr>
              <w:t>at:</w:t>
            </w: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 xml:space="preserve"> 6:00 PM</w:t>
            </w:r>
          </w:p>
        </w:tc>
      </w:tr>
      <w:tr w:rsidR="005F29DA" w:rsidRPr="009642C0" w14:paraId="7904376D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57206" w14:textId="77777777" w:rsidR="00905664" w:rsidRPr="009642C0" w:rsidRDefault="00905664">
            <w:pPr>
              <w:rPr>
                <w:rFonts w:eastAsia="Times New Roman"/>
                <w:b/>
                <w:bCs/>
                <w:sz w:val="22"/>
                <w:szCs w:val="22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Present Board Members:</w:t>
            </w: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F29DA" w:rsidRPr="009642C0" w14:paraId="7B16464D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F5C57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Ms. Karen Byrd</w:t>
            </w:r>
          </w:p>
        </w:tc>
      </w:tr>
      <w:tr w:rsidR="005F29DA" w:rsidRPr="009642C0" w14:paraId="657FA0B8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93E9DE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Ms. Julie Maddox</w:t>
            </w:r>
          </w:p>
        </w:tc>
      </w:tr>
      <w:tr w:rsidR="005F29DA" w:rsidRPr="009642C0" w14:paraId="461B65C0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5A016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Mr. Jesse Parks</w:t>
            </w:r>
          </w:p>
        </w:tc>
      </w:tr>
      <w:tr w:rsidR="005F29DA" w:rsidRPr="009642C0" w14:paraId="47E6B768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B5709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Mrs. Carolyn Wolfe</w:t>
            </w:r>
          </w:p>
        </w:tc>
      </w:tr>
      <w:tr w:rsidR="005F29DA" w:rsidRPr="009642C0" w14:paraId="7DC3B7FC" w14:textId="77777777" w:rsidTr="009642C0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54BCF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Mrs. Cindy Young</w:t>
            </w:r>
          </w:p>
          <w:p w14:paraId="5EFA175F" w14:textId="77777777" w:rsidR="009642C0" w:rsidRPr="009642C0" w:rsidRDefault="009642C0" w:rsidP="009642C0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Dr. Jeff Hauswald, Superintendent</w:t>
            </w:r>
          </w:p>
          <w:p w14:paraId="3B5F6E47" w14:textId="77777777" w:rsidR="009642C0" w:rsidRPr="009642C0" w:rsidRDefault="009642C0" w:rsidP="009642C0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Mrs. Michelle Ashley, Board Secretary</w:t>
            </w:r>
          </w:p>
          <w:p w14:paraId="7916E107" w14:textId="571680AB" w:rsidR="009642C0" w:rsidRPr="009642C0" w:rsidRDefault="009642C0" w:rsidP="009642C0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t>Mrs. Olivia Amlung, Board Attorney</w:t>
            </w:r>
          </w:p>
        </w:tc>
      </w:tr>
      <w:tr w:rsidR="005F29DA" w:rsidRPr="009642C0" w14:paraId="4BF3D7ED" w14:textId="77777777" w:rsidTr="009642C0">
        <w:trPr>
          <w:tblCellSpacing w:w="0" w:type="dxa"/>
        </w:trPr>
        <w:tc>
          <w:tcPr>
            <w:tcW w:w="0" w:type="auto"/>
          </w:tcPr>
          <w:p w14:paraId="49D6AE91" w14:textId="59F088F4" w:rsidR="00905664" w:rsidRPr="009642C0" w:rsidRDefault="00905664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</w:p>
        </w:tc>
      </w:tr>
      <w:tr w:rsidR="005F29DA" w:rsidRPr="009642C0" w14:paraId="21436AC9" w14:textId="77777777">
        <w:trPr>
          <w:tblCellSpacing w:w="0" w:type="dxa"/>
        </w:trPr>
        <w:tc>
          <w:tcPr>
            <w:tcW w:w="0" w:type="auto"/>
            <w:hideMark/>
          </w:tcPr>
          <w:p w14:paraId="00002977" w14:textId="77777777" w:rsidR="00905664" w:rsidRPr="009642C0" w:rsidRDefault="00905664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II. PUBLIC HEARING</w:t>
            </w:r>
          </w:p>
        </w:tc>
      </w:tr>
      <w:tr w:rsidR="005F29DA" w:rsidRPr="009642C0" w14:paraId="52153D0A" w14:textId="77777777" w:rsidTr="009642C0">
        <w:trPr>
          <w:trHeight w:val="207"/>
          <w:tblCellSpacing w:w="0" w:type="dxa"/>
        </w:trPr>
        <w:tc>
          <w:tcPr>
            <w:tcW w:w="0" w:type="auto"/>
            <w:tcMar>
              <w:top w:w="0" w:type="dxa"/>
              <w:left w:w="525" w:type="dxa"/>
              <w:bottom w:w="0" w:type="dxa"/>
              <w:right w:w="0" w:type="dxa"/>
            </w:tcMar>
          </w:tcPr>
          <w:p w14:paraId="6F95D18D" w14:textId="66B22C59" w:rsidR="00A40113" w:rsidRPr="00A40113" w:rsidRDefault="00A40113" w:rsidP="00A40113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Brief Summary</w:t>
            </w:r>
          </w:p>
          <w:p w14:paraId="6CD244B8" w14:textId="7EFDDECF" w:rsidR="00905664" w:rsidRDefault="00A40113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Steve Rawlings - Concerned </w:t>
            </w:r>
            <w:r w:rsidR="0040758B">
              <w:rPr>
                <w:rFonts w:eastAsia="Times New Roman"/>
                <w:sz w:val="22"/>
                <w:szCs w:val="22"/>
              </w:rPr>
              <w:t>about rising</w:t>
            </w:r>
            <w:r>
              <w:rPr>
                <w:rFonts w:eastAsia="Times New Roman"/>
                <w:sz w:val="22"/>
                <w:szCs w:val="22"/>
              </w:rPr>
              <w:t xml:space="preserve"> cost and property</w:t>
            </w:r>
            <w:r w:rsidR="0040758B">
              <w:rPr>
                <w:rFonts w:eastAsia="Times New Roman"/>
                <w:sz w:val="22"/>
                <w:szCs w:val="22"/>
              </w:rPr>
              <w:t xml:space="preserve"> loss</w:t>
            </w:r>
            <w:r>
              <w:rPr>
                <w:rFonts w:eastAsia="Times New Roman"/>
                <w:sz w:val="22"/>
                <w:szCs w:val="22"/>
              </w:rPr>
              <w:t xml:space="preserve"> for elderly.</w:t>
            </w:r>
          </w:p>
          <w:p w14:paraId="77E82D2C" w14:textId="6771CB5C" w:rsidR="00A40113" w:rsidRDefault="00A40113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TJ Roberts – What has been done for county, problems with SEEK and no input from Board.</w:t>
            </w:r>
          </w:p>
          <w:p w14:paraId="1B01D56D" w14:textId="4CBD3996" w:rsidR="00A40113" w:rsidRDefault="00A40113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Marianne Proctor</w:t>
            </w:r>
            <w:r w:rsidR="0040758B">
              <w:rPr>
                <w:rFonts w:eastAsia="Times New Roman"/>
                <w:sz w:val="22"/>
                <w:szCs w:val="22"/>
              </w:rPr>
              <w:t xml:space="preserve"> – S</w:t>
            </w:r>
            <w:r w:rsidR="00320BBA">
              <w:rPr>
                <w:rFonts w:eastAsia="Times New Roman"/>
                <w:sz w:val="22"/>
                <w:szCs w:val="22"/>
              </w:rPr>
              <w:t>upports Public Education, SEEK didn’t receive a deduction and don’t need to raise taxes.</w:t>
            </w:r>
          </w:p>
          <w:p w14:paraId="11617155" w14:textId="77777777" w:rsidR="00A40113" w:rsidRDefault="00320BBA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Brittany Walker – Take compensating rate, show how we have cut spending</w:t>
            </w:r>
          </w:p>
          <w:p w14:paraId="5D72ADA5" w14:textId="77777777" w:rsidR="00320BBA" w:rsidRDefault="00320BBA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Kelly Read – Frankfort fund education completely.</w:t>
            </w:r>
          </w:p>
          <w:p w14:paraId="4EBD863C" w14:textId="77777777" w:rsidR="00320BBA" w:rsidRDefault="00320BBA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Randy Stigall – Pricing out older fixed income people, cut admin spending.</w:t>
            </w:r>
          </w:p>
          <w:p w14:paraId="5FE458E2" w14:textId="77777777" w:rsidR="00320BBA" w:rsidRDefault="00320BBA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Cher Caldwell – Will pay higher taxes for education, it’s needed to maintain needed school services</w:t>
            </w:r>
          </w:p>
          <w:p w14:paraId="32646F79" w14:textId="59A25FE8" w:rsidR="00320BBA" w:rsidRPr="009642C0" w:rsidRDefault="00320BBA" w:rsidP="009642C0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Kimberly Barach – Talked about transportation, support of schools </w:t>
            </w:r>
          </w:p>
        </w:tc>
      </w:tr>
      <w:tr w:rsidR="009642C0" w:rsidRPr="009642C0" w14:paraId="2B97F580" w14:textId="77777777">
        <w:trPr>
          <w:tblCellSpacing w:w="0" w:type="dxa"/>
        </w:trPr>
        <w:tc>
          <w:tcPr>
            <w:tcW w:w="0" w:type="auto"/>
          </w:tcPr>
          <w:p w14:paraId="05305E22" w14:textId="77777777" w:rsidR="009642C0" w:rsidRPr="009642C0" w:rsidRDefault="009642C0">
            <w:pPr>
              <w:rPr>
                <w:rFonts w:eastAsia="Times New Roman"/>
                <w:b/>
                <w:bCs/>
                <w:sz w:val="22"/>
                <w:szCs w:val="22"/>
              </w:rPr>
            </w:pPr>
          </w:p>
        </w:tc>
      </w:tr>
      <w:tr w:rsidR="005F29DA" w:rsidRPr="009642C0" w14:paraId="32BFFEF6" w14:textId="77777777">
        <w:trPr>
          <w:tblCellSpacing w:w="0" w:type="dxa"/>
        </w:trPr>
        <w:tc>
          <w:tcPr>
            <w:tcW w:w="0" w:type="auto"/>
            <w:hideMark/>
          </w:tcPr>
          <w:p w14:paraId="13D3786F" w14:textId="77777777" w:rsidR="00905664" w:rsidRPr="009642C0" w:rsidRDefault="00905664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III. TAX RATE LEVY and PROPERTY ASSESSMENT</w:t>
            </w:r>
          </w:p>
        </w:tc>
      </w:tr>
      <w:tr w:rsidR="005F29DA" w:rsidRPr="009642C0" w14:paraId="730654CA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14:paraId="0AA4E588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>A.</w:t>
            </w:r>
            <w:r w:rsidRPr="009642C0">
              <w:rPr>
                <w:rFonts w:eastAsia="Times New Roman"/>
                <w:sz w:val="22"/>
                <w:szCs w:val="22"/>
              </w:rPr>
              <w:t> Tax Rate Levy and Property Assessment Vote</w:t>
            </w:r>
          </w:p>
        </w:tc>
      </w:tr>
      <w:tr w:rsidR="005F29DA" w:rsidRPr="009642C0" w14:paraId="0DB395A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4EFC709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br/>
            </w: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>Order #1 - Motion Passed:</w:t>
            </w:r>
            <w:r w:rsidRPr="009642C0">
              <w:rPr>
                <w:rFonts w:eastAsia="Times New Roman"/>
                <w:sz w:val="22"/>
                <w:szCs w:val="22"/>
              </w:rPr>
              <w:t xml:space="preserve"> Dr. Jeff Hauswald, Superintendent recommended the Board approve the Tax Rate Levy and Property Assessment Vote, as presented, 64.6 cents per $100 valuation of real estate 65.5 cents per $100 valuation of tangible property 49.7 cents per $100 valuation of motor vehicles passed with a motion by Ms. Julie Maddox and a second by Ms. Karen Byrd. </w:t>
            </w:r>
          </w:p>
        </w:tc>
      </w:tr>
      <w:tr w:rsidR="005F29DA" w:rsidRPr="009642C0" w14:paraId="011F1E88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D80613C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br/>
            </w: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21E2F1D1" w14:textId="77777777" w:rsidR="00905664" w:rsidRPr="009642C0" w:rsidRDefault="0090566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5F29DA" w:rsidRPr="009642C0" w14:paraId="5D91C8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5F29DA" w:rsidRPr="009642C0" w14:paraId="268A05A1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A63B16D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9A610C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484B179A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806C1E4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648F77B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7DBAF38E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3D55AB2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B0519C9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245D4999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81E8FFE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786AB10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36D383E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29DD42AF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53EDB8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6B775F59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3CD50B3A" w14:textId="77777777" w:rsidR="00905664" w:rsidRPr="009642C0" w:rsidRDefault="0090566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0"/>
      </w:tblGrid>
      <w:tr w:rsidR="005F29DA" w:rsidRPr="009642C0" w14:paraId="65FD60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1C8A95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5F29DA" w:rsidRPr="009642C0" w14:paraId="3871916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  <w:hideMark/>
          </w:tcPr>
          <w:p w14:paraId="445E92D5" w14:textId="3864496B" w:rsidR="00905664" w:rsidRPr="009642C0" w:rsidRDefault="009642C0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905664" w:rsidRPr="009642C0">
              <w:rPr>
                <w:sz w:val="22"/>
                <w:szCs w:val="22"/>
              </w:rPr>
              <w:t xml:space="preserve">he Board </w:t>
            </w:r>
            <w:r>
              <w:rPr>
                <w:sz w:val="22"/>
                <w:szCs w:val="22"/>
              </w:rPr>
              <w:t>voted</w:t>
            </w:r>
            <w:r w:rsidR="00905664" w:rsidRPr="009642C0">
              <w:rPr>
                <w:sz w:val="22"/>
                <w:szCs w:val="22"/>
              </w:rPr>
              <w:t xml:space="preserve"> to levy the tax rates as </w:t>
            </w:r>
            <w:r w:rsidR="009B1C2D" w:rsidRPr="009642C0">
              <w:rPr>
                <w:sz w:val="22"/>
                <w:szCs w:val="22"/>
              </w:rPr>
              <w:t>presented,</w:t>
            </w:r>
            <w:r w:rsidR="00905664" w:rsidRPr="009642C0">
              <w:rPr>
                <w:sz w:val="22"/>
                <w:szCs w:val="22"/>
              </w:rPr>
              <w:t xml:space="preserve"> generating the maximum of 4% revenues:</w:t>
            </w:r>
          </w:p>
          <w:p w14:paraId="7B33C6F9" w14:textId="77777777" w:rsidR="00905664" w:rsidRPr="009642C0" w:rsidRDefault="00905664">
            <w:pPr>
              <w:pStyle w:val="NormalWeb"/>
              <w:rPr>
                <w:sz w:val="22"/>
                <w:szCs w:val="22"/>
              </w:rPr>
            </w:pPr>
            <w:r w:rsidRPr="009642C0">
              <w:rPr>
                <w:sz w:val="22"/>
                <w:szCs w:val="22"/>
              </w:rPr>
              <w:lastRenderedPageBreak/>
              <w:t>            64.6 cents per $100 valuation of real estate</w:t>
            </w:r>
          </w:p>
          <w:p w14:paraId="0C65373F" w14:textId="77777777" w:rsidR="00905664" w:rsidRPr="009642C0" w:rsidRDefault="00905664">
            <w:pPr>
              <w:pStyle w:val="NormalWeb"/>
              <w:rPr>
                <w:sz w:val="22"/>
                <w:szCs w:val="22"/>
              </w:rPr>
            </w:pPr>
            <w:r w:rsidRPr="009642C0">
              <w:rPr>
                <w:sz w:val="22"/>
                <w:szCs w:val="22"/>
              </w:rPr>
              <w:t>            65.5 cents per $100 valuation of tangible property</w:t>
            </w:r>
          </w:p>
          <w:p w14:paraId="220517DF" w14:textId="77777777" w:rsidR="00905664" w:rsidRPr="009642C0" w:rsidRDefault="00905664">
            <w:pPr>
              <w:pStyle w:val="NormalWeb"/>
              <w:rPr>
                <w:sz w:val="22"/>
                <w:szCs w:val="22"/>
              </w:rPr>
            </w:pPr>
            <w:r w:rsidRPr="009642C0">
              <w:rPr>
                <w:sz w:val="22"/>
                <w:szCs w:val="22"/>
              </w:rPr>
              <w:t>            49.7 cents per $100 valuation of motor vehicles</w:t>
            </w:r>
          </w:p>
        </w:tc>
      </w:tr>
      <w:tr w:rsidR="009642C0" w:rsidRPr="009642C0" w14:paraId="315519F0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525" w:type="dxa"/>
              <w:bottom w:w="15" w:type="dxa"/>
              <w:right w:w="15" w:type="dxa"/>
            </w:tcMar>
          </w:tcPr>
          <w:p w14:paraId="793CECCB" w14:textId="77777777" w:rsidR="009642C0" w:rsidRPr="009642C0" w:rsidRDefault="009642C0">
            <w:pPr>
              <w:pStyle w:val="NormalWeb"/>
              <w:rPr>
                <w:sz w:val="22"/>
                <w:szCs w:val="22"/>
              </w:rPr>
            </w:pPr>
          </w:p>
        </w:tc>
      </w:tr>
      <w:tr w:rsidR="005F29DA" w:rsidRPr="009642C0" w14:paraId="6C9F2C2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77E378D3" w14:textId="77777777" w:rsidR="00905664" w:rsidRPr="009642C0" w:rsidRDefault="00905664">
            <w:pPr>
              <w:rPr>
                <w:rFonts w:eastAsia="Times New Roman"/>
                <w:b/>
                <w:bCs/>
                <w:sz w:val="22"/>
                <w:szCs w:val="22"/>
                <w:u w:val="single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  <w:u w:val="single"/>
              </w:rPr>
              <w:t>IV. ADJOURN</w:t>
            </w:r>
          </w:p>
        </w:tc>
      </w:tr>
      <w:tr w:rsidR="005F29DA" w:rsidRPr="009642C0" w14:paraId="456627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D33BA" w14:textId="78634E9A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>Order #2 - Motion Passed:</w:t>
            </w:r>
            <w:r w:rsidRPr="009642C0">
              <w:rPr>
                <w:rFonts w:eastAsia="Times New Roman"/>
                <w:sz w:val="22"/>
                <w:szCs w:val="22"/>
              </w:rPr>
              <w:t xml:space="preserve"> Mr. Jesse Parks, Chairperson, moved to adjourn the meeting at approximately 6:38</w:t>
            </w:r>
            <w:r w:rsidR="00320BBA" w:rsidRPr="009642C0">
              <w:rPr>
                <w:rFonts w:eastAsia="Times New Roman"/>
                <w:sz w:val="22"/>
                <w:szCs w:val="22"/>
              </w:rPr>
              <w:t>pm</w:t>
            </w:r>
            <w:r w:rsidR="00320BBA">
              <w:rPr>
                <w:rFonts w:eastAsia="Times New Roman"/>
                <w:sz w:val="22"/>
                <w:szCs w:val="22"/>
              </w:rPr>
              <w:t>, passed</w:t>
            </w:r>
            <w:r w:rsidRPr="009642C0">
              <w:rPr>
                <w:rFonts w:eastAsia="Times New Roman"/>
                <w:sz w:val="22"/>
                <w:szCs w:val="22"/>
              </w:rPr>
              <w:t xml:space="preserve"> with a motion by Ms. Karen Byrd and a second by Mr. Jesse Parks. </w:t>
            </w:r>
          </w:p>
        </w:tc>
      </w:tr>
      <w:tr w:rsidR="005F29DA" w:rsidRPr="009642C0" w14:paraId="68B050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0778C0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  <w:r w:rsidRPr="009642C0">
              <w:rPr>
                <w:rFonts w:eastAsia="Times New Roman"/>
                <w:sz w:val="22"/>
                <w:szCs w:val="22"/>
              </w:rPr>
              <w:br/>
            </w:r>
            <w:r w:rsidRPr="009642C0">
              <w:rPr>
                <w:rFonts w:eastAsia="Times New Roman"/>
                <w:b/>
                <w:bCs/>
                <w:sz w:val="22"/>
                <w:szCs w:val="22"/>
              </w:rPr>
              <w:t>5 Yeas - 0 Nays</w:t>
            </w:r>
          </w:p>
        </w:tc>
      </w:tr>
    </w:tbl>
    <w:p w14:paraId="4F118268" w14:textId="77777777" w:rsidR="00905664" w:rsidRPr="009642C0" w:rsidRDefault="00905664">
      <w:pPr>
        <w:pStyle w:val="NormalWeb"/>
        <w:spacing w:before="0" w:beforeAutospacing="0" w:after="0" w:afterAutospacing="0"/>
        <w:rPr>
          <w:vanish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</w:tblGrid>
      <w:tr w:rsidR="005F29DA" w:rsidRPr="009642C0" w14:paraId="7657D6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00"/>
              <w:gridCol w:w="343"/>
            </w:tblGrid>
            <w:tr w:rsidR="005F29DA" w:rsidRPr="009642C0" w14:paraId="0E14BF80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6DC4B4C8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Ms. Karen Byrd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58572A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38E10278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4D0351CA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Ms. Julie Maddox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658661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48451973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2B287728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Mr. Jesse Parks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A7010E6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26439515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1DEE3F13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Mrs. Carolyn Wolfe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F67DC3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  <w:tr w:rsidR="005F29DA" w:rsidRPr="009642C0" w14:paraId="4496CABD" w14:textId="77777777">
              <w:trPr>
                <w:tblCellSpacing w:w="0" w:type="dxa"/>
              </w:trPr>
              <w:tc>
                <w:tcPr>
                  <w:tcW w:w="3900" w:type="dxa"/>
                  <w:vAlign w:val="center"/>
                  <w:hideMark/>
                </w:tcPr>
                <w:p w14:paraId="09BB080C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Mrs. Cindy Young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30576C" w14:textId="77777777" w:rsidR="00905664" w:rsidRPr="009642C0" w:rsidRDefault="00905664">
                  <w:pPr>
                    <w:rPr>
                      <w:rFonts w:eastAsia="Times New Roman"/>
                      <w:sz w:val="22"/>
                      <w:szCs w:val="22"/>
                    </w:rPr>
                  </w:pPr>
                  <w:r w:rsidRPr="009642C0">
                    <w:rPr>
                      <w:rFonts w:eastAsia="Times New Roman"/>
                      <w:sz w:val="22"/>
                      <w:szCs w:val="22"/>
                    </w:rPr>
                    <w:t>Yes</w:t>
                  </w:r>
                </w:p>
              </w:tc>
            </w:tr>
          </w:tbl>
          <w:p w14:paraId="67EC7BD7" w14:textId="77777777" w:rsidR="00905664" w:rsidRPr="009642C0" w:rsidRDefault="00905664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14:paraId="22C7F09A" w14:textId="77777777" w:rsidR="00905664" w:rsidRDefault="00905664">
      <w:pPr>
        <w:pStyle w:val="NormalWeb"/>
        <w:spacing w:before="0" w:beforeAutospacing="0" w:after="0" w:afterAutospacing="0"/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5F29DA" w14:paraId="4358AA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6019C" w14:textId="77777777" w:rsidR="00905664" w:rsidRDefault="00905664">
            <w:pPr>
              <w:pStyle w:val="NormalWeb"/>
            </w:pPr>
          </w:p>
        </w:tc>
      </w:tr>
    </w:tbl>
    <w:p w14:paraId="3B8ACDF4" w14:textId="77777777" w:rsidR="00905664" w:rsidRDefault="00905664">
      <w:pPr>
        <w:pStyle w:val="NormalWeb"/>
        <w:spacing w:after="240" w:afterAutospacing="0"/>
      </w:pPr>
    </w:p>
    <w:p w14:paraId="10891D1F" w14:textId="77777777" w:rsidR="009642C0" w:rsidRDefault="009642C0">
      <w:pPr>
        <w:pStyle w:val="NormalWeb"/>
        <w:spacing w:after="240" w:afterAutospacing="0"/>
      </w:pPr>
    </w:p>
    <w:p w14:paraId="6E229103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  <w:r w:rsidRPr="0025128B">
        <w:rPr>
          <w:rFonts w:eastAsia="Times New Roman"/>
          <w:sz w:val="22"/>
          <w:szCs w:val="22"/>
        </w:rPr>
        <w:t>_____________________________________</w:t>
      </w:r>
    </w:p>
    <w:p w14:paraId="3F221CC5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  <w:r w:rsidRPr="0025128B">
        <w:rPr>
          <w:rFonts w:eastAsia="Times New Roman"/>
          <w:sz w:val="22"/>
          <w:szCs w:val="22"/>
        </w:rPr>
        <w:t>Jesse Parks /Chairperson</w:t>
      </w:r>
    </w:p>
    <w:p w14:paraId="1AB69500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</w:p>
    <w:p w14:paraId="697ED5E6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</w:p>
    <w:p w14:paraId="41E0BB89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  <w:r w:rsidRPr="0025128B">
        <w:rPr>
          <w:rFonts w:eastAsia="Times New Roman"/>
          <w:sz w:val="22"/>
          <w:szCs w:val="22"/>
        </w:rPr>
        <w:t>_____________________________________</w:t>
      </w:r>
    </w:p>
    <w:p w14:paraId="65874E95" w14:textId="77777777" w:rsidR="009642C0" w:rsidRPr="0025128B" w:rsidRDefault="009642C0" w:rsidP="009642C0">
      <w:pPr>
        <w:rPr>
          <w:rFonts w:eastAsia="Times New Roman"/>
          <w:sz w:val="22"/>
          <w:szCs w:val="22"/>
        </w:rPr>
      </w:pPr>
      <w:r w:rsidRPr="0025128B">
        <w:rPr>
          <w:rFonts w:eastAsia="Times New Roman"/>
          <w:sz w:val="22"/>
          <w:szCs w:val="22"/>
        </w:rPr>
        <w:t>Michelle Ashley/Secretary</w:t>
      </w:r>
    </w:p>
    <w:p w14:paraId="5C9F80F1" w14:textId="77777777" w:rsidR="009642C0" w:rsidRDefault="009642C0">
      <w:pPr>
        <w:pStyle w:val="NormalWeb"/>
        <w:spacing w:after="240" w:afterAutospacing="0"/>
      </w:pPr>
    </w:p>
    <w:sectPr w:rsidR="009642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A4515"/>
    <w:multiLevelType w:val="hybridMultilevel"/>
    <w:tmpl w:val="CFBE6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260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2C0"/>
    <w:rsid w:val="00320BBA"/>
    <w:rsid w:val="0040758B"/>
    <w:rsid w:val="005F29DA"/>
    <w:rsid w:val="00905664"/>
    <w:rsid w:val="009642C0"/>
    <w:rsid w:val="009B1C2D"/>
    <w:rsid w:val="00A40113"/>
    <w:rsid w:val="00C936D2"/>
    <w:rsid w:val="00D2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C97FAC"/>
  <w15:chartTrackingRefBased/>
  <w15:docId w15:val="{F4668A53-5349-493A-80C6-87D59D76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rsid w:val="00964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Boone County Schools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Ashley, Michelle</dc:creator>
  <cp:keywords/>
  <dc:description/>
  <cp:lastModifiedBy>Ashley, Michelle</cp:lastModifiedBy>
  <cp:revision>3</cp:revision>
  <dcterms:created xsi:type="dcterms:W3CDTF">2026-09-01T17:00:00Z</dcterms:created>
  <dcterms:modified xsi:type="dcterms:W3CDTF">2026-09-03T20:10:00Z</dcterms:modified>
</cp:coreProperties>
</file>