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8" w:rsidRDefault="00B74F08">
      <w:pPr>
        <w:rPr>
          <w:b/>
          <w:u w:val="single"/>
        </w:rPr>
      </w:pPr>
      <w:r>
        <w:rPr>
          <w:b/>
          <w:u w:val="single"/>
        </w:rPr>
        <w:t>PREDICTED REDUCTIONS FOR FY12</w:t>
      </w:r>
    </w:p>
    <w:p w:rsidR="00B74F08" w:rsidRDefault="00B74F08">
      <w:pPr>
        <w:rPr>
          <w:b/>
          <w:u w:val="single"/>
        </w:rPr>
      </w:pPr>
    </w:p>
    <w:p w:rsidR="00AD274B" w:rsidRDefault="009B09DB">
      <w:pPr>
        <w:rPr>
          <w:b/>
        </w:rPr>
      </w:pPr>
      <w:r>
        <w:rPr>
          <w:b/>
          <w:u w:val="single"/>
        </w:rPr>
        <w:t>FEDERAL FUNDS</w:t>
      </w:r>
      <w:r>
        <w:rPr>
          <w:b/>
        </w:rPr>
        <w:t xml:space="preserve"> – REDUCTIONS FOR FY12</w:t>
      </w:r>
    </w:p>
    <w:p w:rsidR="009B09DB" w:rsidRDefault="009B09DB">
      <w:pPr>
        <w:rPr>
          <w:b/>
        </w:rPr>
      </w:pPr>
    </w:p>
    <w:p w:rsidR="009B09DB" w:rsidRDefault="009B09DB">
      <w:r>
        <w:t xml:space="preserve">EDU Jobs- </w:t>
      </w:r>
      <w:r>
        <w:tab/>
        <w:t>$24,821</w:t>
      </w:r>
    </w:p>
    <w:p w:rsidR="009B09DB" w:rsidRDefault="009B09DB">
      <w:pPr>
        <w:pBdr>
          <w:bottom w:val="single" w:sz="12" w:space="1" w:color="auto"/>
        </w:pBdr>
      </w:pPr>
      <w:r>
        <w:t>Stimulus Funds -$64,572</w:t>
      </w:r>
    </w:p>
    <w:p w:rsidR="009B09DB" w:rsidRDefault="00B74F08">
      <w:r>
        <w:t>Total-</w:t>
      </w:r>
      <w:r>
        <w:tab/>
      </w:r>
      <w:r>
        <w:tab/>
        <w:t>$89,393</w:t>
      </w:r>
    </w:p>
    <w:p w:rsidR="00B74F08" w:rsidRDefault="00B74F08">
      <w:pPr>
        <w:rPr>
          <w:b/>
        </w:rPr>
      </w:pPr>
      <w:r>
        <w:rPr>
          <w:b/>
          <w:u w:val="single"/>
        </w:rPr>
        <w:t xml:space="preserve">STATE FUNDS </w:t>
      </w:r>
      <w:proofErr w:type="gramStart"/>
      <w:r>
        <w:rPr>
          <w:b/>
          <w:u w:val="single"/>
        </w:rPr>
        <w:t xml:space="preserve">- </w:t>
      </w:r>
      <w:r>
        <w:rPr>
          <w:b/>
        </w:rPr>
        <w:t xml:space="preserve"> REDUCTIONS</w:t>
      </w:r>
      <w:proofErr w:type="gramEnd"/>
      <w:r>
        <w:rPr>
          <w:b/>
        </w:rPr>
        <w:t xml:space="preserve"> FOR FY12</w:t>
      </w:r>
    </w:p>
    <w:p w:rsidR="00B74F08" w:rsidRDefault="00B74F08">
      <w:r>
        <w:t>SEEK -</w:t>
      </w:r>
      <w:r>
        <w:tab/>
      </w:r>
      <w:r>
        <w:tab/>
        <w:t>$40,000</w:t>
      </w:r>
    </w:p>
    <w:p w:rsidR="00B74F08" w:rsidRDefault="00B74F08">
      <w:pPr>
        <w:pBdr>
          <w:bottom w:val="single" w:sz="12" w:space="1" w:color="auto"/>
        </w:pBdr>
      </w:pPr>
      <w:r>
        <w:t xml:space="preserve">Total - </w:t>
      </w:r>
      <w:r>
        <w:tab/>
      </w:r>
      <w:r>
        <w:tab/>
        <w:t>$40,000</w:t>
      </w:r>
    </w:p>
    <w:p w:rsidR="00B74F08" w:rsidRPr="00B74F08" w:rsidRDefault="00B74F08">
      <w:r>
        <w:t>GRAND TOTAL - $129,393</w:t>
      </w:r>
    </w:p>
    <w:sectPr w:rsidR="00B74F08" w:rsidRPr="00B74F08" w:rsidSect="00AD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9DB"/>
    <w:rsid w:val="00977D48"/>
    <w:rsid w:val="009B09DB"/>
    <w:rsid w:val="00AD274B"/>
    <w:rsid w:val="00B7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657E-C610-48C1-938C-5B680657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2011-04-12T20:33:00Z</dcterms:created>
  <dcterms:modified xsi:type="dcterms:W3CDTF">2011-04-13T18:48:00Z</dcterms:modified>
</cp:coreProperties>
</file>