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742992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CD20B2" w14:textId="77777777" w:rsidR="00C8128F" w:rsidRDefault="00471FB0">
            <w:pPr>
              <w:rPr>
                <w:rFonts w:eastAsia="Times New Roman"/>
                <w:b/>
                <w:bCs/>
                <w:color w:val="EE0000"/>
              </w:rPr>
            </w:pPr>
            <w:r>
              <w:rPr>
                <w:rFonts w:eastAsia="Times New Roman"/>
              </w:rPr>
              <w:t>July 23 Special Meeting                                                                      </w:t>
            </w:r>
            <w:r w:rsidR="00C8128F">
              <w:rPr>
                <w:rFonts w:eastAsia="Times New Roman"/>
              </w:rPr>
              <w:t xml:space="preserve">             </w:t>
            </w:r>
            <w:r w:rsidRPr="00C8128F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 w:rsidRPr="00C8128F">
              <w:rPr>
                <w:rFonts w:eastAsia="Times New Roman"/>
                <w:b/>
                <w:bCs/>
                <w:color w:val="EE0000"/>
              </w:rPr>
              <w:br/>
            </w:r>
            <w:r>
              <w:rPr>
                <w:rFonts w:eastAsia="Times New Roman"/>
              </w:rPr>
              <w:t xml:space="preserve">July 23, 2026 8:30 AM CT (9:30 ET)                                                        </w:t>
            </w:r>
            <w:r w:rsidRPr="00C8128F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</w:r>
            <w:r w:rsidR="00C8128F">
              <w:rPr>
                <w:rFonts w:eastAsia="Times New Roman"/>
              </w:rPr>
              <w:t>Traveler’s</w:t>
            </w:r>
            <w:r>
              <w:rPr>
                <w:rFonts w:eastAsia="Times New Roman"/>
              </w:rPr>
              <w:t xml:space="preserve"> Lantern</w:t>
            </w:r>
            <w:r w:rsidR="00C8128F">
              <w:rPr>
                <w:rFonts w:eastAsia="Times New Roman"/>
              </w:rPr>
              <w:t xml:space="preserve">                                                                                                            </w:t>
            </w:r>
            <w:r w:rsidR="00C8128F" w:rsidRPr="00C8128F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103 S. Main St.</w:t>
            </w:r>
            <w:r w:rsidR="00C8128F">
              <w:rPr>
                <w:rFonts w:eastAsia="Times New Roman"/>
              </w:rPr>
              <w:t xml:space="preserve">                                                                                                                  </w:t>
            </w:r>
            <w:r w:rsidR="00C8128F" w:rsidRPr="00C8128F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0CA6D4E9" w14:textId="66BFE2EF" w:rsidR="00471FB0" w:rsidRDefault="00C8128F">
            <w:pPr>
              <w:rPr>
                <w:rFonts w:eastAsia="Times New Roman"/>
              </w:rPr>
            </w:pPr>
            <w:r w:rsidRPr="00C8128F">
              <w:rPr>
                <w:rFonts w:eastAsia="Times New Roman"/>
              </w:rPr>
              <w:t xml:space="preserve">Trenton, KY 42286                                                                                                       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  <w:b/>
                <w:bCs/>
                <w:color w:val="EE0000"/>
              </w:rPr>
              <w:t>Todd Thomas, District 5</w:t>
            </w:r>
            <w:r w:rsidR="00471FB0">
              <w:rPr>
                <w:rFonts w:eastAsia="Times New Roman"/>
              </w:rPr>
              <w:br/>
            </w:r>
          </w:p>
        </w:tc>
      </w:tr>
    </w:tbl>
    <w:p w14:paraId="409106AA" w14:textId="77777777" w:rsidR="00C8128F" w:rsidRPr="00C8128F" w:rsidRDefault="00471FB0">
      <w:pPr>
        <w:spacing w:after="240"/>
        <w:rPr>
          <w:rFonts w:eastAsia="Times New Roman"/>
          <w:i/>
          <w:iCs/>
          <w:color w:val="EE0000"/>
        </w:rPr>
      </w:pPr>
      <w:r w:rsidRPr="00C8128F">
        <w:rPr>
          <w:rFonts w:eastAsia="Times New Roman"/>
          <w:i/>
          <w:iCs/>
          <w:color w:val="EE0000"/>
        </w:rPr>
        <w:t>     </w:t>
      </w:r>
    </w:p>
    <w:p w14:paraId="50F96074" w14:textId="6C000323" w:rsidR="00471FB0" w:rsidRDefault="00C8128F" w:rsidP="00C8128F">
      <w:pPr>
        <w:spacing w:after="240"/>
        <w:rPr>
          <w:rFonts w:eastAsia="Times New Roman"/>
          <w:i/>
          <w:iCs/>
          <w:color w:val="EE0000"/>
        </w:rPr>
      </w:pPr>
      <w:r w:rsidRPr="00C8128F">
        <w:rPr>
          <w:rFonts w:eastAsia="Times New Roman"/>
          <w:i/>
          <w:iCs/>
          <w:color w:val="EE0000"/>
        </w:rPr>
        <w:t>Jessica Addison, Superintendent</w:t>
      </w:r>
    </w:p>
    <w:p w14:paraId="6A5A09C0" w14:textId="77777777" w:rsidR="00C8128F" w:rsidRPr="00C8128F" w:rsidRDefault="00C8128F" w:rsidP="00C8128F">
      <w:pPr>
        <w:spacing w:after="240"/>
        <w:rPr>
          <w:rFonts w:eastAsia="Times New Roman"/>
          <w:i/>
          <w:iCs/>
          <w:color w:val="EE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</w:tblGrid>
      <w:tr w:rsidR="00000000" w14:paraId="40EFC5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6177D" w14:textId="0982F812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8:40 AM</w:t>
            </w:r>
          </w:p>
        </w:tc>
      </w:tr>
      <w:tr w:rsidR="00000000" w14:paraId="5BD613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D0282" w14:textId="77777777" w:rsidR="00471FB0" w:rsidRDefault="00471FB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A6281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0A97A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369666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1AA7D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576C19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B4969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04F8C0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3296A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0B436D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14F13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34BF8EE5" w14:textId="1B3505C9" w:rsidR="00471FB0" w:rsidRDefault="00471FB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017AC63" w14:textId="77777777">
        <w:trPr>
          <w:tblCellSpacing w:w="0" w:type="dxa"/>
        </w:trPr>
        <w:tc>
          <w:tcPr>
            <w:tcW w:w="0" w:type="auto"/>
            <w:hideMark/>
          </w:tcPr>
          <w:p w14:paraId="33D9A83B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E288DA4" w14:textId="77777777">
        <w:trPr>
          <w:tblCellSpacing w:w="0" w:type="dxa"/>
        </w:trPr>
        <w:tc>
          <w:tcPr>
            <w:tcW w:w="0" w:type="auto"/>
            <w:hideMark/>
          </w:tcPr>
          <w:p w14:paraId="673D1A58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66ED0760" w14:textId="77777777">
        <w:trPr>
          <w:tblCellSpacing w:w="0" w:type="dxa"/>
        </w:trPr>
        <w:tc>
          <w:tcPr>
            <w:tcW w:w="0" w:type="auto"/>
            <w:hideMark/>
          </w:tcPr>
          <w:p w14:paraId="64CEA717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 xml:space="preserve"> Discussion of 5th Strategic Commitment: Stewardship. Discussion to include finances, bonding capacity, and capital planning for school facilities. No action will be taken. </w:t>
            </w:r>
          </w:p>
        </w:tc>
      </w:tr>
      <w:tr w:rsidR="00000000" w14:paraId="0C19E58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40EEE7" w14:textId="77777777" w:rsidR="00471FB0" w:rsidRDefault="00471FB0">
            <w:pPr>
              <w:rPr>
                <w:rFonts w:eastAsia="Times New Roman"/>
              </w:rPr>
            </w:pPr>
          </w:p>
        </w:tc>
      </w:tr>
      <w:tr w:rsidR="00000000" w14:paraId="4634F439" w14:textId="77777777">
        <w:trPr>
          <w:tblCellSpacing w:w="0" w:type="dxa"/>
        </w:trPr>
        <w:tc>
          <w:tcPr>
            <w:tcW w:w="0" w:type="auto"/>
            <w:hideMark/>
          </w:tcPr>
          <w:p w14:paraId="5886CB60" w14:textId="77777777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participated in a retreat to discuss finances, bonding capacity, and capital planning for school facilities. No action was taken.  </w:t>
            </w:r>
          </w:p>
        </w:tc>
      </w:tr>
      <w:tr w:rsidR="00000000" w14:paraId="604BED7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89FA15" w14:textId="77777777" w:rsidR="00471FB0" w:rsidRDefault="00471FB0">
            <w:pPr>
              <w:rPr>
                <w:rFonts w:eastAsia="Times New Roman"/>
              </w:rPr>
            </w:pPr>
          </w:p>
        </w:tc>
      </w:tr>
      <w:tr w:rsidR="00000000" w14:paraId="266B2F13" w14:textId="77777777">
        <w:trPr>
          <w:tblCellSpacing w:w="0" w:type="dxa"/>
        </w:trPr>
        <w:tc>
          <w:tcPr>
            <w:tcW w:w="0" w:type="auto"/>
            <w:hideMark/>
          </w:tcPr>
          <w:p w14:paraId="5BE2C9F9" w14:textId="48EC0B68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Adjourn</w:t>
            </w:r>
            <w:r w:rsidR="00C8128F">
              <w:rPr>
                <w:rFonts w:eastAsia="Times New Roman"/>
              </w:rPr>
              <w:t>-11:37am</w:t>
            </w:r>
          </w:p>
        </w:tc>
      </w:tr>
      <w:tr w:rsidR="00000000" w14:paraId="1CC88DE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F9A8AB" w14:textId="5C2BB8B3" w:rsidR="00471FB0" w:rsidRDefault="00471FB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#3722 -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Mrs. Andrea Jones and a second by Mr. Todd Thomas. </w:t>
            </w:r>
          </w:p>
        </w:tc>
      </w:tr>
    </w:tbl>
    <w:p w14:paraId="54F797A0" w14:textId="77777777" w:rsidR="00471FB0" w:rsidRDefault="00471FB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7CD17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A8EC69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80B961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4996E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63A7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662A9D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7D77A3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2F65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2423E9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8284DA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932C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257C190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9AE5E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6701F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0E021C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73AAAA" w14:textId="77777777" w:rsidR="00471FB0" w:rsidRDefault="00471FB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2C34224" w14:textId="77777777" w:rsidR="00471FB0" w:rsidRDefault="00471FB0">
            <w:pPr>
              <w:rPr>
                <w:rFonts w:eastAsia="Times New Roman"/>
              </w:rPr>
            </w:pPr>
          </w:p>
        </w:tc>
      </w:tr>
    </w:tbl>
    <w:p w14:paraId="52111A76" w14:textId="77777777" w:rsidR="00471FB0" w:rsidRDefault="00471FB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76FCD6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114EE" w14:textId="77777777" w:rsidR="00471FB0" w:rsidRDefault="00471FB0">
            <w:pPr>
              <w:rPr>
                <w:rFonts w:eastAsia="Times New Roman"/>
              </w:rPr>
            </w:pPr>
          </w:p>
        </w:tc>
      </w:tr>
    </w:tbl>
    <w:p w14:paraId="5CB0CBB8" w14:textId="77777777" w:rsidR="00471FB0" w:rsidRDefault="00471FB0">
      <w:pPr>
        <w:spacing w:after="240"/>
        <w:rPr>
          <w:rFonts w:eastAsia="Times New Roman"/>
        </w:rPr>
      </w:pPr>
    </w:p>
    <w:sectPr w:rsidR="00471F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8F"/>
    <w:rsid w:val="00471FB0"/>
    <w:rsid w:val="00C8128F"/>
    <w:rsid w:val="00F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29A2F"/>
  <w15:chartTrackingRefBased/>
  <w15:docId w15:val="{A1E12568-C30A-413B-99EF-60768CDE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dcterms:created xsi:type="dcterms:W3CDTF">2026-07-27T15:11:00Z</dcterms:created>
  <dcterms:modified xsi:type="dcterms:W3CDTF">2026-07-27T15:11:00Z</dcterms:modified>
</cp:coreProperties>
</file>