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0DA3" w14:textId="77777777" w:rsidR="007C65DB" w:rsidRDefault="00602E0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7864FB8E" w14:textId="77777777" w:rsidR="007C65DB" w:rsidRDefault="007C65DB"/>
    <w:p w14:paraId="55137284" w14:textId="77777777" w:rsidR="007C65DB" w:rsidRDefault="00602E05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661D1C93" w14:textId="77777777" w:rsidR="007C65DB" w:rsidRDefault="007C65DB"/>
    <w:p w14:paraId="05DE1F74" w14:textId="77777777" w:rsidR="007C65DB" w:rsidRDefault="00602E05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356955C5" w14:textId="77777777" w:rsidR="007C65DB" w:rsidRDefault="007C65DB"/>
    <w:p w14:paraId="250C3BFD" w14:textId="77777777" w:rsidR="007C65DB" w:rsidRDefault="00602E05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  <w:t>JUNE 24, 2026</w:t>
      </w:r>
    </w:p>
    <w:p w14:paraId="61660F15" w14:textId="77777777" w:rsidR="007C65DB" w:rsidRDefault="007C65DB"/>
    <w:p w14:paraId="235D7EFC" w14:textId="19E2AF30" w:rsidR="007C65DB" w:rsidRDefault="00602E05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>APPROVAL OF CHANGE ORDERS 20, 21</w:t>
      </w:r>
      <w:r w:rsidR="00F610C8">
        <w:rPr>
          <w:b/>
          <w:bCs/>
        </w:rPr>
        <w:t>,</w:t>
      </w:r>
      <w:r>
        <w:rPr>
          <w:b/>
          <w:bCs/>
        </w:rPr>
        <w:t xml:space="preserve"> </w:t>
      </w:r>
      <w:r w:rsidR="00F610C8">
        <w:rPr>
          <w:b/>
          <w:bCs/>
        </w:rPr>
        <w:t>AND</w:t>
      </w:r>
      <w:r>
        <w:rPr>
          <w:b/>
          <w:bCs/>
        </w:rPr>
        <w:t xml:space="preserve"> 22 FOR THE CHILD NUTRITION CONSTRUCTION PROJECT</w:t>
      </w:r>
    </w:p>
    <w:p w14:paraId="54DD41AB" w14:textId="77777777" w:rsidR="007C65DB" w:rsidRDefault="007C65DB"/>
    <w:p w14:paraId="472D18D5" w14:textId="77777777" w:rsidR="007C65DB" w:rsidRDefault="00602E05">
      <w:r>
        <w:rPr>
          <w:b/>
          <w:bCs/>
        </w:rPr>
        <w:t xml:space="preserve">ISSUE:  </w:t>
      </w:r>
    </w:p>
    <w:p w14:paraId="281E89CF" w14:textId="77777777" w:rsidR="007C65DB" w:rsidRDefault="00602E05">
      <w:pPr>
        <w:ind w:firstLine="720"/>
      </w:pPr>
      <w:r>
        <w:t xml:space="preserve">Change Order 20 is a decrease of $1360.00 for insulation deduct for DHW lines throughout the building.  Change Order 21 is a decrease of $5472.00 for board and insulation in the dry storage area.  Change Order 22 is a decrease of $2416.00 due to the selection of a less expensive option for electrical install.  </w:t>
      </w:r>
    </w:p>
    <w:p w14:paraId="3699894A" w14:textId="77777777" w:rsidR="007C65DB" w:rsidRDefault="007C65DB">
      <w:pPr>
        <w:ind w:firstLine="720"/>
      </w:pPr>
    </w:p>
    <w:p w14:paraId="3B34B379" w14:textId="77777777" w:rsidR="007C65DB" w:rsidRDefault="00602E0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6FD60FC2" w14:textId="77777777" w:rsidR="007C65DB" w:rsidRDefault="00602E05">
      <w:r>
        <w:t>Change Order 20</w:t>
      </w:r>
    </w:p>
    <w:p w14:paraId="02276769" w14:textId="77777777" w:rsidR="007C65DB" w:rsidRDefault="00602E05">
      <w:r>
        <w:rPr>
          <w:noProof/>
          <w:lang w:val="en-US"/>
        </w:rPr>
        <w:drawing>
          <wp:inline distT="0" distB="0" distL="0" distR="0" wp14:anchorId="42A100E3" wp14:editId="35ABCAD3">
            <wp:extent cx="6124575" cy="3629025"/>
            <wp:effectExtent l="0" t="0" r="9525" b="9525"/>
            <wp:docPr id="1" name="Picture 1" descr="C:\Users\sclark\Downloads\Child Nutrition CO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lark\Downloads\Child Nutrition CO 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EA35" w14:textId="77777777" w:rsidR="00602E05" w:rsidRDefault="00602E05"/>
    <w:p w14:paraId="5043BC89" w14:textId="77777777" w:rsidR="00602E05" w:rsidRDefault="00602E05">
      <w:r>
        <w:br w:type="page"/>
      </w:r>
    </w:p>
    <w:p w14:paraId="51A4B6F9" w14:textId="77777777" w:rsidR="00602E05" w:rsidRDefault="00602E05">
      <w:r>
        <w:lastRenderedPageBreak/>
        <w:t>Change Order 21</w:t>
      </w:r>
    </w:p>
    <w:p w14:paraId="370C5B2E" w14:textId="77777777" w:rsidR="00602E05" w:rsidRDefault="00602E05">
      <w:r>
        <w:rPr>
          <w:noProof/>
          <w:lang w:val="en-US"/>
        </w:rPr>
        <w:drawing>
          <wp:inline distT="0" distB="0" distL="0" distR="0" wp14:anchorId="1A90C9A3" wp14:editId="3F94228B">
            <wp:extent cx="6124575" cy="3419475"/>
            <wp:effectExtent l="0" t="0" r="9525" b="9525"/>
            <wp:docPr id="2" name="Picture 2" descr="C:\Users\sclark\Downloads\Child Nutrition CO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lark\Downloads\Child Nutrition CO 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BCB0" w14:textId="77777777" w:rsidR="00602E05" w:rsidRDefault="00602E05"/>
    <w:p w14:paraId="19DDA8FF" w14:textId="77777777" w:rsidR="00602E05" w:rsidRDefault="00602E05">
      <w:r>
        <w:t>Change Order 22</w:t>
      </w:r>
    </w:p>
    <w:p w14:paraId="67A8F841" w14:textId="77777777" w:rsidR="00602E05" w:rsidRDefault="00602E05">
      <w:r>
        <w:rPr>
          <w:noProof/>
          <w:lang w:val="en-US"/>
        </w:rPr>
        <w:drawing>
          <wp:inline distT="0" distB="0" distL="0" distR="0" wp14:anchorId="30FE0E68" wp14:editId="1D7B7271">
            <wp:extent cx="6124575" cy="3695700"/>
            <wp:effectExtent l="0" t="0" r="9525" b="0"/>
            <wp:docPr id="6" name="Picture 6" descr="C:\Users\sclark\Downloads\Child Nutrition CO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lark\Downloads\Child Nutrition CO 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8C99A" w14:textId="77777777" w:rsidR="007C65DB" w:rsidRDefault="007C65DB">
      <w:pPr>
        <w:pStyle w:val="Heading1"/>
        <w:rPr>
          <w:sz w:val="20"/>
          <w:szCs w:val="20"/>
        </w:rPr>
      </w:pPr>
    </w:p>
    <w:p w14:paraId="7B6AF9AD" w14:textId="77777777" w:rsidR="007C65DB" w:rsidRDefault="00602E0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51F94ECB" w14:textId="77777777" w:rsidR="007C65DB" w:rsidRDefault="00602E05">
      <w:r>
        <w:rPr>
          <w:b/>
          <w:bCs/>
        </w:rPr>
        <w:tab/>
        <w:t xml:space="preserve">I </w:t>
      </w:r>
      <w:r>
        <w:rPr>
          <w:b/>
          <w:bCs/>
          <w:smallCaps/>
        </w:rPr>
        <w:t>RECOMMEND THE BOARD APPROVE CHANGE ORDERS 20, 21, and 22 FOR THE CHILD NUTRITION CONSTRUCTION PROJECT.</w:t>
      </w:r>
    </w:p>
    <w:p w14:paraId="64509FC7" w14:textId="77777777" w:rsidR="007C65DB" w:rsidRDefault="00602E0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40E93ED" w14:textId="77777777" w:rsidR="007C65DB" w:rsidRDefault="00602E05">
      <w:r>
        <w:rPr>
          <w:b/>
          <w:bCs/>
        </w:rPr>
        <w:t>RECOMMENDED MOTION</w:t>
      </w:r>
    </w:p>
    <w:p w14:paraId="3E4D9D86" w14:textId="77777777" w:rsidR="007C65DB" w:rsidRDefault="00602E05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>THE BOARD APPROVE CHANGE ORDERS 20, 21 and 22 FOR THE CHILD NUTRITION CONSTRUCTION PROJECT.</w:t>
      </w:r>
    </w:p>
    <w:sectPr w:rsidR="007C65DB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38398C-95FC-41C6-81F6-3140CF7D5E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D11BF7C-ADD1-405B-BC12-97FCE24F04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D59A6A8-D02A-416E-B8F6-73687A3CB5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DB"/>
    <w:rsid w:val="00602E05"/>
    <w:rsid w:val="007C65DB"/>
    <w:rsid w:val="00E616A5"/>
    <w:rsid w:val="00F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7DBCC"/>
  <w15:docId w15:val="{573D5D8C-FF11-4D43-AD7C-C16C47B1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ol8gSztm/acoiPHNY2yNsrDtg==">CgMxLjA4AHIhMW9COUxPNkUxeUhsajV0d3JGM1ZvMXQ3YWlHNElKa3la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Shelee</dc:creator>
  <cp:lastModifiedBy>Pawley, Kaycie</cp:lastModifiedBy>
  <cp:revision>2</cp:revision>
  <dcterms:created xsi:type="dcterms:W3CDTF">2026-06-15T19:56:00Z</dcterms:created>
  <dcterms:modified xsi:type="dcterms:W3CDTF">2026-06-15T19:56:00Z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4525f263-4c0c-4f6b-a6a9-306098e6ead0</vt:lpwstr>
  </property>
</Properties>
</file>