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60D59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Board Memo</w:t>
      </w:r>
    </w:p>
    <w:p w14:paraId="4CCAD83D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2"/>
          <w:szCs w:val="12"/>
        </w:rPr>
      </w:pPr>
      <w:r>
        <w:rPr>
          <w:rFonts w:ascii="Calibri" w:eastAsia="Calibri" w:hAnsi="Calibri" w:cs="Calibri"/>
          <w:b/>
          <w:color w:val="000000"/>
          <w:sz w:val="12"/>
          <w:szCs w:val="12"/>
        </w:rPr>
        <w:t xml:space="preserve">          </w:t>
      </w:r>
      <w:r>
        <w:rPr>
          <w:rFonts w:ascii="Calibri" w:eastAsia="Calibri" w:hAnsi="Calibri" w:cs="Calibri"/>
          <w:b/>
          <w:color w:val="000000"/>
          <w:sz w:val="12"/>
          <w:szCs w:val="12"/>
        </w:rPr>
        <w:tab/>
        <w:t xml:space="preserve">        </w:t>
      </w:r>
      <w:r>
        <w:rPr>
          <w:rFonts w:ascii="Calibri" w:eastAsia="Calibri" w:hAnsi="Calibri" w:cs="Calibri"/>
          <w:b/>
          <w:color w:val="000000"/>
          <w:sz w:val="12"/>
          <w:szCs w:val="12"/>
        </w:rPr>
        <w:tab/>
      </w:r>
      <w:r>
        <w:rPr>
          <w:rFonts w:ascii="Calibri" w:eastAsia="Calibri" w:hAnsi="Calibri" w:cs="Calibri"/>
          <w:b/>
          <w:color w:val="000000"/>
          <w:sz w:val="12"/>
          <w:szCs w:val="12"/>
        </w:rPr>
        <w:tab/>
      </w:r>
    </w:p>
    <w:p w14:paraId="1CD66BE3" w14:textId="21D31A9C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</w:t>
      </w:r>
      <w:proofErr w:type="gramStart"/>
      <w:r>
        <w:rPr>
          <w:rFonts w:ascii="Calibri" w:eastAsia="Calibri" w:hAnsi="Calibri" w:cs="Calibri"/>
          <w:b/>
          <w:color w:val="000000"/>
        </w:rPr>
        <w:t>:</w:t>
      </w:r>
      <w:r>
        <w:rPr>
          <w:rFonts w:ascii="Calibri" w:eastAsia="Calibri" w:hAnsi="Calibri" w:cs="Calibri"/>
          <w:color w:val="000000"/>
        </w:rPr>
        <w:t xml:space="preserve">  </w:t>
      </w:r>
      <w:r w:rsidR="007C7AA3">
        <w:rPr>
          <w:rFonts w:ascii="Calibri" w:eastAsia="Calibri" w:hAnsi="Calibri" w:cs="Calibri"/>
        </w:rPr>
        <w:t>6</w:t>
      </w:r>
      <w:proofErr w:type="gramEnd"/>
      <w:r>
        <w:rPr>
          <w:rFonts w:ascii="Calibri" w:eastAsia="Calibri" w:hAnsi="Calibri" w:cs="Calibri"/>
        </w:rPr>
        <w:t>/1</w:t>
      </w:r>
      <w:r w:rsidR="007C7AA3">
        <w:rPr>
          <w:rFonts w:ascii="Calibri" w:eastAsia="Calibri" w:hAnsi="Calibri" w:cs="Calibri"/>
        </w:rPr>
        <w:t>1</w:t>
      </w:r>
      <w:r>
        <w:rPr>
          <w:rFonts w:ascii="Calibri" w:eastAsia="Calibri" w:hAnsi="Calibri" w:cs="Calibri"/>
          <w:color w:val="000000"/>
        </w:rPr>
        <w:t>/202</w:t>
      </w:r>
      <w:r w:rsidR="007C7AA3">
        <w:rPr>
          <w:rFonts w:ascii="Calibri" w:eastAsia="Calibri" w:hAnsi="Calibri" w:cs="Calibri"/>
          <w:color w:val="000000"/>
        </w:rPr>
        <w:t>6</w:t>
      </w:r>
    </w:p>
    <w:p w14:paraId="68F5A121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6"/>
          <w:szCs w:val="16"/>
        </w:rPr>
      </w:pPr>
    </w:p>
    <w:p w14:paraId="32335BA3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 ITEM DETAILS:</w:t>
      </w:r>
    </w:p>
    <w:p w14:paraId="774F3E39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School/Department </w:t>
      </w:r>
    </w:p>
    <w:p w14:paraId="361311E2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Student and Community Services</w:t>
      </w:r>
    </w:p>
    <w:p w14:paraId="14A1EAA3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Vendor or Grant Issuer</w:t>
      </w:r>
    </w:p>
    <w:p w14:paraId="22B33965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50ADAAC9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or Grant Name</w:t>
      </w:r>
    </w:p>
    <w:p w14:paraId="317DCBB8" w14:textId="61B08B3F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</w:t>
      </w:r>
      <w:r w:rsidR="007C7AA3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 xml:space="preserve"> – 202</w:t>
      </w:r>
      <w:r w:rsidR="007C7AA3">
        <w:rPr>
          <w:rFonts w:ascii="Calibri" w:eastAsia="Calibri" w:hAnsi="Calibri" w:cs="Calibri"/>
          <w:color w:val="000000"/>
        </w:rPr>
        <w:t>7</w:t>
      </w:r>
      <w:r>
        <w:rPr>
          <w:rFonts w:ascii="Calibri" w:eastAsia="Calibri" w:hAnsi="Calibri" w:cs="Calibri"/>
          <w:color w:val="000000"/>
        </w:rPr>
        <w:t xml:space="preserve"> Boone County Schools Code of Acceptable Behavior and Discipline Handbook</w:t>
      </w:r>
    </w:p>
    <w:p w14:paraId="41FD1E7F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Date/Term (Beginning and End Dates/Year)</w:t>
      </w:r>
    </w:p>
    <w:p w14:paraId="2687C102" w14:textId="4D8BBD0B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</w:t>
      </w:r>
      <w:r w:rsidR="007C7AA3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 xml:space="preserve"> – 202</w:t>
      </w:r>
      <w:r w:rsidR="007C7AA3">
        <w:rPr>
          <w:rFonts w:ascii="Calibri" w:eastAsia="Calibri" w:hAnsi="Calibri" w:cs="Calibri"/>
          <w:color w:val="000000"/>
        </w:rPr>
        <w:t>7</w:t>
      </w:r>
      <w:r>
        <w:rPr>
          <w:rFonts w:ascii="Calibri" w:eastAsia="Calibri" w:hAnsi="Calibri" w:cs="Calibri"/>
          <w:color w:val="000000"/>
        </w:rPr>
        <w:t xml:space="preserve"> School Year</w:t>
      </w:r>
    </w:p>
    <w:p w14:paraId="41043F85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  <w:sz w:val="12"/>
          <w:szCs w:val="12"/>
        </w:rPr>
      </w:pPr>
    </w:p>
    <w:p w14:paraId="5B05AA54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APPLICABLE BOARD POLICY &amp; STRATEGIC PLAN GOAL:  </w:t>
      </w:r>
    </w:p>
    <w:p w14:paraId="036450A1" w14:textId="04E03E88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808080"/>
        </w:rPr>
      </w:pPr>
      <w:r>
        <w:rPr>
          <w:rFonts w:ascii="Calibri" w:eastAsia="Calibri" w:hAnsi="Calibri" w:cs="Calibri"/>
          <w:color w:val="808080"/>
        </w:rPr>
        <w:t xml:space="preserve">Board Policy 09.438 Student Discipline Code, Strategic Plan </w:t>
      </w:r>
      <w:r>
        <w:rPr>
          <w:rFonts w:ascii="Calibri" w:eastAsia="Calibri" w:hAnsi="Calibri" w:cs="Calibri"/>
          <w:color w:val="808080"/>
        </w:rPr>
        <w:t>Connection: Goal 1, Boone County Schools will provide a world class education to develop essential academic and non-cognitive skills for every student for them to be successful in college, career, and in life, and achieve their full potential as lifelong learners and empowered citizens. Goal</w:t>
      </w:r>
      <w:r w:rsidR="007C7AA3">
        <w:rPr>
          <w:rFonts w:ascii="Calibri" w:eastAsia="Calibri" w:hAnsi="Calibri" w:cs="Calibri"/>
          <w:color w:val="808080"/>
        </w:rPr>
        <w:t xml:space="preserve"> </w:t>
      </w:r>
      <w:r>
        <w:rPr>
          <w:rFonts w:ascii="Calibri" w:eastAsia="Calibri" w:hAnsi="Calibri" w:cs="Calibri"/>
          <w:color w:val="808080"/>
        </w:rPr>
        <w:t>3 Boone County Schools will cultivate trust, transparency, and inclusion as we engage our diverse community of stakeholders.</w:t>
      </w:r>
    </w:p>
    <w:p w14:paraId="3A75EA7C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808080"/>
          <w:sz w:val="12"/>
          <w:szCs w:val="12"/>
        </w:rPr>
      </w:pPr>
    </w:p>
    <w:p w14:paraId="58B16126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DESCRIBE USE OF CONTRACT/PURCHASE/AGREEMENT</w:t>
      </w:r>
    </w:p>
    <w:p w14:paraId="27E8E14C" w14:textId="296435C2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In accordance with KRS 158.148 the Board shall develop a student discipline code that shall be posted at each school, referenced in all school handbooks, and provided to school employees, parents, legal guardians, or other </w:t>
      </w:r>
      <w:r w:rsidR="007C7AA3">
        <w:rPr>
          <w:rFonts w:ascii="Calibri" w:eastAsia="Calibri" w:hAnsi="Calibri" w:cs="Calibri"/>
          <w:color w:val="000000"/>
        </w:rPr>
        <w:t>people</w:t>
      </w:r>
      <w:r>
        <w:rPr>
          <w:rFonts w:ascii="Calibri" w:eastAsia="Calibri" w:hAnsi="Calibri" w:cs="Calibri"/>
          <w:color w:val="000000"/>
        </w:rPr>
        <w:t xml:space="preserve"> exercising custodial control or supervision. As required by KRS 158.148, the revised document will be provided to the above parties, training will be provided to </w:t>
      </w:r>
      <w:r w:rsidR="007C7AA3">
        <w:rPr>
          <w:rFonts w:ascii="Calibri" w:eastAsia="Calibri" w:hAnsi="Calibri" w:cs="Calibri"/>
          <w:color w:val="000000"/>
        </w:rPr>
        <w:t>employees,</w:t>
      </w:r>
      <w:r>
        <w:rPr>
          <w:rFonts w:ascii="Calibri" w:eastAsia="Calibri" w:hAnsi="Calibri" w:cs="Calibri"/>
          <w:color w:val="000000"/>
        </w:rPr>
        <w:t xml:space="preserve"> and the document will be reviewed with students. Copies will be distributed to parents/students, as requested, school counselors, principals, and teachers for each classroom. The Behavior </w:t>
      </w:r>
      <w:r w:rsidR="007C7AA3">
        <w:rPr>
          <w:rFonts w:ascii="Calibri" w:eastAsia="Calibri" w:hAnsi="Calibri" w:cs="Calibri"/>
          <w:color w:val="000000"/>
        </w:rPr>
        <w:t>guidelines</w:t>
      </w:r>
      <w:r>
        <w:rPr>
          <w:rFonts w:ascii="Calibri" w:eastAsia="Calibri" w:hAnsi="Calibri" w:cs="Calibri"/>
          <w:color w:val="000000"/>
        </w:rPr>
        <w:t xml:space="preserve"> which will replicate the Levels of intervention contained in the Code will be posted in each classroom.</w:t>
      </w:r>
    </w:p>
    <w:p w14:paraId="2C17E911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2C54FD74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FOR PURCHASES AND OTHER REQUESTS:</w:t>
      </w:r>
    </w:p>
    <w:p w14:paraId="538C2188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Total Cost</w:t>
      </w:r>
    </w:p>
    <w:p w14:paraId="41EF48CE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Approximately $9,000 for printing</w:t>
      </w:r>
    </w:p>
    <w:p w14:paraId="13C8DDFB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Source</w:t>
      </w:r>
    </w:p>
    <w:p w14:paraId="1BF8A32E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General Funds</w:t>
      </w:r>
    </w:p>
    <w:p w14:paraId="2C98C9A5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*If more than one funding source, list below along with amount or percent for each source</w:t>
      </w:r>
    </w:p>
    <w:p w14:paraId="7C7C7FAD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4F3B0DA7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  <w:sz w:val="12"/>
          <w:szCs w:val="12"/>
        </w:rPr>
      </w:pPr>
    </w:p>
    <w:p w14:paraId="2787989C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IF THIS IS A GRANT, ENTER AMOUNT TO BE AWARDED:</w:t>
      </w:r>
    </w:p>
    <w:p w14:paraId="17F66374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62521741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025308B6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RECOMMENDATION:</w:t>
      </w:r>
    </w:p>
    <w:p w14:paraId="4681D767" w14:textId="196755CA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recommend the 202</w:t>
      </w:r>
      <w:r w:rsidR="007C7AA3">
        <w:rPr>
          <w:rFonts w:ascii="Calibri" w:eastAsia="Calibri" w:hAnsi="Calibri" w:cs="Calibri"/>
          <w:color w:val="000000"/>
        </w:rPr>
        <w:t>6</w:t>
      </w:r>
      <w:r>
        <w:rPr>
          <w:rFonts w:ascii="Calibri" w:eastAsia="Calibri" w:hAnsi="Calibri" w:cs="Calibri"/>
          <w:color w:val="000000"/>
        </w:rPr>
        <w:t>-202</w:t>
      </w:r>
      <w:r w:rsidR="007C7AA3">
        <w:rPr>
          <w:rFonts w:ascii="Calibri" w:eastAsia="Calibri" w:hAnsi="Calibri" w:cs="Calibri"/>
          <w:color w:val="000000"/>
        </w:rPr>
        <w:t xml:space="preserve">7 </w:t>
      </w:r>
      <w:r>
        <w:rPr>
          <w:rFonts w:ascii="Calibri" w:eastAsia="Calibri" w:hAnsi="Calibri" w:cs="Calibri"/>
          <w:color w:val="000000"/>
        </w:rPr>
        <w:t xml:space="preserve">Boone County Schools Code of </w:t>
      </w:r>
      <w:r>
        <w:rPr>
          <w:rFonts w:ascii="Calibri" w:eastAsia="Calibri" w:hAnsi="Calibri" w:cs="Calibri"/>
          <w:color w:val="000000"/>
        </w:rPr>
        <w:t>Acceptable Behavior and Discipline, as presented.</w:t>
      </w:r>
    </w:p>
    <w:p w14:paraId="7E31677A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8"/>
          <w:szCs w:val="8"/>
        </w:rPr>
      </w:pPr>
    </w:p>
    <w:p w14:paraId="485BBB17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James Detwiler, Deputy Superintendent, CAO</w:t>
      </w:r>
    </w:p>
    <w:p w14:paraId="0225404B" w14:textId="77777777" w:rsidR="004233CD" w:rsidRDefault="004233C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  <w:sz w:val="12"/>
          <w:szCs w:val="12"/>
        </w:rPr>
      </w:pPr>
    </w:p>
    <w:p w14:paraId="6A20360A" w14:textId="77777777" w:rsidR="004233CD" w:rsidRDefault="00D65AB1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CONTACT PERSON: (submitter)</w:t>
      </w:r>
    </w:p>
    <w:p w14:paraId="70C611B2" w14:textId="779C168B" w:rsidR="004233CD" w:rsidRDefault="00EC25CB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Chris Brauch</w:t>
      </w:r>
      <w:r w:rsidR="007C7AA3">
        <w:rPr>
          <w:rFonts w:ascii="Calibri" w:eastAsia="Calibri" w:hAnsi="Calibri" w:cs="Calibri"/>
          <w:color w:val="000000"/>
        </w:rPr>
        <w:t>, Director</w:t>
      </w:r>
      <w:r>
        <w:rPr>
          <w:rFonts w:ascii="Calibri" w:eastAsia="Calibri" w:hAnsi="Calibri" w:cs="Calibri"/>
          <w:color w:val="000000"/>
        </w:rPr>
        <w:t xml:space="preserve"> of Pupil Personnel</w:t>
      </w:r>
    </w:p>
    <w:sectPr w:rsidR="004233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540" w:left="720" w:header="36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FF900" w14:textId="77777777" w:rsidR="007B0B4B" w:rsidRDefault="007B0B4B">
      <w:r>
        <w:separator/>
      </w:r>
    </w:p>
  </w:endnote>
  <w:endnote w:type="continuationSeparator" w:id="0">
    <w:p w14:paraId="61E3B0B3" w14:textId="77777777" w:rsidR="007B0B4B" w:rsidRDefault="007B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5091B389-0023-46E4-841A-217CABD2DCE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5268F93-4A4B-47B2-B741-51522D40E97C}"/>
    <w:embedItalic r:id="rId3" w:fontKey="{4CD44E14-134C-4CE5-BEEE-336E57E9745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19A12F6-BF3C-4215-84EB-E4D728E40F8E}"/>
    <w:embedBold r:id="rId5" w:fontKey="{8BC35151-2B97-44EF-86DA-3064E0AA5C70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C4F703F1-37AD-4D45-B688-9AFA01911227}"/>
    <w:embedBold r:id="rId7" w:fontKey="{11B53830-97EC-41C8-9027-A1AF1DC7ED2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F5A43663-6684-43D3-858A-702EA643BC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EB84A" w14:textId="77777777" w:rsidR="004233CD" w:rsidRDefault="004233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83C40" w14:textId="77777777" w:rsidR="004233CD" w:rsidRDefault="004233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EEF04" w14:textId="77777777" w:rsidR="004233CD" w:rsidRDefault="00D65AB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Board Memo V4.0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044B" w14:textId="77777777" w:rsidR="007B0B4B" w:rsidRDefault="007B0B4B">
      <w:r>
        <w:separator/>
      </w:r>
    </w:p>
  </w:footnote>
  <w:footnote w:type="continuationSeparator" w:id="0">
    <w:p w14:paraId="653765D4" w14:textId="77777777" w:rsidR="007B0B4B" w:rsidRDefault="007B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C1F49" w14:textId="77777777" w:rsidR="004233CD" w:rsidRDefault="004233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8B5A5" w14:textId="77777777" w:rsidR="004233CD" w:rsidRDefault="004233C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82B3" w14:textId="77777777" w:rsidR="004233CD" w:rsidRDefault="00D65AB1">
    <w:pPr>
      <w:ind w:left="3600" w:hanging="3600"/>
      <w:rPr>
        <w:rFonts w:ascii="Arial Black" w:eastAsia="Arial Black" w:hAnsi="Arial Black" w:cs="Arial Black"/>
        <w:b/>
        <w:color w:val="1F497D"/>
        <w:sz w:val="22"/>
        <w:szCs w:val="22"/>
      </w:rPr>
    </w:pPr>
    <w:r>
      <w:rPr>
        <w:rFonts w:ascii="Arial Black" w:eastAsia="Arial Black" w:hAnsi="Arial Black" w:cs="Arial Black"/>
        <w:b/>
        <w:color w:val="1F497D"/>
        <w:sz w:val="22"/>
        <w:szCs w:val="22"/>
      </w:rPr>
      <w:t>Boone County Board of Education Members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D171B89" wp14:editId="0A88358F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l="0" t="0" r="0" b="0"/>
          <wp:wrapSquare wrapText="bothSides" distT="0" distB="0" distL="114300" distR="114300"/>
          <wp:docPr id="120802335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4DD64F" w14:textId="77777777" w:rsidR="004233CD" w:rsidRDefault="00D65AB1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Karen Byrd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582360E6" w14:textId="77777777" w:rsidR="004233CD" w:rsidRDefault="00D65AB1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Ms. Julie Maddox</w:t>
    </w:r>
  </w:p>
  <w:p w14:paraId="60494D57" w14:textId="77777777" w:rsidR="004233CD" w:rsidRDefault="00D65AB1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Mr. Jesse Parks</w:t>
    </w:r>
  </w:p>
  <w:p w14:paraId="7728F11F" w14:textId="77777777" w:rsidR="004233CD" w:rsidRDefault="00D65AB1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Mrs. Carolyn Wolfe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0"/>
        <w:szCs w:val="20"/>
      </w:rPr>
      <w:t xml:space="preserve">     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78B72F64" w14:textId="77777777" w:rsidR="004233CD" w:rsidRDefault="00D65AB1">
    <w:pPr>
      <w:pBdr>
        <w:top w:val="nil"/>
        <w:left w:val="nil"/>
        <w:bottom w:val="nil"/>
        <w:right w:val="nil"/>
        <w:between w:val="nil"/>
      </w:pBdr>
      <w:rPr>
        <w:color w:val="1F497D"/>
        <w:sz w:val="20"/>
        <w:szCs w:val="20"/>
      </w:rPr>
    </w:pPr>
    <w:r>
      <w:rPr>
        <w:b/>
        <w:color w:val="000000"/>
        <w:sz w:val="20"/>
        <w:szCs w:val="20"/>
      </w:rPr>
      <w:t>Mrs. Cindy Young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  <w:t>Dr. Jeff Hauswald, Superintendent</w:t>
    </w:r>
  </w:p>
  <w:p w14:paraId="26A1F65B" w14:textId="77777777" w:rsidR="004233CD" w:rsidRDefault="004233CD">
    <w:pPr>
      <w:ind w:left="4680"/>
      <w:jc w:val="right"/>
      <w:rPr>
        <w:rFonts w:ascii="Arial" w:eastAsia="Arial" w:hAnsi="Arial" w:cs="Arial"/>
        <w:color w:val="1F497D"/>
        <w:sz w:val="20"/>
        <w:szCs w:val="20"/>
      </w:rPr>
    </w:pPr>
  </w:p>
  <w:p w14:paraId="2E74D19C" w14:textId="77777777" w:rsidR="004233CD" w:rsidRDefault="00D65AB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880" w:hanging="3600"/>
      <w:rPr>
        <w:b/>
        <w:color w:val="800000"/>
        <w:sz w:val="20"/>
        <w:szCs w:val="20"/>
      </w:rPr>
    </w:pPr>
    <w:r>
      <w:rPr>
        <w:b/>
        <w:color w:val="6F191E"/>
        <w:sz w:val="20"/>
        <w:szCs w:val="20"/>
      </w:rPr>
      <w:t xml:space="preserve">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67B59CF" wp14:editId="65313024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635" cy="12700"/>
              <wp:effectExtent l="0" t="0" r="0" b="0"/>
              <wp:wrapNone/>
              <wp:docPr id="1208023356" name="Straight Arrow Connector 12080233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6262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67C42F26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208023356" o:spid="_x0000_s1026" type="#_x0000_t32" style="position:absolute;margin-left:-20pt;margin-top:4pt;width:.05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" strokecolor="#262626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3CD"/>
    <w:rsid w:val="003702D9"/>
    <w:rsid w:val="004233CD"/>
    <w:rsid w:val="007B0B4B"/>
    <w:rsid w:val="007C7AA3"/>
    <w:rsid w:val="00AC55B4"/>
    <w:rsid w:val="00D65AB1"/>
    <w:rsid w:val="00EC2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A4869"/>
  <w15:docId w15:val="{4442A9AF-3C00-44DE-9383-BEDF66B6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41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zKm4oYwSHXzleXNSmrsxFxT7xg==">CgMxLjA4AHIhMTNLZEhTNi1ScTFfVzkxcFlfb2ZLc25iS3pYX1E1Z0p6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18DA63AEFF95468585FA334DF56452" ma:contentTypeVersion="5" ma:contentTypeDescription="Create a new document." ma:contentTypeScope="" ma:versionID="7dc448da3010f46c30a7e70098b24299">
  <xsd:schema xmlns:xsd="http://www.w3.org/2001/XMLSchema" xmlns:xs="http://www.w3.org/2001/XMLSchema" xmlns:p="http://schemas.microsoft.com/office/2006/metadata/properties" xmlns:ns3="d2a2cba5-bd0d-45ab-a74b-71ed59a757aa" targetNamespace="http://schemas.microsoft.com/office/2006/metadata/properties" ma:root="true" ma:fieldsID="e2b96dd5b51e1974676ad942320f3b32" ns3:_="">
    <xsd:import namespace="d2a2cba5-bd0d-45ab-a74b-71ed59a757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2cba5-bd0d-45ab-a74b-71ed59a757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2a2cba5-bd0d-45ab-a74b-71ed59a757aa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F01729D-411C-43FA-8EDB-4791107707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a2cba5-bd0d-45ab-a74b-71ed59a75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27149A-2689-4741-8C62-EF6168FAD2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242F039-FF0D-433C-A8B8-F8F02B066A9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d2a2cba5-bd0d-45ab-a74b-71ed59a757a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>Boone County Schools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Hall, Jodi</cp:lastModifiedBy>
  <cp:revision>2</cp:revision>
  <dcterms:created xsi:type="dcterms:W3CDTF">2026-06-05T13:27:00Z</dcterms:created>
  <dcterms:modified xsi:type="dcterms:W3CDTF">2026-06-05T13:27:00Z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0x010100F418DA63AEFF95468585FA334DF56452</vt:lpwstr>
  </property>
</Properties>
</file>