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90.0" w:type="dxa"/>
        <w:jc w:val="left"/>
        <w:tblLayout w:type="fixed"/>
        <w:tblLook w:val="0600"/>
      </w:tblPr>
      <w:tblGrid>
        <w:gridCol w:w="2695"/>
        <w:gridCol w:w="6395"/>
        <w:tblGridChange w:id="0">
          <w:tblGrid>
            <w:gridCol w:w="2695"/>
            <w:gridCol w:w="6395"/>
          </w:tblGrid>
        </w:tblGridChange>
      </w:tblGrid>
      <w:tr>
        <w:trPr>
          <w:cantSplit w:val="0"/>
          <w:trHeight w:val="354" w:hRule="atLeast"/>
          <w:tblHeader w:val="0"/>
        </w:trPr>
        <w:tc>
          <w:tcPr>
            <w:gridSpan w:val="2"/>
          </w:tcPr>
          <w:p w:rsidR="00000000" w:rsidDel="00000000" w:rsidP="00000000" w:rsidRDefault="00000000" w:rsidRPr="00000000" w14:paraId="00000002">
            <w:pPr>
              <w:spacing w:after="80" w:before="40" w:line="240" w:lineRule="auto"/>
              <w:rPr>
                <w:rFonts w:ascii="Calibri" w:cs="Calibri" w:eastAsia="Calibri" w:hAnsi="Calibri"/>
                <w:color w:val="c00000"/>
                <w:sz w:val="56"/>
                <w:szCs w:val="56"/>
              </w:rPr>
            </w:pPr>
            <w:r w:rsidDel="00000000" w:rsidR="00000000" w:rsidRPr="00000000">
              <w:rPr>
                <w:rFonts w:ascii="Calibri" w:cs="Calibri" w:eastAsia="Calibri" w:hAnsi="Calibri"/>
                <w:color w:val="c00000"/>
                <w:sz w:val="56"/>
                <w:szCs w:val="56"/>
                <w:rtl w:val="0"/>
              </w:rPr>
              <w:t xml:space="preserve">SBDM Beechwood Elementary Minutes</w:t>
            </w:r>
          </w:p>
        </w:tc>
      </w:tr>
      <w:tr>
        <w:trPr>
          <w:cantSplit w:val="0"/>
          <w:trHeight w:val="144" w:hRule="atLeast"/>
          <w:tblHeader w:val="0"/>
        </w:trPr>
        <w:tc>
          <w:tcPr>
            <w:gridSpan w:val="2"/>
          </w:tcPr>
          <w:p w:rsidR="00000000" w:rsidDel="00000000" w:rsidP="00000000" w:rsidRDefault="00000000" w:rsidRPr="00000000" w14:paraId="00000004">
            <w:pPr>
              <w:spacing w:after="40" w:before="40" w:line="260" w:lineRule="auto"/>
              <w:rPr>
                <w:color w:val="595959"/>
                <w:sz w:val="28"/>
                <w:szCs w:val="28"/>
              </w:rPr>
            </w:pPr>
            <w:r w:rsidDel="00000000" w:rsidR="00000000" w:rsidRPr="00000000">
              <w:rPr>
                <w:color w:val="595959"/>
                <w:sz w:val="28"/>
                <w:szCs w:val="28"/>
                <w:rtl w:val="0"/>
              </w:rPr>
              <w:t xml:space="preserve">2025-2026 (TENTATIVE UNTIL APPROVED)</w:t>
            </w:r>
          </w:p>
        </w:tc>
      </w:tr>
      <w:tr>
        <w:trPr>
          <w:cantSplit w:val="0"/>
          <w:trHeight w:val="314" w:hRule="atLeast"/>
          <w:tblHeader w:val="0"/>
        </w:trPr>
        <w:tc>
          <w:tcPr>
            <w:tcBorders>
              <w:bottom w:color="70ad47" w:space="0" w:sz="4" w:val="single"/>
            </w:tcBorders>
            <w:vAlign w:val="center"/>
          </w:tcPr>
          <w:p w:rsidR="00000000" w:rsidDel="00000000" w:rsidP="00000000" w:rsidRDefault="00000000" w:rsidRPr="00000000" w14:paraId="00000006">
            <w:pPr>
              <w:keepNext w:val="1"/>
              <w:keepLines w:val="1"/>
              <w:spacing w:after="80" w:before="360" w:line="260" w:lineRule="auto"/>
              <w:rPr>
                <w:rFonts w:ascii="Calibri" w:cs="Calibri" w:eastAsia="Calibri" w:hAnsi="Calibri"/>
                <w:color w:val="2f5496"/>
                <w:sz w:val="38"/>
                <w:szCs w:val="38"/>
              </w:rPr>
            </w:pPr>
            <w:r w:rsidDel="00000000" w:rsidR="00000000" w:rsidRPr="00000000">
              <w:rPr>
                <w:rFonts w:ascii="Calibri" w:cs="Calibri" w:eastAsia="Calibri" w:hAnsi="Calibri"/>
                <w:color w:val="2f5496"/>
                <w:sz w:val="38"/>
                <w:szCs w:val="38"/>
                <w:rtl w:val="0"/>
              </w:rPr>
              <w:t xml:space="preserve">Date</w:t>
            </w:r>
          </w:p>
        </w:tc>
        <w:tc>
          <w:tcPr>
            <w:tcBorders>
              <w:bottom w:color="70ad47" w:space="0" w:sz="4" w:val="single"/>
            </w:tcBorders>
            <w:vAlign w:val="center"/>
          </w:tcPr>
          <w:p w:rsidR="00000000" w:rsidDel="00000000" w:rsidP="00000000" w:rsidRDefault="00000000" w:rsidRPr="00000000" w14:paraId="00000007">
            <w:pPr>
              <w:spacing w:after="40" w:before="40" w:line="260" w:lineRule="auto"/>
              <w:rPr>
                <w:color w:val="385623"/>
              </w:rPr>
            </w:pPr>
            <w:r w:rsidDel="00000000" w:rsidR="00000000" w:rsidRPr="00000000">
              <w:rPr>
                <w:color w:val="385623"/>
                <w:rtl w:val="0"/>
              </w:rPr>
              <w:t xml:space="preserve">5.6.26</w:t>
            </w:r>
          </w:p>
        </w:tc>
      </w:tr>
      <w:tr>
        <w:trPr>
          <w:cantSplit w:val="0"/>
          <w:trHeight w:val="314" w:hRule="atLeast"/>
          <w:tblHeader w:val="0"/>
        </w:trPr>
        <w:tc>
          <w:tcPr>
            <w:tcBorders>
              <w:top w:color="70ad47" w:space="0" w:sz="4" w:val="single"/>
              <w:bottom w:color="70ad47" w:space="0" w:sz="4" w:val="single"/>
            </w:tcBorders>
            <w:vAlign w:val="center"/>
          </w:tcPr>
          <w:p w:rsidR="00000000" w:rsidDel="00000000" w:rsidP="00000000" w:rsidRDefault="00000000" w:rsidRPr="00000000" w14:paraId="00000008">
            <w:pPr>
              <w:keepNext w:val="1"/>
              <w:keepLines w:val="1"/>
              <w:spacing w:after="80" w:before="360" w:line="260" w:lineRule="auto"/>
              <w:rPr>
                <w:rFonts w:ascii="Calibri" w:cs="Calibri" w:eastAsia="Calibri" w:hAnsi="Calibri"/>
                <w:color w:val="2f5496"/>
                <w:sz w:val="38"/>
                <w:szCs w:val="38"/>
              </w:rPr>
            </w:pPr>
            <w:r w:rsidDel="00000000" w:rsidR="00000000" w:rsidRPr="00000000">
              <w:rPr>
                <w:rFonts w:ascii="Calibri" w:cs="Calibri" w:eastAsia="Calibri" w:hAnsi="Calibri"/>
                <w:color w:val="2f5496"/>
                <w:sz w:val="38"/>
                <w:szCs w:val="38"/>
                <w:rtl w:val="0"/>
              </w:rPr>
              <w:t xml:space="preserve">Time</w:t>
            </w:r>
          </w:p>
        </w:tc>
        <w:tc>
          <w:tcPr>
            <w:tcBorders>
              <w:top w:color="70ad47" w:space="0" w:sz="4" w:val="single"/>
              <w:bottom w:color="70ad47" w:space="0" w:sz="4" w:val="single"/>
            </w:tcBorders>
            <w:vAlign w:val="center"/>
          </w:tcPr>
          <w:p w:rsidR="00000000" w:rsidDel="00000000" w:rsidP="00000000" w:rsidRDefault="00000000" w:rsidRPr="00000000" w14:paraId="00000009">
            <w:pPr>
              <w:spacing w:after="40" w:before="40" w:line="260" w:lineRule="auto"/>
              <w:rPr>
                <w:color w:val="385623"/>
              </w:rPr>
            </w:pPr>
            <w:r w:rsidDel="00000000" w:rsidR="00000000" w:rsidRPr="00000000">
              <w:rPr>
                <w:color w:val="385623"/>
                <w:rtl w:val="0"/>
              </w:rPr>
              <w:t xml:space="preserve">3:30pm</w:t>
            </w:r>
          </w:p>
        </w:tc>
      </w:tr>
      <w:tr>
        <w:trPr>
          <w:cantSplit w:val="0"/>
          <w:trHeight w:val="215" w:hRule="atLeast"/>
          <w:tblHeader w:val="0"/>
        </w:trPr>
        <w:tc>
          <w:tcPr>
            <w:tcBorders>
              <w:top w:color="70ad47" w:space="0" w:sz="4" w:val="single"/>
              <w:bottom w:color="70ad47" w:space="0" w:sz="4" w:val="single"/>
            </w:tcBorders>
            <w:vAlign w:val="center"/>
          </w:tcPr>
          <w:p w:rsidR="00000000" w:rsidDel="00000000" w:rsidP="00000000" w:rsidRDefault="00000000" w:rsidRPr="00000000" w14:paraId="0000000A">
            <w:pPr>
              <w:keepNext w:val="1"/>
              <w:keepLines w:val="1"/>
              <w:spacing w:after="80" w:before="360" w:line="260" w:lineRule="auto"/>
              <w:rPr>
                <w:rFonts w:ascii="Calibri" w:cs="Calibri" w:eastAsia="Calibri" w:hAnsi="Calibri"/>
                <w:color w:val="2f5496"/>
                <w:sz w:val="38"/>
                <w:szCs w:val="38"/>
              </w:rPr>
            </w:pPr>
            <w:r w:rsidDel="00000000" w:rsidR="00000000" w:rsidRPr="00000000">
              <w:rPr>
                <w:rFonts w:ascii="Calibri" w:cs="Calibri" w:eastAsia="Calibri" w:hAnsi="Calibri"/>
                <w:color w:val="2f5496"/>
                <w:sz w:val="38"/>
                <w:szCs w:val="38"/>
                <w:rtl w:val="0"/>
              </w:rPr>
              <w:t xml:space="preserve">Location</w:t>
            </w:r>
          </w:p>
        </w:tc>
        <w:tc>
          <w:tcPr>
            <w:tcBorders>
              <w:top w:color="70ad47" w:space="0" w:sz="4" w:val="single"/>
              <w:bottom w:color="70ad47" w:space="0" w:sz="4" w:val="single"/>
            </w:tcBorders>
            <w:vAlign w:val="center"/>
          </w:tcPr>
          <w:p w:rsidR="00000000" w:rsidDel="00000000" w:rsidP="00000000" w:rsidRDefault="00000000" w:rsidRPr="00000000" w14:paraId="0000000B">
            <w:pPr>
              <w:spacing w:after="40" w:before="40" w:line="260" w:lineRule="auto"/>
              <w:rPr>
                <w:color w:val="385623"/>
              </w:rPr>
            </w:pPr>
            <w:r w:rsidDel="00000000" w:rsidR="00000000" w:rsidRPr="00000000">
              <w:rPr>
                <w:color w:val="385623"/>
                <w:rtl w:val="0"/>
              </w:rPr>
              <w:t xml:space="preserve">Elementary Conference Room</w:t>
            </w:r>
          </w:p>
        </w:tc>
      </w:tr>
    </w:tbl>
    <w:p w:rsidR="00000000" w:rsidDel="00000000" w:rsidP="00000000" w:rsidRDefault="00000000" w:rsidRPr="00000000" w14:paraId="0000000C">
      <w:pPr>
        <w:pStyle w:val="Heading3"/>
        <w:rPr/>
      </w:pPr>
      <w:r w:rsidDel="00000000" w:rsidR="00000000" w:rsidRPr="00000000">
        <w:rPr>
          <w:rtl w:val="0"/>
        </w:rPr>
      </w:r>
    </w:p>
    <w:p w:rsidR="00000000" w:rsidDel="00000000" w:rsidP="00000000" w:rsidRDefault="00000000" w:rsidRPr="00000000" w14:paraId="0000000D">
      <w:pPr>
        <w:pStyle w:val="Heading3"/>
        <w:numPr>
          <w:ilvl w:val="0"/>
          <w:numId w:val="6"/>
        </w:numPr>
        <w:ind w:left="1080" w:hanging="720"/>
        <w:rPr/>
      </w:pPr>
      <w:r w:rsidDel="00000000" w:rsidR="00000000" w:rsidRPr="00000000">
        <w:rPr>
          <w:rtl w:val="0"/>
        </w:rPr>
        <w:t xml:space="preserve">Call to Order</w:t>
      </w:r>
    </w:p>
    <w:p w:rsidR="00000000" w:rsidDel="00000000" w:rsidP="00000000" w:rsidRDefault="00000000" w:rsidRPr="00000000" w14:paraId="0000000E">
      <w:pPr>
        <w:ind w:left="1080" w:firstLine="0"/>
        <w:rPr/>
      </w:pPr>
      <w:r w:rsidDel="00000000" w:rsidR="00000000" w:rsidRPr="00000000">
        <w:rPr>
          <w:rtl w:val="0"/>
        </w:rPr>
        <w:t xml:space="preserve">Members Present:  Zach Ashley, Alicia Wittmer, Hannah Burns, Stephanie Wessel, Ashley Chaiken, Normarys Perez, Christopher Korba</w:t>
      </w:r>
    </w:p>
    <w:p w:rsidR="00000000" w:rsidDel="00000000" w:rsidP="00000000" w:rsidRDefault="00000000" w:rsidRPr="00000000" w14:paraId="0000000F">
      <w:pPr>
        <w:pStyle w:val="Heading3"/>
        <w:numPr>
          <w:ilvl w:val="0"/>
          <w:numId w:val="6"/>
        </w:numPr>
        <w:ind w:left="1080" w:hanging="720"/>
        <w:rPr/>
      </w:pPr>
      <w:r w:rsidDel="00000000" w:rsidR="00000000" w:rsidRPr="00000000">
        <w:rPr>
          <w:rtl w:val="0"/>
        </w:rPr>
        <w:t xml:space="preserve">Opening Business 3:30pm</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tl w:val="0"/>
        </w:rPr>
        <w:t xml:space="preserve">May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Agenda Approval - 1st</w:t>
      </w:r>
      <w:r w:rsidDel="00000000" w:rsidR="00000000" w:rsidRPr="00000000">
        <w:rPr>
          <w:rtl w:val="0"/>
        </w:rPr>
        <w:t xml:space="preserve">  Korba,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2nd  Wessel</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tl w:val="0"/>
        </w:rPr>
        <w:t xml:space="preserve">April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Minutes Approval - 1st Chaiken, 2nd</w:t>
      </w:r>
      <w:r w:rsidDel="00000000" w:rsidR="00000000" w:rsidRPr="00000000">
        <w:rPr>
          <w:rtl w:val="0"/>
        </w:rPr>
        <w:t xml:space="preserve"> Korba</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Good News Report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tl w:val="0"/>
        </w:rPr>
        <w:t xml:space="preserve">The 3rd Grade Biomes moved to the Atrium, better for set-up and viewing.</w:t>
      </w:r>
    </w:p>
    <w:p w:rsidR="00000000" w:rsidDel="00000000" w:rsidP="00000000" w:rsidRDefault="00000000" w:rsidRPr="00000000" w14:paraId="0000001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u w:val="none"/>
        </w:rPr>
      </w:pPr>
      <w:r w:rsidDel="00000000" w:rsidR="00000000" w:rsidRPr="00000000">
        <w:rPr>
          <w:rtl w:val="0"/>
        </w:rPr>
        <w:t xml:space="preserve">The 4th Grade Frankfort field trip was very educational.</w:t>
      </w:r>
    </w:p>
    <w:p w:rsidR="00000000" w:rsidDel="00000000" w:rsidP="00000000" w:rsidRDefault="00000000" w:rsidRPr="00000000" w14:paraId="0000001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u w:val="none"/>
        </w:rPr>
      </w:pPr>
      <w:r w:rsidDel="00000000" w:rsidR="00000000" w:rsidRPr="00000000">
        <w:rPr>
          <w:rtl w:val="0"/>
        </w:rPr>
        <w:t xml:space="preserve">Teacher Appreciation - PTSA and parents provided many treats and surprises throughout the week. </w:t>
      </w:r>
    </w:p>
    <w:p w:rsidR="00000000" w:rsidDel="00000000" w:rsidP="00000000" w:rsidRDefault="00000000" w:rsidRPr="00000000" w14:paraId="0000001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u w:val="none"/>
        </w:rPr>
      </w:pPr>
      <w:r w:rsidDel="00000000" w:rsidR="00000000" w:rsidRPr="00000000">
        <w:rPr>
          <w:rtl w:val="0"/>
        </w:rPr>
        <w:t xml:space="preserve">The Joint Session of SBDM and Board went well, great to bring all groups together.</w:t>
      </w:r>
    </w:p>
    <w:p w:rsidR="00000000" w:rsidDel="00000000" w:rsidP="00000000" w:rsidRDefault="00000000" w:rsidRPr="00000000" w14:paraId="0000001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u w:val="none"/>
        </w:rPr>
      </w:pPr>
      <w:r w:rsidDel="00000000" w:rsidR="00000000" w:rsidRPr="00000000">
        <w:rPr>
          <w:rtl w:val="0"/>
        </w:rPr>
        <w:t xml:space="preserve">The 2nd Grade Musical is tonight - first time in the Performing Arts Center.</w:t>
      </w:r>
    </w:p>
    <w:p w:rsidR="00000000" w:rsidDel="00000000" w:rsidP="00000000" w:rsidRDefault="00000000" w:rsidRPr="00000000" w14:paraId="0000001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u w:val="none"/>
        </w:rPr>
      </w:pPr>
      <w:r w:rsidDel="00000000" w:rsidR="00000000" w:rsidRPr="00000000">
        <w:rPr>
          <w:rtl w:val="0"/>
        </w:rPr>
        <w:t xml:space="preserve">Lots of learning and sports opportunities available to our students throughout the summer.</w:t>
      </w:r>
    </w:p>
    <w:p w:rsidR="00000000" w:rsidDel="00000000" w:rsidP="00000000" w:rsidRDefault="00000000" w:rsidRPr="00000000" w14:paraId="0000001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u w:val="none"/>
        </w:rPr>
      </w:pPr>
      <w:r w:rsidDel="00000000" w:rsidR="00000000" w:rsidRPr="00000000">
        <w:rPr>
          <w:rtl w:val="0"/>
        </w:rPr>
        <w:t xml:space="preserve">Ashley Ritchie will be the new elementary XC Coach, lots of experience both with running and working with young runners.</w:t>
      </w:r>
    </w:p>
    <w:p w:rsidR="00000000" w:rsidDel="00000000" w:rsidP="00000000" w:rsidRDefault="00000000" w:rsidRPr="00000000" w14:paraId="0000001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u w:val="none"/>
        </w:rPr>
      </w:pPr>
      <w:r w:rsidDel="00000000" w:rsidR="00000000" w:rsidRPr="00000000">
        <w:rPr>
          <w:rtl w:val="0"/>
        </w:rPr>
        <w:t xml:space="preserve">Noetic Math winners will be announced this week. Our students did a great job.</w:t>
      </w:r>
    </w:p>
    <w:p w:rsidR="00000000" w:rsidDel="00000000" w:rsidP="00000000" w:rsidRDefault="00000000" w:rsidRPr="00000000" w14:paraId="0000001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u w:val="none"/>
        </w:rPr>
      </w:pPr>
      <w:r w:rsidDel="00000000" w:rsidR="00000000" w:rsidRPr="00000000">
        <w:rPr>
          <w:rtl w:val="0"/>
        </w:rPr>
        <w:t xml:space="preserve">SOM - The Beechwood Way. </w:t>
      </w:r>
    </w:p>
    <w:p w:rsidR="00000000" w:rsidDel="00000000" w:rsidP="00000000" w:rsidRDefault="00000000" w:rsidRPr="00000000" w14:paraId="0000001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u w:val="none"/>
        </w:rPr>
      </w:pPr>
      <w:r w:rsidDel="00000000" w:rsidR="00000000" w:rsidRPr="00000000">
        <w:rPr>
          <w:rtl w:val="0"/>
        </w:rPr>
        <w:t xml:space="preserve">Principal Day - Flat Zach a big hit amongst staff and students.</w:t>
      </w:r>
    </w:p>
    <w:p w:rsidR="00000000" w:rsidDel="00000000" w:rsidP="00000000" w:rsidRDefault="00000000" w:rsidRPr="00000000" w14:paraId="0000001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u w:val="none"/>
        </w:rPr>
      </w:pPr>
      <w:r w:rsidDel="00000000" w:rsidR="00000000" w:rsidRPr="00000000">
        <w:rPr>
          <w:rtl w:val="0"/>
        </w:rPr>
        <w:t xml:space="preserve">NTSS focus this </w:t>
      </w:r>
      <w:r w:rsidDel="00000000" w:rsidR="00000000" w:rsidRPr="00000000">
        <w:rPr>
          <w:rtl w:val="0"/>
        </w:rPr>
        <w:t xml:space="preserve">week beechwood</w:t>
      </w:r>
      <w:r w:rsidDel="00000000" w:rsidR="00000000" w:rsidRPr="00000000">
        <w:rPr>
          <w:rtl w:val="0"/>
        </w:rPr>
        <w:t xml:space="preserve"> providing subs for each teacher.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tl w:val="0"/>
        </w:rPr>
        <w:t xml:space="preserve">Public Comment: No public comment.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w:t>
      </w:r>
    </w:p>
    <w:p w:rsidR="00000000" w:rsidDel="00000000" w:rsidP="00000000" w:rsidRDefault="00000000" w:rsidRPr="00000000" w14:paraId="00000021">
      <w:pPr>
        <w:pStyle w:val="Heading3"/>
        <w:numPr>
          <w:ilvl w:val="0"/>
          <w:numId w:val="6"/>
        </w:numPr>
        <w:ind w:left="1080" w:hanging="720"/>
        <w:rPr/>
      </w:pPr>
      <w:r w:rsidDel="00000000" w:rsidR="00000000" w:rsidRPr="00000000">
        <w:rPr>
          <w:rtl w:val="0"/>
        </w:rPr>
        <w:t xml:space="preserve">School Improvement Planning: </w:t>
      </w:r>
    </w:p>
    <w:p w:rsidR="00000000" w:rsidDel="00000000" w:rsidP="00000000" w:rsidRDefault="00000000" w:rsidRPr="00000000" w14:paraId="00000022">
      <w:pPr>
        <w:numPr>
          <w:ilvl w:val="0"/>
          <w:numId w:val="3"/>
        </w:numPr>
        <w:spacing w:after="0" w:lineRule="auto"/>
        <w:ind w:left="2160" w:hanging="360"/>
        <w:rPr/>
      </w:pPr>
      <w:r w:rsidDel="00000000" w:rsidR="00000000" w:rsidRPr="00000000">
        <w:rPr>
          <w:rtl w:val="0"/>
        </w:rPr>
        <w:t xml:space="preserve">Student Placement Process - this process is well underway.  Teacher input as well as many other factors are involved in this process.  Teacher placement/schedules will be announced August 1st.</w:t>
      </w:r>
      <w:r w:rsidDel="00000000" w:rsidR="00000000" w:rsidRPr="00000000">
        <w:rPr>
          <w:rtl w:val="0"/>
        </w:rPr>
      </w:r>
    </w:p>
    <w:p w:rsidR="00000000" w:rsidDel="00000000" w:rsidP="00000000" w:rsidRDefault="00000000" w:rsidRPr="00000000" w14:paraId="00000023">
      <w:pPr>
        <w:pStyle w:val="Heading3"/>
        <w:numPr>
          <w:ilvl w:val="0"/>
          <w:numId w:val="6"/>
        </w:numPr>
        <w:ind w:left="1080" w:hanging="720"/>
        <w:rPr/>
      </w:pPr>
      <w:r w:rsidDel="00000000" w:rsidR="00000000" w:rsidRPr="00000000">
        <w:rPr>
          <w:rtl w:val="0"/>
        </w:rPr>
        <w:t xml:space="preserve">Student Achievement Report/Data</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pPr>
      <w:r w:rsidDel="00000000" w:rsidR="00000000" w:rsidRPr="00000000">
        <w:rPr>
          <w:rtl w:val="0"/>
        </w:rPr>
        <w:t xml:space="preserve">Testing/Assessment Calendar Update Reminders - KSA starts on Monday May 11th.  High School started this week.</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u w:val="none"/>
        </w:rPr>
      </w:pPr>
      <w:r w:rsidDel="00000000" w:rsidR="00000000" w:rsidRPr="00000000">
        <w:rPr>
          <w:rtl w:val="0"/>
        </w:rPr>
        <w:t xml:space="preserve">MAP scores for K-2 will go home with report cards.</w:t>
      </w:r>
    </w:p>
    <w:p w:rsidR="00000000" w:rsidDel="00000000" w:rsidP="00000000" w:rsidRDefault="00000000" w:rsidRPr="00000000" w14:paraId="00000026">
      <w:pPr>
        <w:pStyle w:val="Heading3"/>
        <w:numPr>
          <w:ilvl w:val="0"/>
          <w:numId w:val="6"/>
        </w:numPr>
        <w:ind w:left="1080" w:hanging="720"/>
        <w:rPr/>
      </w:pPr>
      <w:r w:rsidDel="00000000" w:rsidR="00000000" w:rsidRPr="00000000">
        <w:rPr>
          <w:rtl w:val="0"/>
        </w:rPr>
        <w:t xml:space="preserve">Budget Report</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Budget Update</w:t>
      </w:r>
      <w:r w:rsidDel="00000000" w:rsidR="00000000" w:rsidRPr="00000000">
        <w:rPr>
          <w:rtl w:val="0"/>
        </w:rPr>
        <w:t xml:space="preserve"> - Nothing new to report</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u w:val="none"/>
        </w:rPr>
      </w:pPr>
      <w:r w:rsidDel="00000000" w:rsidR="00000000" w:rsidRPr="00000000">
        <w:rPr>
          <w:rtl w:val="0"/>
        </w:rPr>
        <w:t xml:space="preserve">Funding Requests -</w:t>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240" w:right="0" w:hanging="360"/>
        <w:jc w:val="left"/>
        <w:rPr>
          <w:u w:val="none"/>
        </w:rPr>
      </w:pPr>
      <w:r w:rsidDel="00000000" w:rsidR="00000000" w:rsidRPr="00000000">
        <w:rPr>
          <w:rtl w:val="0"/>
        </w:rPr>
        <w:t xml:space="preserve">Reading Intervention - Read Naturally, classroom teachers and those in intervention can use this tool.  Focuses on both reading and comprehension, 50 licenses approximately $1100.00.  </w:t>
      </w:r>
    </w:p>
    <w:p w:rsidR="00000000" w:rsidDel="00000000" w:rsidP="00000000" w:rsidRDefault="00000000" w:rsidRPr="00000000" w14:paraId="0000002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240" w:right="0" w:hanging="360"/>
        <w:jc w:val="left"/>
        <w:rPr>
          <w:u w:val="none"/>
        </w:rPr>
      </w:pPr>
      <w:r w:rsidDel="00000000" w:rsidR="00000000" w:rsidRPr="00000000">
        <w:rPr>
          <w:rtl w:val="0"/>
        </w:rPr>
        <w:t xml:space="preserve">Go Guardian- piloted with 6th grade, high school currently using.  Teachers would have access to see what students are viewing on their chrome books.  The District may pay for this if not Mr. Ashley may ask SBDM to pay for this software.  Question regarding cell phones, Go Guardian can only see that a student is active, not the exact screen.</w:t>
      </w:r>
    </w:p>
    <w:p w:rsidR="00000000" w:rsidDel="00000000" w:rsidP="00000000" w:rsidRDefault="00000000" w:rsidRPr="00000000" w14:paraId="0000002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240" w:right="0" w:hanging="360"/>
        <w:jc w:val="left"/>
        <w:rPr>
          <w:u w:val="none"/>
        </w:rPr>
      </w:pPr>
      <w:r w:rsidDel="00000000" w:rsidR="00000000" w:rsidRPr="00000000">
        <w:rPr>
          <w:rtl w:val="0"/>
        </w:rPr>
        <w:t xml:space="preserve">Ms. Burns requested digital clocks for the hallway to help students start taking responsibility for timelines. Digital helps the younger students who have not learned to tell time also using hands on the clocks.</w:t>
      </w:r>
    </w:p>
    <w:p w:rsidR="00000000" w:rsidDel="00000000" w:rsidP="00000000" w:rsidRDefault="00000000" w:rsidRPr="00000000" w14:paraId="0000002C">
      <w:pPr>
        <w:pStyle w:val="Heading3"/>
        <w:numPr>
          <w:ilvl w:val="0"/>
          <w:numId w:val="6"/>
        </w:numPr>
        <w:ind w:left="1080" w:hanging="720"/>
        <w:rPr/>
      </w:pPr>
      <w:r w:rsidDel="00000000" w:rsidR="00000000" w:rsidRPr="00000000">
        <w:rPr>
          <w:rtl w:val="0"/>
        </w:rPr>
        <w:t xml:space="preserve">ByLaw or Policy Review/Reading/Adoption</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Title Update - no new up</w:t>
      </w:r>
      <w:r w:rsidDel="00000000" w:rsidR="00000000" w:rsidRPr="00000000">
        <w:rPr>
          <w:rtl w:val="0"/>
        </w:rPr>
        <w:t xml:space="preserve">date</w:t>
      </w:r>
    </w:p>
    <w:p w:rsidR="00000000" w:rsidDel="00000000" w:rsidP="00000000" w:rsidRDefault="00000000" w:rsidRPr="00000000" w14:paraId="0000002E">
      <w:pPr>
        <w:pStyle w:val="Heading3"/>
        <w:numPr>
          <w:ilvl w:val="0"/>
          <w:numId w:val="6"/>
        </w:numPr>
        <w:ind w:left="1080" w:hanging="720"/>
        <w:rPr/>
      </w:pPr>
      <w:r w:rsidDel="00000000" w:rsidR="00000000" w:rsidRPr="00000000">
        <w:rPr>
          <w:rtl w:val="0"/>
        </w:rPr>
        <w:t xml:space="preserve">Program Review/AdHoc Committee Reports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Reports/Minutes - None.</w:t>
      </w:r>
      <w:r w:rsidDel="00000000" w:rsidR="00000000" w:rsidRPr="00000000">
        <w:rPr>
          <w:rtl w:val="0"/>
        </w:rPr>
      </w:r>
    </w:p>
    <w:p w:rsidR="00000000" w:rsidDel="00000000" w:rsidP="00000000" w:rsidRDefault="00000000" w:rsidRPr="00000000" w14:paraId="00000030">
      <w:pPr>
        <w:pStyle w:val="Heading3"/>
        <w:numPr>
          <w:ilvl w:val="0"/>
          <w:numId w:val="6"/>
        </w:numPr>
        <w:ind w:left="1080" w:hanging="720"/>
        <w:rPr/>
      </w:pPr>
      <w:r w:rsidDel="00000000" w:rsidR="00000000" w:rsidRPr="00000000">
        <w:rPr>
          <w:rtl w:val="0"/>
        </w:rPr>
        <w:t xml:space="preserve">New Business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Principals Report -</w:t>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3240" w:right="0" w:hanging="360"/>
        <w:jc w:val="left"/>
        <w:rPr>
          <w:u w:val="none"/>
        </w:rPr>
      </w:pPr>
      <w:r w:rsidDel="00000000" w:rsidR="00000000" w:rsidRPr="00000000">
        <w:rPr>
          <w:rtl w:val="0"/>
        </w:rPr>
        <w:t xml:space="preserve">All Pro Dads,  Mr. Ashley was approached about starting the program at Beechwood.  Students can have a significant adult in their life attend a breakfast provided in the school cafeteria as a motivational message is delivered to encourage confidence, connectivity and kindness. All Pro dads would take place once a month (on a Thursday) for 30 minutes starting at 7:30am in the cafeteria.  Cost to SBDM $100 for official program start-up, breakfast would be provided by school or Chik-fil-a.   Considering in the beginning limiting the grade levels to start with a manageable number of participants.  After initial start-up the group could be expanded.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240" w:right="0" w:firstLine="0"/>
        <w:jc w:val="left"/>
        <w:rPr/>
      </w:pPr>
      <w:r w:rsidDel="00000000" w:rsidR="00000000" w:rsidRPr="00000000">
        <w:rPr>
          <w:rtl w:val="0"/>
        </w:rPr>
        <w:t xml:space="preserve">APPROVAL - 1st -Burns, 2nd - Wessel</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u w:val="none"/>
        </w:rPr>
      </w:pPr>
      <w:r w:rsidDel="00000000" w:rsidR="00000000" w:rsidRPr="00000000">
        <w:rPr>
          <w:rtl w:val="0"/>
        </w:rPr>
        <w:t xml:space="preserve">Teacher/Staff of the Year - nominations were received and the Foundation will review nominations and select two certified and two classified recipients. Those recipients will be announced on the District Closing Day.</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u w:val="none"/>
        </w:rPr>
      </w:pPr>
      <w:r w:rsidDel="00000000" w:rsidR="00000000" w:rsidRPr="00000000">
        <w:rPr>
          <w:rtl w:val="0"/>
        </w:rPr>
        <w:t xml:space="preserve">Tuition/Enrollment - Mr. Ashley provided an update to the council.</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u w:val="none"/>
        </w:rPr>
      </w:pPr>
      <w:r w:rsidDel="00000000" w:rsidR="00000000" w:rsidRPr="00000000">
        <w:rPr>
          <w:rtl w:val="0"/>
        </w:rPr>
        <w:t xml:space="preserve">May Allocations - Mr. Ashley reviewed the allocation sheet with the council, nothing has changed since March.  Foreign language conversation is happening at the Board level.</w:t>
      </w:r>
      <w:r w:rsidDel="00000000" w:rsidR="00000000" w:rsidRPr="00000000">
        <w:rPr>
          <w:rtl w:val="0"/>
        </w:rPr>
      </w:r>
    </w:p>
    <w:p w:rsidR="00000000" w:rsidDel="00000000" w:rsidP="00000000" w:rsidRDefault="00000000" w:rsidRPr="00000000" w14:paraId="00000037">
      <w:pPr>
        <w:pStyle w:val="Heading3"/>
        <w:ind w:left="0" w:firstLine="0"/>
        <w:rPr/>
      </w:pPr>
      <w:bookmarkStart w:colFirst="0" w:colLast="0" w:name="_38kcizucr1he" w:id="0"/>
      <w:bookmarkEnd w:id="0"/>
      <w:r w:rsidDel="00000000" w:rsidR="00000000" w:rsidRPr="00000000">
        <w:rPr>
          <w:rtl w:val="0"/>
        </w:rPr>
        <w:t xml:space="preserve">      IX.       Upcoming Deadlines/Agendas/Meetings</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u w:val="none"/>
        </w:rPr>
      </w:pPr>
      <w:r w:rsidDel="00000000" w:rsidR="00000000" w:rsidRPr="00000000">
        <w:rPr>
          <w:rtl w:val="0"/>
        </w:rPr>
        <w:t xml:space="preserve">Newsletter/Dates - Busy time of year, lots of end of the year activities, summer opportunities and save the dates for 2026-2027.</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520" w:right="0" w:firstLine="0"/>
        <w:jc w:val="left"/>
        <w:rPr>
          <w:u w:val="none"/>
        </w:rPr>
      </w:pPr>
      <w:r w:rsidDel="00000000" w:rsidR="00000000" w:rsidRPr="00000000">
        <w:rPr>
          <w:rtl w:val="0"/>
        </w:rPr>
      </w:r>
    </w:p>
    <w:p w:rsidR="00000000" w:rsidDel="00000000" w:rsidP="00000000" w:rsidRDefault="00000000" w:rsidRPr="00000000" w14:paraId="0000003A">
      <w:pPr>
        <w:pStyle w:val="Heading3"/>
        <w:numPr>
          <w:ilvl w:val="0"/>
          <w:numId w:val="6"/>
        </w:numPr>
        <w:ind w:left="1080" w:hanging="720"/>
        <w:rPr/>
      </w:pPr>
      <w:r w:rsidDel="00000000" w:rsidR="00000000" w:rsidRPr="00000000">
        <w:rPr>
          <w:rtl w:val="0"/>
        </w:rPr>
        <w:t xml:space="preserve">Adjournment:</w:t>
        <w:tab/>
      </w:r>
      <w:r w:rsidDel="00000000" w:rsidR="00000000" w:rsidRPr="00000000">
        <w:rPr>
          <w:sz w:val="24"/>
          <w:szCs w:val="24"/>
          <w:rtl w:val="0"/>
        </w:rPr>
        <w:t xml:space="preserve">4:06   1st - Chaiken  2nd - Korba</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704850</wp:posOffset>
            </wp:positionH>
            <wp:positionV relativeFrom="paragraph">
              <wp:posOffset>19050</wp:posOffset>
            </wp:positionV>
            <wp:extent cx="2500313" cy="51013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00313" cy="510139"/>
                    </a:xfrm>
                    <a:prstGeom prst="rect"/>
                    <a:ln/>
                  </pic:spPr>
                </pic:pic>
              </a:graphicData>
            </a:graphic>
          </wp:anchor>
        </w:drawing>
      </w:r>
    </w:p>
    <w:sectPr>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5">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8">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9">
    <w:lvl w:ilvl="0">
      <w:start w:val="1"/>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ind w:left="0" w:firstLine="0"/>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ind w:left="720" w:firstLine="0"/>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ind w:left="1440" w:firstLine="0"/>
    </w:pPr>
    <w:rPr>
      <w:color w:val="2f5496"/>
      <w:sz w:val="28"/>
      <w:szCs w:val="28"/>
    </w:rPr>
  </w:style>
  <w:style w:type="paragraph" w:styleId="Heading4">
    <w:name w:val="heading 4"/>
    <w:basedOn w:val="Normal"/>
    <w:next w:val="Normal"/>
    <w:pPr>
      <w:keepNext w:val="1"/>
      <w:keepLines w:val="1"/>
      <w:spacing w:after="40" w:before="80" w:lineRule="auto"/>
      <w:ind w:left="2160" w:firstLine="0"/>
    </w:pPr>
    <w:rPr>
      <w:i w:val="1"/>
      <w:iCs w:val="1"/>
      <w:color w:val="2f5496"/>
    </w:rPr>
  </w:style>
  <w:style w:type="paragraph" w:styleId="Heading5">
    <w:name w:val="heading 5"/>
    <w:basedOn w:val="Normal"/>
    <w:next w:val="Normal"/>
    <w:pPr>
      <w:keepNext w:val="1"/>
      <w:keepLines w:val="1"/>
      <w:spacing w:after="40" w:before="80" w:lineRule="auto"/>
      <w:ind w:left="2880" w:firstLine="0"/>
    </w:pPr>
    <w:rPr>
      <w:color w:val="2f5496"/>
    </w:rPr>
  </w:style>
  <w:style w:type="paragraph" w:styleId="Heading6">
    <w:name w:val="heading 6"/>
    <w:basedOn w:val="Normal"/>
    <w:next w:val="Normal"/>
    <w:pPr>
      <w:keepNext w:val="1"/>
      <w:keepLines w:val="1"/>
      <w:spacing w:after="0" w:before="40" w:lineRule="auto"/>
      <w:ind w:left="3600" w:firstLine="0"/>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