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26" w:rsidRDefault="00EF3620">
      <w:pPr>
        <w:pStyle w:val="Heading1"/>
        <w:spacing w:before="79"/>
        <w:ind w:right="26"/>
        <w:jc w:val="center"/>
        <w:rPr>
          <w:rFonts w:ascii="Times New Roman"/>
          <w:u w:val="none"/>
        </w:rPr>
      </w:pPr>
      <w:bookmarkStart w:id="0" w:name="Procurement_Plan_Prototype_for_Sponsor_("/>
      <w:bookmarkStart w:id="1" w:name="_GoBack"/>
      <w:bookmarkEnd w:id="0"/>
      <w:bookmarkEnd w:id="1"/>
      <w:r>
        <w:rPr>
          <w:rFonts w:ascii="Times New Roman"/>
          <w:color w:val="9A9A9A"/>
          <w:u w:val="none"/>
        </w:rPr>
        <w:t>Procurement</w:t>
      </w:r>
      <w:r>
        <w:rPr>
          <w:rFonts w:ascii="Times New Roman"/>
          <w:color w:val="9A9A9A"/>
          <w:spacing w:val="-20"/>
          <w:u w:val="none"/>
        </w:rPr>
        <w:t xml:space="preserve"> </w:t>
      </w:r>
      <w:r>
        <w:rPr>
          <w:rFonts w:ascii="Times New Roman"/>
          <w:color w:val="9A9A9A"/>
          <w:u w:val="none"/>
        </w:rPr>
        <w:t>Plan</w:t>
      </w:r>
      <w:r>
        <w:rPr>
          <w:rFonts w:ascii="Times New Roman"/>
          <w:color w:val="9A9A9A"/>
          <w:spacing w:val="-13"/>
          <w:u w:val="none"/>
        </w:rPr>
        <w:t xml:space="preserve"> </w:t>
      </w:r>
      <w:r>
        <w:rPr>
          <w:rFonts w:ascii="Times New Roman"/>
          <w:color w:val="9A9A9A"/>
          <w:u w:val="none"/>
        </w:rPr>
        <w:t>Prototype</w:t>
      </w:r>
      <w:r>
        <w:rPr>
          <w:rFonts w:ascii="Times New Roman"/>
          <w:color w:val="9A9A9A"/>
          <w:spacing w:val="-15"/>
          <w:u w:val="none"/>
        </w:rPr>
        <w:t xml:space="preserve"> </w:t>
      </w:r>
      <w:r>
        <w:rPr>
          <w:rFonts w:ascii="Times New Roman"/>
          <w:color w:val="9A9A9A"/>
          <w:u w:val="none"/>
        </w:rPr>
        <w:t>for</w:t>
      </w:r>
      <w:r>
        <w:rPr>
          <w:rFonts w:ascii="Times New Roman"/>
          <w:color w:val="9A9A9A"/>
          <w:spacing w:val="-15"/>
          <w:u w:val="none"/>
        </w:rPr>
        <w:t xml:space="preserve"> </w:t>
      </w:r>
      <w:r>
        <w:rPr>
          <w:rFonts w:ascii="Times New Roman"/>
          <w:color w:val="9A9A9A"/>
          <w:u w:val="none"/>
        </w:rPr>
        <w:t>Sponsor</w:t>
      </w:r>
      <w:r>
        <w:rPr>
          <w:rFonts w:ascii="Times New Roman"/>
          <w:color w:val="9A9A9A"/>
          <w:spacing w:val="-15"/>
          <w:u w:val="none"/>
        </w:rPr>
        <w:t xml:space="preserve"> </w:t>
      </w:r>
      <w:r>
        <w:rPr>
          <w:rFonts w:ascii="Times New Roman"/>
          <w:color w:val="9A9A9A"/>
          <w:u w:val="none"/>
        </w:rPr>
        <w:t>(Updated</w:t>
      </w:r>
      <w:r>
        <w:rPr>
          <w:rFonts w:ascii="Times New Roman"/>
          <w:color w:val="9A9A9A"/>
          <w:spacing w:val="-14"/>
          <w:u w:val="none"/>
        </w:rPr>
        <w:t xml:space="preserve"> </w:t>
      </w:r>
      <w:r>
        <w:rPr>
          <w:rFonts w:ascii="Times New Roman"/>
          <w:color w:val="9A9A9A"/>
          <w:spacing w:val="-2"/>
          <w:u w:val="none"/>
        </w:rPr>
        <w:t>2026)</w:t>
      </w:r>
    </w:p>
    <w:p w:rsidR="005A0526" w:rsidRDefault="005A0526">
      <w:pPr>
        <w:pStyle w:val="BodyText"/>
        <w:rPr>
          <w:rFonts w:ascii="Times New Roman"/>
          <w:b/>
          <w:sz w:val="20"/>
        </w:rPr>
      </w:pPr>
    </w:p>
    <w:p w:rsidR="005A0526" w:rsidRDefault="005A0526">
      <w:pPr>
        <w:pStyle w:val="BodyText"/>
        <w:rPr>
          <w:rFonts w:ascii="Times New Roman"/>
          <w:b/>
          <w:sz w:val="20"/>
        </w:rPr>
      </w:pPr>
    </w:p>
    <w:p w:rsidR="005A0526" w:rsidRDefault="005A0526">
      <w:pPr>
        <w:pStyle w:val="BodyText"/>
        <w:rPr>
          <w:rFonts w:ascii="Times New Roman"/>
          <w:b/>
          <w:sz w:val="20"/>
        </w:rPr>
      </w:pPr>
    </w:p>
    <w:p w:rsidR="005A0526" w:rsidRDefault="00EF3620">
      <w:pPr>
        <w:pStyle w:val="BodyText"/>
        <w:spacing w:before="137"/>
        <w:rPr>
          <w:rFonts w:ascii="Times New Roman"/>
          <w:b/>
          <w:sz w:val="20"/>
        </w:rPr>
      </w:pPr>
      <w:r>
        <w:rPr>
          <w:rFonts w:ascii="Times New Roman"/>
          <w:b/>
          <w:noProof/>
          <w:sz w:val="20"/>
        </w:rPr>
        <mc:AlternateContent>
          <mc:Choice Requires="wps">
            <w:drawing>
              <wp:anchor distT="0" distB="0" distL="0" distR="0" simplePos="0" relativeHeight="487587840" behindDoc="1" locked="0" layoutInCell="1" allowOverlap="1">
                <wp:simplePos x="0" y="0"/>
                <wp:positionH relativeFrom="page">
                  <wp:posOffset>2483486</wp:posOffset>
                </wp:positionH>
                <wp:positionV relativeFrom="paragraph">
                  <wp:posOffset>248337</wp:posOffset>
                </wp:positionV>
                <wp:extent cx="26822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1270"/>
                        </a:xfrm>
                        <a:custGeom>
                          <a:avLst/>
                          <a:gdLst/>
                          <a:ahLst/>
                          <a:cxnLst/>
                          <a:rect l="l" t="t" r="r" b="b"/>
                          <a:pathLst>
                            <a:path w="2682240">
                              <a:moveTo>
                                <a:pt x="0" y="0"/>
                              </a:moveTo>
                              <a:lnTo>
                                <a:pt x="2682240" y="0"/>
                              </a:lnTo>
                            </a:path>
                          </a:pathLst>
                        </a:custGeom>
                        <a:ln w="167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332C2E" id="Graphic 1" o:spid="_x0000_s1026" style="position:absolute;margin-left:195.55pt;margin-top:19.55pt;width:21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82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" path="m,l2682240,e" filled="f" strokeweight="1.32pt">
                <v:path arrowok="t"/>
                <w10:wrap type="topAndBottom" anchorx="page"/>
              </v:shape>
            </w:pict>
          </mc:Fallback>
        </mc:AlternateContent>
      </w:r>
      <w:r w:rsidR="008E09ED">
        <w:rPr>
          <w:rFonts w:ascii="Times New Roman"/>
          <w:b/>
          <w:sz w:val="20"/>
        </w:rPr>
        <w:tab/>
      </w:r>
      <w:r w:rsidR="008E09ED">
        <w:rPr>
          <w:rFonts w:ascii="Times New Roman"/>
          <w:b/>
          <w:sz w:val="20"/>
        </w:rPr>
        <w:tab/>
      </w:r>
      <w:r w:rsidR="008E09ED">
        <w:rPr>
          <w:rFonts w:ascii="Times New Roman"/>
          <w:b/>
          <w:sz w:val="20"/>
        </w:rPr>
        <w:tab/>
      </w:r>
      <w:r w:rsidR="008E09ED">
        <w:rPr>
          <w:rFonts w:ascii="Times New Roman"/>
          <w:b/>
          <w:sz w:val="20"/>
        </w:rPr>
        <w:tab/>
      </w:r>
      <w:r w:rsidR="008E09ED">
        <w:rPr>
          <w:rFonts w:ascii="Times New Roman"/>
          <w:b/>
          <w:sz w:val="20"/>
        </w:rPr>
        <w:tab/>
        <w:t>Campbellsville Independent School District</w:t>
      </w:r>
    </w:p>
    <w:p w:rsidR="005A0526" w:rsidRDefault="00EF3620">
      <w:pPr>
        <w:ind w:left="22" w:right="22"/>
        <w:jc w:val="center"/>
        <w:rPr>
          <w:rFonts w:ascii="Times New Roman"/>
          <w:sz w:val="24"/>
        </w:rPr>
      </w:pPr>
      <w:r>
        <w:rPr>
          <w:rFonts w:ascii="Times New Roman"/>
          <w:sz w:val="24"/>
        </w:rPr>
        <w:t>Name</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pacing w:val="-2"/>
          <w:sz w:val="24"/>
        </w:rPr>
        <w:t>Sponsor</w:t>
      </w:r>
    </w:p>
    <w:p w:rsidR="005A0526" w:rsidRDefault="005A0526">
      <w:pPr>
        <w:pStyle w:val="BodyText"/>
        <w:spacing w:before="242"/>
        <w:rPr>
          <w:rFonts w:ascii="Times New Roman"/>
          <w:sz w:val="24"/>
        </w:rPr>
      </w:pPr>
    </w:p>
    <w:p w:rsidR="005A0526" w:rsidRDefault="00EF3620">
      <w:pPr>
        <w:pStyle w:val="Heading1"/>
        <w:ind w:left="3612" w:right="3678" w:firstLine="840"/>
        <w:rPr>
          <w:rFonts w:ascii="Times New Roman"/>
          <w:u w:val="none"/>
        </w:rPr>
      </w:pPr>
      <w:bookmarkStart w:id="2" w:name="PROCUREMENT_PLAN_SUMMER_FOOD_SERVICE_PRO"/>
      <w:bookmarkEnd w:id="2"/>
      <w:r>
        <w:rPr>
          <w:rFonts w:ascii="Times New Roman"/>
          <w:u w:val="none"/>
        </w:rPr>
        <w:t xml:space="preserve">PROCUREMENT PLAN </w:t>
      </w:r>
      <w:r>
        <w:rPr>
          <w:rFonts w:ascii="Times New Roman"/>
          <w:spacing w:val="-2"/>
          <w:u w:val="none"/>
        </w:rPr>
        <w:t>SUMMER</w:t>
      </w:r>
      <w:r>
        <w:rPr>
          <w:rFonts w:ascii="Times New Roman"/>
          <w:spacing w:val="-13"/>
          <w:u w:val="none"/>
        </w:rPr>
        <w:t xml:space="preserve"> </w:t>
      </w:r>
      <w:r>
        <w:rPr>
          <w:rFonts w:ascii="Times New Roman"/>
          <w:spacing w:val="-2"/>
          <w:u w:val="none"/>
        </w:rPr>
        <w:t>FOOD</w:t>
      </w:r>
      <w:r>
        <w:rPr>
          <w:rFonts w:ascii="Times New Roman"/>
          <w:spacing w:val="-15"/>
          <w:u w:val="none"/>
        </w:rPr>
        <w:t xml:space="preserve"> </w:t>
      </w:r>
      <w:r>
        <w:rPr>
          <w:rFonts w:ascii="Times New Roman"/>
          <w:spacing w:val="-2"/>
          <w:u w:val="none"/>
        </w:rPr>
        <w:t>SERVICE</w:t>
      </w:r>
      <w:r>
        <w:rPr>
          <w:rFonts w:ascii="Times New Roman"/>
          <w:spacing w:val="-14"/>
          <w:u w:val="none"/>
        </w:rPr>
        <w:t xml:space="preserve"> </w:t>
      </w:r>
      <w:r>
        <w:rPr>
          <w:rFonts w:ascii="Times New Roman"/>
          <w:spacing w:val="-2"/>
          <w:u w:val="none"/>
        </w:rPr>
        <w:t>PROGRAM</w:t>
      </w:r>
    </w:p>
    <w:p w:rsidR="005A0526" w:rsidRDefault="00EF3620">
      <w:pPr>
        <w:spacing w:before="5"/>
        <w:ind w:left="5234"/>
        <w:rPr>
          <w:rFonts w:ascii="Times New Roman"/>
          <w:b/>
          <w:sz w:val="24"/>
        </w:rPr>
      </w:pPr>
      <w:r>
        <w:rPr>
          <w:rFonts w:ascii="Times New Roman"/>
          <w:b/>
          <w:sz w:val="24"/>
        </w:rPr>
        <w:t>KDE</w:t>
      </w:r>
      <w:r>
        <w:rPr>
          <w:rFonts w:ascii="Times New Roman"/>
          <w:b/>
          <w:spacing w:val="-6"/>
          <w:sz w:val="24"/>
        </w:rPr>
        <w:t xml:space="preserve"> </w:t>
      </w:r>
      <w:r>
        <w:rPr>
          <w:rFonts w:ascii="Times New Roman"/>
          <w:b/>
          <w:spacing w:val="-5"/>
          <w:sz w:val="24"/>
        </w:rPr>
        <w:t>SCN</w:t>
      </w:r>
    </w:p>
    <w:p w:rsidR="005A0526" w:rsidRDefault="005A0526">
      <w:pPr>
        <w:pStyle w:val="BodyText"/>
        <w:rPr>
          <w:rFonts w:ascii="Times New Roman"/>
          <w:b/>
          <w:sz w:val="24"/>
        </w:rPr>
      </w:pPr>
    </w:p>
    <w:p w:rsidR="005A0526" w:rsidRDefault="005A0526">
      <w:pPr>
        <w:pStyle w:val="BodyText"/>
        <w:rPr>
          <w:rFonts w:ascii="Times New Roman"/>
          <w:b/>
          <w:sz w:val="24"/>
        </w:rPr>
      </w:pPr>
    </w:p>
    <w:p w:rsidR="005A0526" w:rsidRDefault="005A0526">
      <w:pPr>
        <w:pStyle w:val="BodyText"/>
        <w:rPr>
          <w:rFonts w:ascii="Times New Roman"/>
          <w:b/>
          <w:sz w:val="24"/>
        </w:rPr>
      </w:pPr>
    </w:p>
    <w:p w:rsidR="005A0526" w:rsidRDefault="005A0526">
      <w:pPr>
        <w:pStyle w:val="BodyText"/>
        <w:rPr>
          <w:rFonts w:ascii="Times New Roman"/>
          <w:b/>
          <w:sz w:val="24"/>
        </w:rPr>
      </w:pPr>
    </w:p>
    <w:p w:rsidR="005A0526" w:rsidRDefault="005A0526">
      <w:pPr>
        <w:pStyle w:val="BodyText"/>
        <w:rPr>
          <w:rFonts w:ascii="Times New Roman"/>
          <w:b/>
          <w:sz w:val="24"/>
        </w:rPr>
      </w:pPr>
    </w:p>
    <w:p w:rsidR="005A0526" w:rsidRDefault="005A0526">
      <w:pPr>
        <w:pStyle w:val="BodyText"/>
        <w:rPr>
          <w:rFonts w:ascii="Times New Roman"/>
          <w:b/>
          <w:sz w:val="24"/>
        </w:rPr>
      </w:pPr>
    </w:p>
    <w:p w:rsidR="005A0526" w:rsidRDefault="005A0526">
      <w:pPr>
        <w:pStyle w:val="BodyText"/>
        <w:spacing w:before="267"/>
        <w:rPr>
          <w:rFonts w:ascii="Times New Roman"/>
          <w:b/>
          <w:sz w:val="24"/>
        </w:rPr>
      </w:pPr>
    </w:p>
    <w:p w:rsidR="005A0526" w:rsidRDefault="00EF3620">
      <w:pPr>
        <w:pStyle w:val="Heading2"/>
        <w:tabs>
          <w:tab w:val="left" w:pos="10665"/>
        </w:tabs>
        <w:ind w:right="288"/>
      </w:pPr>
      <w:bookmarkStart w:id="3" w:name="This_procurement_plan_contained_on_the_f"/>
      <w:bookmarkEnd w:id="3"/>
      <w:r>
        <w:t>This</w:t>
      </w:r>
      <w:r>
        <w:rPr>
          <w:spacing w:val="40"/>
        </w:rPr>
        <w:t xml:space="preserve"> </w:t>
      </w:r>
      <w:r>
        <w:t>procurement</w:t>
      </w:r>
      <w:r>
        <w:rPr>
          <w:spacing w:val="40"/>
        </w:rPr>
        <w:t xml:space="preserve"> </w:t>
      </w:r>
      <w:r>
        <w:t>plan</w:t>
      </w:r>
      <w:r>
        <w:rPr>
          <w:spacing w:val="40"/>
        </w:rPr>
        <w:t xml:space="preserve"> </w:t>
      </w:r>
      <w:r>
        <w:t>contained</w:t>
      </w:r>
      <w:r>
        <w:rPr>
          <w:spacing w:val="40"/>
        </w:rPr>
        <w:t xml:space="preserve"> </w:t>
      </w:r>
      <w:r>
        <w:t>on</w:t>
      </w:r>
      <w:r>
        <w:rPr>
          <w:spacing w:val="40"/>
        </w:rPr>
        <w:t xml:space="preserve"> </w:t>
      </w:r>
      <w:r>
        <w:t>the</w:t>
      </w:r>
      <w:r>
        <w:rPr>
          <w:spacing w:val="40"/>
        </w:rPr>
        <w:t xml:space="preserve"> </w:t>
      </w:r>
      <w:r>
        <w:t>following</w:t>
      </w:r>
      <w:r>
        <w:rPr>
          <w:spacing w:val="40"/>
        </w:rPr>
        <w:t xml:space="preserve"> </w:t>
      </w:r>
      <w:r>
        <w:t>pages will</w:t>
      </w:r>
      <w:r>
        <w:rPr>
          <w:spacing w:val="40"/>
        </w:rPr>
        <w:t xml:space="preserve"> </w:t>
      </w:r>
      <w:r>
        <w:t>be</w:t>
      </w:r>
      <w:r>
        <w:rPr>
          <w:spacing w:val="40"/>
        </w:rPr>
        <w:t xml:space="preserve"> </w:t>
      </w:r>
      <w:r>
        <w:t>implemented</w:t>
      </w:r>
      <w:r>
        <w:rPr>
          <w:spacing w:val="40"/>
        </w:rPr>
        <w:t xml:space="preserve"> </w:t>
      </w:r>
      <w:r>
        <w:t>on from</w:t>
      </w:r>
      <w:r w:rsidR="008E09ED">
        <w:t xml:space="preserve">  6-8-26</w:t>
      </w:r>
      <w:r>
        <w:rPr>
          <w:u w:val="single"/>
        </w:rPr>
        <w:tab/>
      </w:r>
      <w:r>
        <w:rPr>
          <w:spacing w:val="-2"/>
        </w:rPr>
        <w:t xml:space="preserve">(date) </w:t>
      </w:r>
      <w:r>
        <w:t>forward until amended. All procurements must adhere to free</w:t>
      </w:r>
      <w:r>
        <w:rPr>
          <w:spacing w:val="-1"/>
        </w:rPr>
        <w:t xml:space="preserve"> </w:t>
      </w:r>
      <w:r>
        <w:t>and open competition. Source</w:t>
      </w:r>
      <w:r>
        <w:rPr>
          <w:spacing w:val="-1"/>
        </w:rPr>
        <w:t xml:space="preserve"> </w:t>
      </w:r>
      <w:r>
        <w:t>documentation must be available to determine open competition, the reasonableness, the allow-ability and the allocation of costs.</w:t>
      </w: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EF3620">
      <w:pPr>
        <w:pStyle w:val="BodyText"/>
        <w:spacing w:before="71"/>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206556</wp:posOffset>
                </wp:positionV>
                <wp:extent cx="30499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9905" cy="1270"/>
                        </a:xfrm>
                        <a:custGeom>
                          <a:avLst/>
                          <a:gdLst/>
                          <a:ahLst/>
                          <a:cxnLst/>
                          <a:rect l="l" t="t" r="r" b="b"/>
                          <a:pathLst>
                            <a:path w="3049905">
                              <a:moveTo>
                                <a:pt x="0" y="0"/>
                              </a:moveTo>
                              <a:lnTo>
                                <a:pt x="304952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EEBBD" id="Graphic 2" o:spid="_x0000_s1026" style="position:absolute;margin-left:36pt;margin-top:16.25pt;width:240.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4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" path="m,l3049524,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588864" behindDoc="1" locked="0" layoutInCell="1" allowOverlap="1">
                <wp:simplePos x="0" y="0"/>
                <wp:positionH relativeFrom="page">
                  <wp:posOffset>4077971</wp:posOffset>
                </wp:positionH>
                <wp:positionV relativeFrom="paragraph">
                  <wp:posOffset>206556</wp:posOffset>
                </wp:positionV>
                <wp:extent cx="1447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DFFF0" id="Graphic 3" o:spid="_x0000_s1026" style="position:absolute;margin-left:321.1pt;margin-top:16.25pt;width:1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" path="m,l1447800,e" filled="f" strokeweight=".48pt">
                <v:path arrowok="t"/>
                <w10:wrap type="topAndBottom" anchorx="page"/>
              </v:shape>
            </w:pict>
          </mc:Fallback>
        </mc:AlternateContent>
      </w:r>
    </w:p>
    <w:p w:rsidR="005A0526" w:rsidRDefault="00EF3620">
      <w:pPr>
        <w:pStyle w:val="Heading2"/>
        <w:tabs>
          <w:tab w:val="left" w:pos="6062"/>
        </w:tabs>
      </w:pPr>
      <w:bookmarkStart w:id="4" w:name="Chairman_or_Authorized_Executive_of_Orga"/>
      <w:bookmarkEnd w:id="4"/>
      <w:r>
        <w:t>Chairman</w:t>
      </w:r>
      <w:r>
        <w:rPr>
          <w:spacing w:val="-7"/>
        </w:rPr>
        <w:t xml:space="preserve"> </w:t>
      </w:r>
      <w:r>
        <w:t>or</w:t>
      </w:r>
      <w:r>
        <w:rPr>
          <w:spacing w:val="-9"/>
        </w:rPr>
        <w:t xml:space="preserve"> </w:t>
      </w:r>
      <w:r>
        <w:t>Authorized</w:t>
      </w:r>
      <w:r>
        <w:rPr>
          <w:spacing w:val="1"/>
        </w:rPr>
        <w:t xml:space="preserve"> </w:t>
      </w:r>
      <w:r>
        <w:t>Executive</w:t>
      </w:r>
      <w:r>
        <w:rPr>
          <w:spacing w:val="-10"/>
        </w:rPr>
        <w:t xml:space="preserve"> </w:t>
      </w:r>
      <w:r>
        <w:t>of</w:t>
      </w:r>
      <w:r>
        <w:rPr>
          <w:spacing w:val="-5"/>
        </w:rPr>
        <w:t xml:space="preserve"> </w:t>
      </w:r>
      <w:r>
        <w:rPr>
          <w:spacing w:val="-2"/>
        </w:rPr>
        <w:t>Organization</w:t>
      </w:r>
      <w:r>
        <w:tab/>
      </w:r>
      <w:r>
        <w:rPr>
          <w:spacing w:val="-4"/>
        </w:rPr>
        <w:t>Date</w:t>
      </w: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EF3620">
      <w:pPr>
        <w:pStyle w:val="BodyText"/>
        <w:spacing w:before="38"/>
        <w:rPr>
          <w:rFonts w:ascii="Times New Roman"/>
          <w:sz w:val="20"/>
        </w:rPr>
      </w:pPr>
      <w:r>
        <w:rPr>
          <w:rFonts w:ascii="Times New Roman"/>
          <w:noProof/>
          <w:sz w:val="20"/>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185651</wp:posOffset>
                </wp:positionV>
                <wp:extent cx="3124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17362" id="Graphic 4" o:spid="_x0000_s1026" style="position:absolute;margin-left:36pt;margin-top:14.6pt;width:24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" path="m,l31242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589888" behindDoc="1" locked="0" layoutInCell="1" allowOverlap="1">
                <wp:simplePos x="0" y="0"/>
                <wp:positionH relativeFrom="page">
                  <wp:posOffset>4116071</wp:posOffset>
                </wp:positionH>
                <wp:positionV relativeFrom="paragraph">
                  <wp:posOffset>185651</wp:posOffset>
                </wp:positionV>
                <wp:extent cx="1447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5075A" id="Graphic 5" o:spid="_x0000_s1026" style="position:absolute;margin-left:324.1pt;margin-top:14.6pt;width:11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" path="m,l1447800,e" filled="f" strokeweight=".48pt">
                <v:path arrowok="t"/>
                <w10:wrap type="topAndBottom" anchorx="page"/>
              </v:shape>
            </w:pict>
          </mc:Fallback>
        </mc:AlternateContent>
      </w:r>
    </w:p>
    <w:p w:rsidR="005A0526" w:rsidRDefault="00EF3620">
      <w:pPr>
        <w:pStyle w:val="Heading2"/>
        <w:tabs>
          <w:tab w:val="left" w:pos="6124"/>
        </w:tabs>
      </w:pPr>
      <w:bookmarkStart w:id="5" w:name="Authorized_Sponsor_Representative_Signat"/>
      <w:bookmarkEnd w:id="5"/>
      <w:r>
        <w:rPr>
          <w:spacing w:val="-2"/>
        </w:rPr>
        <w:t>Authorized</w:t>
      </w:r>
      <w:r>
        <w:rPr>
          <w:spacing w:val="8"/>
        </w:rPr>
        <w:t xml:space="preserve"> </w:t>
      </w:r>
      <w:r>
        <w:rPr>
          <w:spacing w:val="-2"/>
        </w:rPr>
        <w:t>Sponsor</w:t>
      </w:r>
      <w:r>
        <w:rPr>
          <w:spacing w:val="1"/>
        </w:rPr>
        <w:t xml:space="preserve"> </w:t>
      </w:r>
      <w:r>
        <w:rPr>
          <w:spacing w:val="-2"/>
        </w:rPr>
        <w:t>Representative</w:t>
      </w:r>
      <w:r>
        <w:rPr>
          <w:spacing w:val="5"/>
        </w:rPr>
        <w:t xml:space="preserve"> </w:t>
      </w:r>
      <w:r>
        <w:rPr>
          <w:spacing w:val="-2"/>
        </w:rPr>
        <w:t>Signature</w:t>
      </w:r>
      <w:r>
        <w:tab/>
      </w:r>
      <w:r>
        <w:rPr>
          <w:spacing w:val="-4"/>
        </w:rPr>
        <w:t>Date</w:t>
      </w:r>
    </w:p>
    <w:p w:rsidR="005A0526" w:rsidRDefault="005A0526">
      <w:pPr>
        <w:pStyle w:val="Heading2"/>
        <w:sectPr w:rsidR="005A0526">
          <w:type w:val="continuous"/>
          <w:pgSz w:w="12240" w:h="15840"/>
          <w:pgMar w:top="1360" w:right="360" w:bottom="280" w:left="360" w:header="720" w:footer="720" w:gutter="0"/>
          <w:cols w:space="720"/>
        </w:sectPr>
      </w:pPr>
    </w:p>
    <w:p w:rsidR="005A0526" w:rsidRDefault="00EF3620">
      <w:pPr>
        <w:pStyle w:val="Heading3"/>
        <w:spacing w:before="78"/>
        <w:ind w:left="26" w:right="4"/>
        <w:jc w:val="center"/>
      </w:pPr>
      <w:bookmarkStart w:id="6" w:name="PROCUREMENT_PLAN"/>
      <w:bookmarkEnd w:id="6"/>
      <w:r>
        <w:rPr>
          <w:color w:val="010101"/>
          <w:spacing w:val="-2"/>
          <w:w w:val="90"/>
        </w:rPr>
        <w:lastRenderedPageBreak/>
        <w:t>PROCUREMENT</w:t>
      </w:r>
      <w:r>
        <w:rPr>
          <w:color w:val="010101"/>
          <w:spacing w:val="-2"/>
        </w:rPr>
        <w:t xml:space="preserve"> </w:t>
      </w:r>
      <w:r>
        <w:rPr>
          <w:color w:val="010101"/>
          <w:spacing w:val="-4"/>
        </w:rPr>
        <w:t>PLAN</w:t>
      </w:r>
    </w:p>
    <w:p w:rsidR="005A0526" w:rsidRDefault="005A0526">
      <w:pPr>
        <w:pStyle w:val="BodyText"/>
        <w:spacing w:before="89"/>
        <w:rPr>
          <w:b/>
          <w:sz w:val="22"/>
        </w:rPr>
      </w:pPr>
    </w:p>
    <w:p w:rsidR="005A0526" w:rsidRDefault="00EF3620">
      <w:pPr>
        <w:pStyle w:val="BodyText"/>
        <w:tabs>
          <w:tab w:val="left" w:pos="3715"/>
        </w:tabs>
        <w:spacing w:line="292" w:lineRule="auto"/>
        <w:ind w:left="355" w:right="339"/>
        <w:jc w:val="both"/>
      </w:pPr>
      <w:r>
        <w:rPr>
          <w:color w:val="010101"/>
          <w:w w:val="105"/>
        </w:rPr>
        <w:t>The</w:t>
      </w:r>
      <w:r>
        <w:rPr>
          <w:color w:val="010101"/>
          <w:spacing w:val="49"/>
          <w:w w:val="105"/>
        </w:rPr>
        <w:t xml:space="preserve"> </w:t>
      </w:r>
      <w:r w:rsidR="008E09ED">
        <w:rPr>
          <w:color w:val="010101"/>
          <w:spacing w:val="49"/>
          <w:w w:val="105"/>
          <w:u w:val="single"/>
        </w:rPr>
        <w:t>CISD</w:t>
      </w:r>
      <w:r>
        <w:rPr>
          <w:color w:val="010101"/>
          <w:w w:val="105"/>
        </w:rPr>
        <w:t xml:space="preserve"> plan for procuring items for use in the Summer Food Service Program (SFSP) is as follows. The procurement plan provides </w:t>
      </w:r>
      <w:r w:rsidR="008E09ED">
        <w:rPr>
          <w:color w:val="010101"/>
          <w:w w:val="105"/>
        </w:rPr>
        <w:t>free</w:t>
      </w:r>
      <w:r>
        <w:rPr>
          <w:color w:val="010101"/>
          <w:w w:val="105"/>
        </w:rPr>
        <w:t xml:space="preserve"> and open competition, transparency in transactions, comparability, and documentation of all procurement.</w:t>
      </w:r>
    </w:p>
    <w:p w:rsidR="005A0526" w:rsidRDefault="005A0526">
      <w:pPr>
        <w:pStyle w:val="BodyText"/>
        <w:spacing w:before="44"/>
      </w:pPr>
    </w:p>
    <w:p w:rsidR="005A0526" w:rsidRDefault="00EF3620">
      <w:pPr>
        <w:pStyle w:val="Heading3"/>
      </w:pPr>
      <w:bookmarkStart w:id="7" w:name="Part_1:_Code_of_Ethics/Conduct_governing"/>
      <w:bookmarkEnd w:id="7"/>
      <w:r>
        <w:rPr>
          <w:color w:val="010101"/>
          <w:w w:val="90"/>
        </w:rPr>
        <w:t>Part</w:t>
      </w:r>
      <w:r>
        <w:rPr>
          <w:color w:val="010101"/>
          <w:spacing w:val="10"/>
        </w:rPr>
        <w:t xml:space="preserve"> </w:t>
      </w:r>
      <w:r>
        <w:rPr>
          <w:color w:val="010101"/>
          <w:w w:val="90"/>
        </w:rPr>
        <w:t>1:</w:t>
      </w:r>
      <w:r>
        <w:rPr>
          <w:color w:val="010101"/>
          <w:spacing w:val="51"/>
        </w:rPr>
        <w:t xml:space="preserve"> </w:t>
      </w:r>
      <w:r>
        <w:rPr>
          <w:color w:val="010101"/>
          <w:w w:val="90"/>
        </w:rPr>
        <w:t>Code</w:t>
      </w:r>
      <w:r>
        <w:rPr>
          <w:color w:val="010101"/>
        </w:rPr>
        <w:t xml:space="preserve"> </w:t>
      </w:r>
      <w:r>
        <w:rPr>
          <w:color w:val="010101"/>
          <w:w w:val="90"/>
        </w:rPr>
        <w:t>of</w:t>
      </w:r>
      <w:r>
        <w:rPr>
          <w:color w:val="010101"/>
          <w:spacing w:val="5"/>
        </w:rPr>
        <w:t xml:space="preserve"> </w:t>
      </w:r>
      <w:r>
        <w:rPr>
          <w:color w:val="010101"/>
          <w:w w:val="90"/>
        </w:rPr>
        <w:t>Ethics/Conduct</w:t>
      </w:r>
      <w:r>
        <w:rPr>
          <w:color w:val="010101"/>
          <w:spacing w:val="-4"/>
          <w:w w:val="90"/>
        </w:rPr>
        <w:t xml:space="preserve"> </w:t>
      </w:r>
      <w:r>
        <w:rPr>
          <w:color w:val="010101"/>
          <w:w w:val="90"/>
        </w:rPr>
        <w:t>governing</w:t>
      </w:r>
      <w:r>
        <w:rPr>
          <w:color w:val="010101"/>
          <w:spacing w:val="5"/>
        </w:rPr>
        <w:t xml:space="preserve"> </w:t>
      </w:r>
      <w:r>
        <w:rPr>
          <w:color w:val="010101"/>
          <w:w w:val="90"/>
        </w:rPr>
        <w:t>the</w:t>
      </w:r>
      <w:r>
        <w:rPr>
          <w:color w:val="010101"/>
          <w:spacing w:val="-5"/>
        </w:rPr>
        <w:t xml:space="preserve"> </w:t>
      </w:r>
      <w:r>
        <w:rPr>
          <w:color w:val="010101"/>
          <w:w w:val="90"/>
        </w:rPr>
        <w:t>procurement</w:t>
      </w:r>
      <w:r>
        <w:rPr>
          <w:color w:val="010101"/>
          <w:spacing w:val="35"/>
        </w:rPr>
        <w:t xml:space="preserve"> </w:t>
      </w:r>
      <w:r>
        <w:rPr>
          <w:color w:val="010101"/>
          <w:w w:val="90"/>
        </w:rPr>
        <w:t>of</w:t>
      </w:r>
      <w:r>
        <w:rPr>
          <w:color w:val="010101"/>
          <w:spacing w:val="-6"/>
        </w:rPr>
        <w:t xml:space="preserve"> </w:t>
      </w:r>
      <w:r>
        <w:rPr>
          <w:color w:val="010101"/>
          <w:w w:val="90"/>
        </w:rPr>
        <w:t>goods</w:t>
      </w:r>
      <w:r>
        <w:rPr>
          <w:color w:val="010101"/>
          <w:spacing w:val="3"/>
        </w:rPr>
        <w:t xml:space="preserve"> </w:t>
      </w:r>
      <w:r>
        <w:rPr>
          <w:color w:val="010101"/>
          <w:w w:val="90"/>
        </w:rPr>
        <w:t>and</w:t>
      </w:r>
      <w:r>
        <w:rPr>
          <w:color w:val="010101"/>
        </w:rPr>
        <w:t xml:space="preserve"> </w:t>
      </w:r>
      <w:r>
        <w:rPr>
          <w:color w:val="010101"/>
          <w:w w:val="90"/>
        </w:rPr>
        <w:t>services</w:t>
      </w:r>
      <w:r>
        <w:rPr>
          <w:color w:val="010101"/>
          <w:spacing w:val="14"/>
        </w:rPr>
        <w:t xml:space="preserve"> </w:t>
      </w:r>
      <w:r>
        <w:rPr>
          <w:color w:val="010101"/>
          <w:w w:val="90"/>
        </w:rPr>
        <w:t>using</w:t>
      </w:r>
      <w:r>
        <w:rPr>
          <w:color w:val="010101"/>
          <w:spacing w:val="-1"/>
        </w:rPr>
        <w:t xml:space="preserve"> </w:t>
      </w:r>
      <w:r>
        <w:rPr>
          <w:color w:val="010101"/>
          <w:w w:val="90"/>
        </w:rPr>
        <w:t>SFSP</w:t>
      </w:r>
      <w:r>
        <w:rPr>
          <w:color w:val="010101"/>
          <w:spacing w:val="9"/>
        </w:rPr>
        <w:t xml:space="preserve"> </w:t>
      </w:r>
      <w:r>
        <w:rPr>
          <w:color w:val="010101"/>
          <w:spacing w:val="-2"/>
          <w:w w:val="90"/>
        </w:rPr>
        <w:t>funds</w:t>
      </w:r>
    </w:p>
    <w:p w:rsidR="005A0526" w:rsidRDefault="005A0526">
      <w:pPr>
        <w:pStyle w:val="BodyText"/>
        <w:spacing w:before="91"/>
        <w:rPr>
          <w:b/>
          <w:sz w:val="22"/>
        </w:rPr>
      </w:pPr>
    </w:p>
    <w:p w:rsidR="005A0526" w:rsidRDefault="00EF3620">
      <w:pPr>
        <w:pStyle w:val="BodyText"/>
        <w:ind w:left="364"/>
      </w:pPr>
      <w:r>
        <w:rPr>
          <w:color w:val="010101"/>
        </w:rPr>
        <w:t>The</w:t>
      </w:r>
      <w:r>
        <w:rPr>
          <w:color w:val="010101"/>
          <w:spacing w:val="11"/>
        </w:rPr>
        <w:t xml:space="preserve"> </w:t>
      </w:r>
      <w:r>
        <w:rPr>
          <w:color w:val="010101"/>
        </w:rPr>
        <w:t>organization</w:t>
      </w:r>
      <w:r>
        <w:rPr>
          <w:color w:val="010101"/>
          <w:spacing w:val="18"/>
        </w:rPr>
        <w:t xml:space="preserve"> </w:t>
      </w:r>
      <w:r>
        <w:rPr>
          <w:color w:val="010101"/>
        </w:rPr>
        <w:t>seeks</w:t>
      </w:r>
      <w:r>
        <w:rPr>
          <w:color w:val="010101"/>
          <w:spacing w:val="7"/>
        </w:rPr>
        <w:t xml:space="preserve"> </w:t>
      </w:r>
      <w:r>
        <w:rPr>
          <w:color w:val="010101"/>
        </w:rPr>
        <w:t>to</w:t>
      </w:r>
      <w:r>
        <w:rPr>
          <w:color w:val="010101"/>
          <w:spacing w:val="49"/>
        </w:rPr>
        <w:t xml:space="preserve"> </w:t>
      </w:r>
      <w:r>
        <w:rPr>
          <w:color w:val="010101"/>
        </w:rPr>
        <w:t>conduct</w:t>
      </w:r>
      <w:r>
        <w:rPr>
          <w:color w:val="010101"/>
          <w:spacing w:val="26"/>
        </w:rPr>
        <w:t xml:space="preserve"> </w:t>
      </w:r>
      <w:r>
        <w:rPr>
          <w:color w:val="010101"/>
        </w:rPr>
        <w:t>all</w:t>
      </w:r>
      <w:r>
        <w:rPr>
          <w:color w:val="010101"/>
          <w:spacing w:val="11"/>
        </w:rPr>
        <w:t xml:space="preserve"> </w:t>
      </w:r>
      <w:r>
        <w:rPr>
          <w:color w:val="010101"/>
        </w:rPr>
        <w:t>procurement</w:t>
      </w:r>
      <w:r>
        <w:rPr>
          <w:color w:val="010101"/>
          <w:spacing w:val="24"/>
        </w:rPr>
        <w:t xml:space="preserve"> </w:t>
      </w:r>
      <w:r>
        <w:rPr>
          <w:color w:val="010101"/>
          <w:spacing w:val="-2"/>
        </w:rPr>
        <w:t>procedures</w:t>
      </w:r>
      <w:r>
        <w:rPr>
          <w:color w:val="363636"/>
          <w:spacing w:val="-2"/>
        </w:rPr>
        <w:t>:</w:t>
      </w:r>
    </w:p>
    <w:p w:rsidR="005A0526" w:rsidRDefault="00EF3620">
      <w:pPr>
        <w:pStyle w:val="ListParagraph"/>
        <w:numPr>
          <w:ilvl w:val="0"/>
          <w:numId w:val="11"/>
        </w:numPr>
        <w:tabs>
          <w:tab w:val="left" w:pos="1039"/>
        </w:tabs>
        <w:spacing w:before="66"/>
        <w:ind w:left="1039"/>
        <w:rPr>
          <w:sz w:val="21"/>
        </w:rPr>
      </w:pPr>
      <w:r>
        <w:rPr>
          <w:color w:val="010101"/>
          <w:w w:val="105"/>
          <w:sz w:val="21"/>
        </w:rPr>
        <w:t>in</w:t>
      </w:r>
      <w:r>
        <w:rPr>
          <w:color w:val="010101"/>
          <w:spacing w:val="-6"/>
          <w:w w:val="105"/>
          <w:sz w:val="21"/>
        </w:rPr>
        <w:t xml:space="preserve"> </w:t>
      </w:r>
      <w:r>
        <w:rPr>
          <w:color w:val="010101"/>
          <w:w w:val="105"/>
          <w:sz w:val="21"/>
        </w:rPr>
        <w:t>compliance</w:t>
      </w:r>
      <w:r>
        <w:rPr>
          <w:color w:val="010101"/>
          <w:spacing w:val="2"/>
          <w:w w:val="105"/>
          <w:sz w:val="21"/>
        </w:rPr>
        <w:t xml:space="preserve"> </w:t>
      </w:r>
      <w:r>
        <w:rPr>
          <w:color w:val="010101"/>
          <w:w w:val="105"/>
          <w:sz w:val="21"/>
        </w:rPr>
        <w:t>with</w:t>
      </w:r>
      <w:r>
        <w:rPr>
          <w:color w:val="010101"/>
          <w:spacing w:val="-12"/>
          <w:w w:val="105"/>
          <w:sz w:val="21"/>
        </w:rPr>
        <w:t xml:space="preserve"> </w:t>
      </w:r>
      <w:r>
        <w:rPr>
          <w:color w:val="010101"/>
          <w:w w:val="105"/>
          <w:sz w:val="21"/>
        </w:rPr>
        <w:t>stated regulations;</w:t>
      </w:r>
      <w:r>
        <w:rPr>
          <w:color w:val="010101"/>
          <w:spacing w:val="-5"/>
          <w:w w:val="105"/>
          <w:sz w:val="21"/>
        </w:rPr>
        <w:t xml:space="preserve"> and</w:t>
      </w:r>
    </w:p>
    <w:p w:rsidR="005A0526" w:rsidRDefault="00EF3620">
      <w:pPr>
        <w:pStyle w:val="ListParagraph"/>
        <w:numPr>
          <w:ilvl w:val="0"/>
          <w:numId w:val="11"/>
        </w:numPr>
        <w:tabs>
          <w:tab w:val="left" w:pos="1039"/>
          <w:tab w:val="left" w:pos="1044"/>
        </w:tabs>
        <w:spacing w:before="107" w:line="338" w:lineRule="auto"/>
        <w:ind w:right="1495" w:hanging="365"/>
        <w:rPr>
          <w:sz w:val="21"/>
        </w:rPr>
      </w:pPr>
      <w:r>
        <w:rPr>
          <w:color w:val="010101"/>
          <w:w w:val="105"/>
          <w:sz w:val="21"/>
        </w:rPr>
        <w:t>to</w:t>
      </w:r>
      <w:r>
        <w:rPr>
          <w:color w:val="010101"/>
          <w:spacing w:val="-9"/>
          <w:w w:val="105"/>
          <w:sz w:val="21"/>
        </w:rPr>
        <w:t xml:space="preserve"> </w:t>
      </w:r>
      <w:r>
        <w:rPr>
          <w:color w:val="010101"/>
          <w:w w:val="105"/>
          <w:sz w:val="21"/>
        </w:rPr>
        <w:t>prohibit</w:t>
      </w:r>
      <w:r>
        <w:rPr>
          <w:color w:val="010101"/>
          <w:spacing w:val="-6"/>
          <w:w w:val="105"/>
          <w:sz w:val="21"/>
        </w:rPr>
        <w:t xml:space="preserve"> </w:t>
      </w:r>
      <w:r>
        <w:rPr>
          <w:color w:val="010101"/>
          <w:w w:val="105"/>
          <w:sz w:val="21"/>
        </w:rPr>
        <w:t>conflicts</w:t>
      </w:r>
      <w:r>
        <w:rPr>
          <w:color w:val="010101"/>
          <w:spacing w:val="-9"/>
          <w:w w:val="105"/>
          <w:sz w:val="21"/>
        </w:rPr>
        <w:t xml:space="preserve"> </w:t>
      </w:r>
      <w:r>
        <w:rPr>
          <w:color w:val="010101"/>
          <w:w w:val="105"/>
          <w:sz w:val="21"/>
        </w:rPr>
        <w:t>of</w:t>
      </w:r>
      <w:r>
        <w:rPr>
          <w:color w:val="010101"/>
          <w:spacing w:val="-11"/>
          <w:w w:val="105"/>
          <w:sz w:val="21"/>
        </w:rPr>
        <w:t xml:space="preserve"> </w:t>
      </w:r>
      <w:r>
        <w:rPr>
          <w:color w:val="010101"/>
          <w:w w:val="105"/>
          <w:sz w:val="21"/>
        </w:rPr>
        <w:t>interest</w:t>
      </w:r>
      <w:r>
        <w:rPr>
          <w:color w:val="010101"/>
          <w:spacing w:val="-4"/>
          <w:w w:val="105"/>
          <w:sz w:val="21"/>
        </w:rPr>
        <w:t xml:space="preserve"> </w:t>
      </w:r>
      <w:r>
        <w:rPr>
          <w:color w:val="010101"/>
          <w:w w:val="105"/>
          <w:sz w:val="21"/>
        </w:rPr>
        <w:t>and</w:t>
      </w:r>
      <w:r>
        <w:rPr>
          <w:color w:val="010101"/>
          <w:spacing w:val="-9"/>
          <w:w w:val="105"/>
          <w:sz w:val="21"/>
        </w:rPr>
        <w:t xml:space="preserve"> </w:t>
      </w:r>
      <w:r>
        <w:rPr>
          <w:color w:val="010101"/>
          <w:w w:val="105"/>
          <w:sz w:val="21"/>
        </w:rPr>
        <w:t>actions</w:t>
      </w:r>
      <w:r>
        <w:rPr>
          <w:color w:val="010101"/>
          <w:spacing w:val="-11"/>
          <w:w w:val="105"/>
          <w:sz w:val="21"/>
        </w:rPr>
        <w:t xml:space="preserve"> </w:t>
      </w:r>
      <w:r>
        <w:rPr>
          <w:color w:val="010101"/>
          <w:w w:val="105"/>
          <w:sz w:val="21"/>
        </w:rPr>
        <w:t>of</w:t>
      </w:r>
      <w:r>
        <w:rPr>
          <w:color w:val="010101"/>
          <w:spacing w:val="-4"/>
          <w:w w:val="105"/>
          <w:sz w:val="21"/>
        </w:rPr>
        <w:t xml:space="preserve"> </w:t>
      </w:r>
      <w:r>
        <w:rPr>
          <w:color w:val="010101"/>
          <w:w w:val="105"/>
          <w:sz w:val="21"/>
        </w:rPr>
        <w:t>employees</w:t>
      </w:r>
      <w:r>
        <w:rPr>
          <w:color w:val="010101"/>
          <w:spacing w:val="-4"/>
          <w:w w:val="105"/>
          <w:sz w:val="21"/>
        </w:rPr>
        <w:t xml:space="preserve"> </w:t>
      </w:r>
      <w:r>
        <w:rPr>
          <w:color w:val="010101"/>
          <w:w w:val="105"/>
          <w:sz w:val="21"/>
        </w:rPr>
        <w:t>engaged</w:t>
      </w:r>
      <w:r>
        <w:rPr>
          <w:color w:val="010101"/>
          <w:spacing w:val="-9"/>
          <w:w w:val="105"/>
          <w:sz w:val="21"/>
        </w:rPr>
        <w:t xml:space="preserve"> </w:t>
      </w:r>
      <w:r>
        <w:rPr>
          <w:color w:val="010101"/>
          <w:w w:val="105"/>
          <w:sz w:val="21"/>
        </w:rPr>
        <w:t>in</w:t>
      </w:r>
      <w:r>
        <w:rPr>
          <w:color w:val="010101"/>
          <w:spacing w:val="-6"/>
          <w:w w:val="105"/>
          <w:sz w:val="21"/>
        </w:rPr>
        <w:t xml:space="preserve"> </w:t>
      </w:r>
      <w:r>
        <w:rPr>
          <w:color w:val="010101"/>
          <w:w w:val="105"/>
          <w:sz w:val="21"/>
        </w:rPr>
        <w:t>the</w:t>
      </w:r>
      <w:r>
        <w:rPr>
          <w:color w:val="010101"/>
          <w:spacing w:val="16"/>
          <w:w w:val="105"/>
          <w:sz w:val="21"/>
        </w:rPr>
        <w:t xml:space="preserve"> </w:t>
      </w:r>
      <w:r>
        <w:rPr>
          <w:color w:val="010101"/>
          <w:w w:val="105"/>
          <w:sz w:val="21"/>
        </w:rPr>
        <w:t>selection,</w:t>
      </w:r>
      <w:r>
        <w:rPr>
          <w:color w:val="010101"/>
          <w:spacing w:val="-4"/>
          <w:w w:val="105"/>
          <w:sz w:val="21"/>
        </w:rPr>
        <w:t xml:space="preserve"> </w:t>
      </w:r>
      <w:r>
        <w:rPr>
          <w:color w:val="010101"/>
          <w:w w:val="105"/>
          <w:sz w:val="21"/>
        </w:rPr>
        <w:t>award</w:t>
      </w:r>
      <w:r>
        <w:rPr>
          <w:color w:val="010101"/>
          <w:spacing w:val="-13"/>
          <w:w w:val="105"/>
          <w:sz w:val="21"/>
        </w:rPr>
        <w:t xml:space="preserve"> </w:t>
      </w:r>
      <w:r>
        <w:rPr>
          <w:color w:val="010101"/>
          <w:w w:val="105"/>
          <w:sz w:val="21"/>
        </w:rPr>
        <w:t>and administration of contracts</w:t>
      </w:r>
      <w:r>
        <w:rPr>
          <w:color w:val="363636"/>
          <w:w w:val="105"/>
          <w:sz w:val="21"/>
        </w:rPr>
        <w:t>.</w:t>
      </w:r>
    </w:p>
    <w:p w:rsidR="005A0526" w:rsidRDefault="00EF3620">
      <w:pPr>
        <w:pStyle w:val="BodyText"/>
        <w:spacing w:before="190" w:line="290" w:lineRule="auto"/>
        <w:ind w:left="256" w:right="380" w:firstLine="2"/>
      </w:pPr>
      <w:r>
        <w:rPr>
          <w:color w:val="010101"/>
          <w:w w:val="105"/>
        </w:rPr>
        <w:t>No</w:t>
      </w:r>
      <w:r>
        <w:rPr>
          <w:color w:val="010101"/>
          <w:spacing w:val="-2"/>
          <w:w w:val="105"/>
        </w:rPr>
        <w:t xml:space="preserve"> </w:t>
      </w:r>
      <w:r>
        <w:rPr>
          <w:color w:val="010101"/>
          <w:w w:val="105"/>
        </w:rPr>
        <w:t>employee, officer,</w:t>
      </w:r>
      <w:r>
        <w:rPr>
          <w:color w:val="010101"/>
          <w:spacing w:val="-6"/>
          <w:w w:val="105"/>
        </w:rPr>
        <w:t xml:space="preserve"> </w:t>
      </w:r>
      <w:r>
        <w:rPr>
          <w:color w:val="010101"/>
          <w:w w:val="105"/>
        </w:rPr>
        <w:t>or agent</w:t>
      </w:r>
      <w:r>
        <w:rPr>
          <w:color w:val="010101"/>
          <w:spacing w:val="-4"/>
          <w:w w:val="105"/>
        </w:rPr>
        <w:t xml:space="preserve"> </w:t>
      </w:r>
      <w:r>
        <w:rPr>
          <w:color w:val="010101"/>
          <w:w w:val="105"/>
        </w:rPr>
        <w:t>may</w:t>
      </w:r>
      <w:r>
        <w:rPr>
          <w:color w:val="010101"/>
          <w:spacing w:val="-4"/>
          <w:w w:val="105"/>
        </w:rPr>
        <w:t xml:space="preserve"> </w:t>
      </w:r>
      <w:r>
        <w:rPr>
          <w:color w:val="010101"/>
          <w:w w:val="105"/>
        </w:rPr>
        <w:t>participate in</w:t>
      </w:r>
      <w:r>
        <w:rPr>
          <w:color w:val="010101"/>
          <w:spacing w:val="-12"/>
          <w:w w:val="105"/>
        </w:rPr>
        <w:t xml:space="preserve"> </w:t>
      </w:r>
      <w:r>
        <w:rPr>
          <w:color w:val="010101"/>
          <w:w w:val="105"/>
        </w:rPr>
        <w:t>the selection, award, or</w:t>
      </w:r>
      <w:r>
        <w:rPr>
          <w:color w:val="010101"/>
          <w:spacing w:val="-4"/>
          <w:w w:val="105"/>
        </w:rPr>
        <w:t xml:space="preserve"> </w:t>
      </w:r>
      <w:r>
        <w:rPr>
          <w:color w:val="010101"/>
          <w:w w:val="105"/>
        </w:rPr>
        <w:t>administration</w:t>
      </w:r>
      <w:r>
        <w:rPr>
          <w:color w:val="010101"/>
          <w:spacing w:val="-4"/>
          <w:w w:val="105"/>
        </w:rPr>
        <w:t xml:space="preserve"> </w:t>
      </w:r>
      <w:r>
        <w:rPr>
          <w:color w:val="010101"/>
          <w:w w:val="105"/>
        </w:rPr>
        <w:t>of</w:t>
      </w:r>
      <w:r>
        <w:rPr>
          <w:color w:val="010101"/>
          <w:spacing w:val="-1"/>
          <w:w w:val="105"/>
        </w:rPr>
        <w:t xml:space="preserve"> </w:t>
      </w:r>
      <w:r>
        <w:rPr>
          <w:color w:val="010101"/>
          <w:w w:val="105"/>
        </w:rPr>
        <w:t>a</w:t>
      </w:r>
      <w:r>
        <w:rPr>
          <w:color w:val="010101"/>
          <w:spacing w:val="-2"/>
          <w:w w:val="105"/>
        </w:rPr>
        <w:t xml:space="preserve"> </w:t>
      </w:r>
      <w:r>
        <w:rPr>
          <w:color w:val="010101"/>
          <w:w w:val="105"/>
        </w:rPr>
        <w:t>contract supported by</w:t>
      </w:r>
      <w:r>
        <w:rPr>
          <w:color w:val="010101"/>
          <w:spacing w:val="-16"/>
          <w:w w:val="105"/>
        </w:rPr>
        <w:t xml:space="preserve"> </w:t>
      </w:r>
      <w:r>
        <w:rPr>
          <w:color w:val="010101"/>
          <w:w w:val="105"/>
        </w:rPr>
        <w:t>a</w:t>
      </w:r>
      <w:r>
        <w:rPr>
          <w:color w:val="010101"/>
          <w:spacing w:val="-15"/>
          <w:w w:val="105"/>
        </w:rPr>
        <w:t xml:space="preserve"> </w:t>
      </w:r>
      <w:r>
        <w:rPr>
          <w:color w:val="010101"/>
          <w:w w:val="105"/>
        </w:rPr>
        <w:t>Federal,</w:t>
      </w:r>
      <w:r>
        <w:rPr>
          <w:color w:val="010101"/>
          <w:spacing w:val="-15"/>
          <w:w w:val="105"/>
        </w:rPr>
        <w:t xml:space="preserve"> </w:t>
      </w:r>
      <w:r>
        <w:rPr>
          <w:color w:val="010101"/>
          <w:w w:val="105"/>
        </w:rPr>
        <w:t>State,</w:t>
      </w:r>
      <w:r>
        <w:rPr>
          <w:color w:val="010101"/>
          <w:spacing w:val="-16"/>
          <w:w w:val="105"/>
        </w:rPr>
        <w:t xml:space="preserve"> </w:t>
      </w:r>
      <w:r>
        <w:rPr>
          <w:color w:val="010101"/>
          <w:w w:val="105"/>
        </w:rPr>
        <w:t>or</w:t>
      </w:r>
      <w:r>
        <w:rPr>
          <w:color w:val="010101"/>
          <w:spacing w:val="-10"/>
          <w:w w:val="105"/>
        </w:rPr>
        <w:t xml:space="preserve"> </w:t>
      </w:r>
      <w:r>
        <w:rPr>
          <w:color w:val="010101"/>
          <w:w w:val="105"/>
        </w:rPr>
        <w:t>local</w:t>
      </w:r>
      <w:r>
        <w:rPr>
          <w:color w:val="010101"/>
          <w:spacing w:val="-16"/>
          <w:w w:val="105"/>
        </w:rPr>
        <w:t xml:space="preserve"> </w:t>
      </w:r>
      <w:r>
        <w:rPr>
          <w:color w:val="010101"/>
          <w:w w:val="105"/>
        </w:rPr>
        <w:t>funds</w:t>
      </w:r>
      <w:r>
        <w:rPr>
          <w:color w:val="010101"/>
          <w:spacing w:val="-16"/>
          <w:w w:val="105"/>
        </w:rPr>
        <w:t xml:space="preserve"> </w:t>
      </w:r>
      <w:r>
        <w:rPr>
          <w:color w:val="010101"/>
          <w:w w:val="105"/>
        </w:rPr>
        <w:t>if</w:t>
      </w:r>
      <w:r>
        <w:rPr>
          <w:color w:val="010101"/>
          <w:spacing w:val="-5"/>
          <w:w w:val="105"/>
        </w:rPr>
        <w:t xml:space="preserve"> </w:t>
      </w:r>
      <w:r>
        <w:rPr>
          <w:color w:val="010101"/>
          <w:w w:val="105"/>
        </w:rPr>
        <w:t>he</w:t>
      </w:r>
      <w:r>
        <w:rPr>
          <w:color w:val="010101"/>
          <w:spacing w:val="-16"/>
          <w:w w:val="105"/>
        </w:rPr>
        <w:t xml:space="preserve"> </w:t>
      </w:r>
      <w:r>
        <w:rPr>
          <w:color w:val="010101"/>
          <w:w w:val="105"/>
        </w:rPr>
        <w:t>or she</w:t>
      </w:r>
      <w:r>
        <w:rPr>
          <w:color w:val="010101"/>
          <w:spacing w:val="-10"/>
          <w:w w:val="105"/>
        </w:rPr>
        <w:t xml:space="preserve"> </w:t>
      </w:r>
      <w:r>
        <w:rPr>
          <w:color w:val="010101"/>
          <w:w w:val="105"/>
        </w:rPr>
        <w:t>has</w:t>
      </w:r>
      <w:r>
        <w:rPr>
          <w:color w:val="010101"/>
          <w:spacing w:val="-12"/>
          <w:w w:val="105"/>
        </w:rPr>
        <w:t xml:space="preserve"> </w:t>
      </w:r>
      <w:r>
        <w:rPr>
          <w:color w:val="010101"/>
          <w:w w:val="105"/>
        </w:rPr>
        <w:t>a</w:t>
      </w:r>
      <w:r>
        <w:rPr>
          <w:color w:val="010101"/>
          <w:spacing w:val="-8"/>
          <w:w w:val="105"/>
        </w:rPr>
        <w:t xml:space="preserve"> </w:t>
      </w:r>
      <w:r>
        <w:rPr>
          <w:color w:val="010101"/>
          <w:w w:val="105"/>
        </w:rPr>
        <w:t>real</w:t>
      </w:r>
      <w:r>
        <w:rPr>
          <w:color w:val="010101"/>
          <w:spacing w:val="-15"/>
          <w:w w:val="105"/>
        </w:rPr>
        <w:t xml:space="preserve"> </w:t>
      </w:r>
      <w:r>
        <w:rPr>
          <w:color w:val="010101"/>
          <w:w w:val="105"/>
        </w:rPr>
        <w:t>or</w:t>
      </w:r>
      <w:r>
        <w:rPr>
          <w:color w:val="010101"/>
          <w:spacing w:val="-7"/>
          <w:w w:val="105"/>
        </w:rPr>
        <w:t xml:space="preserve"> </w:t>
      </w:r>
      <w:r>
        <w:rPr>
          <w:color w:val="010101"/>
          <w:w w:val="105"/>
        </w:rPr>
        <w:t>apparent conflict</w:t>
      </w:r>
      <w:r>
        <w:rPr>
          <w:color w:val="010101"/>
          <w:spacing w:val="-3"/>
          <w:w w:val="105"/>
        </w:rPr>
        <w:t xml:space="preserve"> </w:t>
      </w:r>
      <w:r>
        <w:rPr>
          <w:color w:val="010101"/>
          <w:w w:val="105"/>
        </w:rPr>
        <w:t>of</w:t>
      </w:r>
      <w:r>
        <w:rPr>
          <w:color w:val="010101"/>
          <w:spacing w:val="-5"/>
          <w:w w:val="105"/>
        </w:rPr>
        <w:t xml:space="preserve"> </w:t>
      </w:r>
      <w:r>
        <w:rPr>
          <w:color w:val="010101"/>
          <w:w w:val="105"/>
        </w:rPr>
        <w:t>interest.</w:t>
      </w:r>
      <w:r>
        <w:rPr>
          <w:color w:val="010101"/>
          <w:spacing w:val="-10"/>
          <w:w w:val="105"/>
        </w:rPr>
        <w:t xml:space="preserve"> </w:t>
      </w:r>
      <w:r>
        <w:rPr>
          <w:color w:val="010101"/>
          <w:w w:val="105"/>
        </w:rPr>
        <w:t>Such</w:t>
      </w:r>
      <w:r>
        <w:rPr>
          <w:color w:val="010101"/>
          <w:spacing w:val="-3"/>
          <w:w w:val="105"/>
        </w:rPr>
        <w:t xml:space="preserve"> </w:t>
      </w:r>
      <w:r>
        <w:rPr>
          <w:color w:val="010101"/>
          <w:w w:val="105"/>
        </w:rPr>
        <w:t>a</w:t>
      </w:r>
      <w:r>
        <w:rPr>
          <w:color w:val="010101"/>
          <w:spacing w:val="-17"/>
          <w:w w:val="105"/>
        </w:rPr>
        <w:t xml:space="preserve"> </w:t>
      </w:r>
      <w:r>
        <w:rPr>
          <w:color w:val="010101"/>
          <w:w w:val="105"/>
        </w:rPr>
        <w:t>conflict of</w:t>
      </w:r>
      <w:r>
        <w:rPr>
          <w:color w:val="010101"/>
          <w:spacing w:val="-10"/>
          <w:w w:val="105"/>
        </w:rPr>
        <w:t xml:space="preserve"> </w:t>
      </w:r>
      <w:r>
        <w:rPr>
          <w:color w:val="010101"/>
          <w:w w:val="105"/>
        </w:rPr>
        <w:t>interest would arise when the</w:t>
      </w:r>
      <w:r>
        <w:rPr>
          <w:color w:val="010101"/>
          <w:spacing w:val="35"/>
          <w:w w:val="105"/>
        </w:rPr>
        <w:t xml:space="preserve"> </w:t>
      </w:r>
      <w:r>
        <w:rPr>
          <w:color w:val="010101"/>
          <w:w w:val="105"/>
        </w:rPr>
        <w:t>employee, officer, or agent, any member of</w:t>
      </w:r>
      <w:r>
        <w:rPr>
          <w:color w:val="010101"/>
          <w:spacing w:val="30"/>
          <w:w w:val="105"/>
        </w:rPr>
        <w:t xml:space="preserve"> </w:t>
      </w:r>
      <w:r>
        <w:rPr>
          <w:color w:val="010101"/>
          <w:w w:val="105"/>
        </w:rPr>
        <w:t>his or her immediate</w:t>
      </w:r>
      <w:r>
        <w:rPr>
          <w:color w:val="010101"/>
          <w:spacing w:val="35"/>
          <w:w w:val="105"/>
        </w:rPr>
        <w:t xml:space="preserve"> </w:t>
      </w:r>
      <w:r>
        <w:rPr>
          <w:color w:val="010101"/>
          <w:w w:val="105"/>
        </w:rPr>
        <w:t>family, his or</w:t>
      </w:r>
      <w:r>
        <w:rPr>
          <w:color w:val="010101"/>
          <w:spacing w:val="40"/>
          <w:w w:val="105"/>
        </w:rPr>
        <w:t xml:space="preserve"> </w:t>
      </w:r>
      <w:r>
        <w:rPr>
          <w:color w:val="010101"/>
          <w:w w:val="105"/>
        </w:rPr>
        <w:t>her partner, or an organization which employs or is about to employ any of the parties indicated herein, has a financial or other</w:t>
      </w:r>
      <w:r>
        <w:rPr>
          <w:color w:val="010101"/>
          <w:spacing w:val="27"/>
          <w:w w:val="105"/>
        </w:rPr>
        <w:t xml:space="preserve"> </w:t>
      </w:r>
      <w:r>
        <w:rPr>
          <w:color w:val="010101"/>
          <w:w w:val="105"/>
        </w:rPr>
        <w:t>interest</w:t>
      </w:r>
      <w:r>
        <w:rPr>
          <w:color w:val="010101"/>
          <w:spacing w:val="27"/>
          <w:w w:val="105"/>
        </w:rPr>
        <w:t xml:space="preserve"> </w:t>
      </w:r>
      <w:r>
        <w:rPr>
          <w:color w:val="010101"/>
          <w:w w:val="105"/>
        </w:rPr>
        <w:t>in or a tangible</w:t>
      </w:r>
      <w:r>
        <w:rPr>
          <w:color w:val="010101"/>
          <w:spacing w:val="37"/>
          <w:w w:val="105"/>
        </w:rPr>
        <w:t xml:space="preserve"> </w:t>
      </w:r>
      <w:r>
        <w:rPr>
          <w:color w:val="010101"/>
          <w:w w:val="105"/>
        </w:rPr>
        <w:t>personal</w:t>
      </w:r>
      <w:r>
        <w:rPr>
          <w:color w:val="010101"/>
          <w:spacing w:val="33"/>
          <w:w w:val="105"/>
        </w:rPr>
        <w:t xml:space="preserve"> </w:t>
      </w:r>
      <w:r>
        <w:rPr>
          <w:color w:val="010101"/>
          <w:w w:val="105"/>
        </w:rPr>
        <w:t>benefit</w:t>
      </w:r>
      <w:r>
        <w:rPr>
          <w:color w:val="010101"/>
          <w:spacing w:val="37"/>
          <w:w w:val="105"/>
        </w:rPr>
        <w:t xml:space="preserve"> </w:t>
      </w:r>
      <w:r>
        <w:rPr>
          <w:color w:val="010101"/>
          <w:w w:val="105"/>
        </w:rPr>
        <w:t>from a firm considered</w:t>
      </w:r>
      <w:r>
        <w:rPr>
          <w:color w:val="010101"/>
          <w:spacing w:val="39"/>
          <w:w w:val="105"/>
        </w:rPr>
        <w:t xml:space="preserve"> </w:t>
      </w:r>
      <w:r>
        <w:rPr>
          <w:color w:val="010101"/>
          <w:w w:val="105"/>
        </w:rPr>
        <w:t>for</w:t>
      </w:r>
      <w:r>
        <w:rPr>
          <w:color w:val="010101"/>
          <w:spacing w:val="40"/>
          <w:w w:val="105"/>
        </w:rPr>
        <w:t xml:space="preserve"> </w:t>
      </w:r>
      <w:r>
        <w:rPr>
          <w:color w:val="010101"/>
          <w:w w:val="105"/>
        </w:rPr>
        <w:t>a contract.</w:t>
      </w:r>
    </w:p>
    <w:p w:rsidR="005A0526" w:rsidRDefault="00EF3620">
      <w:pPr>
        <w:pStyle w:val="BodyText"/>
        <w:spacing w:before="3" w:line="290" w:lineRule="auto"/>
        <w:ind w:left="256" w:right="380" w:hanging="5"/>
      </w:pPr>
      <w:r>
        <w:rPr>
          <w:color w:val="010101"/>
          <w:w w:val="105"/>
        </w:rPr>
        <w:t>The</w:t>
      </w:r>
      <w:r>
        <w:rPr>
          <w:color w:val="010101"/>
          <w:spacing w:val="-11"/>
          <w:w w:val="105"/>
        </w:rPr>
        <w:t xml:space="preserve"> </w:t>
      </w:r>
      <w:r>
        <w:rPr>
          <w:color w:val="010101"/>
          <w:w w:val="105"/>
        </w:rPr>
        <w:t>officers,</w:t>
      </w:r>
      <w:r>
        <w:rPr>
          <w:color w:val="010101"/>
          <w:spacing w:val="-6"/>
          <w:w w:val="105"/>
        </w:rPr>
        <w:t xml:space="preserve"> </w:t>
      </w:r>
      <w:r>
        <w:rPr>
          <w:color w:val="010101"/>
          <w:w w:val="105"/>
        </w:rPr>
        <w:t>employees,</w:t>
      </w:r>
      <w:r>
        <w:rPr>
          <w:color w:val="010101"/>
          <w:spacing w:val="-6"/>
          <w:w w:val="105"/>
        </w:rPr>
        <w:t xml:space="preserve"> </w:t>
      </w:r>
      <w:r>
        <w:rPr>
          <w:color w:val="010101"/>
          <w:w w:val="105"/>
        </w:rPr>
        <w:t>and</w:t>
      </w:r>
      <w:r>
        <w:rPr>
          <w:color w:val="010101"/>
          <w:spacing w:val="-6"/>
          <w:w w:val="105"/>
        </w:rPr>
        <w:t xml:space="preserve"> </w:t>
      </w:r>
      <w:r>
        <w:rPr>
          <w:color w:val="010101"/>
          <w:w w:val="105"/>
        </w:rPr>
        <w:t>agents</w:t>
      </w:r>
      <w:r>
        <w:rPr>
          <w:color w:val="010101"/>
          <w:spacing w:val="-6"/>
          <w:w w:val="105"/>
        </w:rPr>
        <w:t xml:space="preserve"> </w:t>
      </w:r>
      <w:r>
        <w:rPr>
          <w:color w:val="010101"/>
          <w:w w:val="105"/>
        </w:rPr>
        <w:t>of</w:t>
      </w:r>
      <w:r>
        <w:rPr>
          <w:color w:val="010101"/>
          <w:spacing w:val="-6"/>
          <w:w w:val="105"/>
        </w:rPr>
        <w:t xml:space="preserve"> </w:t>
      </w:r>
      <w:r>
        <w:rPr>
          <w:color w:val="010101"/>
          <w:w w:val="105"/>
        </w:rPr>
        <w:t>the non-Federal</w:t>
      </w:r>
      <w:r>
        <w:rPr>
          <w:color w:val="010101"/>
          <w:spacing w:val="-3"/>
          <w:w w:val="105"/>
        </w:rPr>
        <w:t xml:space="preserve"> </w:t>
      </w:r>
      <w:r>
        <w:rPr>
          <w:color w:val="010101"/>
          <w:w w:val="105"/>
        </w:rPr>
        <w:t>entity</w:t>
      </w:r>
      <w:r>
        <w:rPr>
          <w:color w:val="010101"/>
          <w:spacing w:val="-16"/>
          <w:w w:val="105"/>
        </w:rPr>
        <w:t xml:space="preserve"> </w:t>
      </w:r>
      <w:r>
        <w:rPr>
          <w:color w:val="010101"/>
          <w:w w:val="105"/>
        </w:rPr>
        <w:t>may</w:t>
      </w:r>
      <w:r>
        <w:rPr>
          <w:color w:val="010101"/>
          <w:spacing w:val="-7"/>
          <w:w w:val="105"/>
        </w:rPr>
        <w:t xml:space="preserve"> </w:t>
      </w:r>
      <w:r>
        <w:rPr>
          <w:color w:val="010101"/>
          <w:w w:val="105"/>
        </w:rPr>
        <w:t>neither</w:t>
      </w:r>
      <w:r>
        <w:rPr>
          <w:color w:val="010101"/>
          <w:spacing w:val="-6"/>
          <w:w w:val="105"/>
        </w:rPr>
        <w:t xml:space="preserve"> </w:t>
      </w:r>
      <w:r>
        <w:rPr>
          <w:color w:val="010101"/>
          <w:w w:val="105"/>
        </w:rPr>
        <w:t>solicit</w:t>
      </w:r>
      <w:r>
        <w:rPr>
          <w:color w:val="010101"/>
          <w:spacing w:val="-6"/>
          <w:w w:val="105"/>
        </w:rPr>
        <w:t xml:space="preserve"> </w:t>
      </w:r>
      <w:r>
        <w:rPr>
          <w:color w:val="010101"/>
          <w:w w:val="105"/>
        </w:rPr>
        <w:t>nor</w:t>
      </w:r>
      <w:r>
        <w:rPr>
          <w:color w:val="010101"/>
          <w:spacing w:val="-4"/>
          <w:w w:val="105"/>
        </w:rPr>
        <w:t xml:space="preserve"> </w:t>
      </w:r>
      <w:r>
        <w:rPr>
          <w:color w:val="010101"/>
          <w:w w:val="105"/>
        </w:rPr>
        <w:t>accept</w:t>
      </w:r>
      <w:r>
        <w:rPr>
          <w:color w:val="010101"/>
          <w:spacing w:val="-6"/>
          <w:w w:val="105"/>
        </w:rPr>
        <w:t xml:space="preserve"> </w:t>
      </w:r>
      <w:r>
        <w:rPr>
          <w:color w:val="010101"/>
          <w:w w:val="105"/>
        </w:rPr>
        <w:t>gratuities,</w:t>
      </w:r>
      <w:r>
        <w:rPr>
          <w:color w:val="010101"/>
          <w:spacing w:val="-11"/>
          <w:w w:val="105"/>
        </w:rPr>
        <w:t xml:space="preserve"> </w:t>
      </w:r>
      <w:r>
        <w:rPr>
          <w:color w:val="010101"/>
          <w:w w:val="105"/>
        </w:rPr>
        <w:t>favors,</w:t>
      </w:r>
      <w:r>
        <w:rPr>
          <w:color w:val="010101"/>
          <w:spacing w:val="-11"/>
          <w:w w:val="105"/>
        </w:rPr>
        <w:t xml:space="preserve"> </w:t>
      </w:r>
      <w:r>
        <w:rPr>
          <w:color w:val="010101"/>
          <w:w w:val="105"/>
        </w:rPr>
        <w:t>or anything of monetary value from contractors or parties to</w:t>
      </w:r>
      <w:r>
        <w:rPr>
          <w:color w:val="010101"/>
          <w:spacing w:val="40"/>
          <w:w w:val="105"/>
        </w:rPr>
        <w:t xml:space="preserve"> </w:t>
      </w:r>
      <w:r>
        <w:rPr>
          <w:color w:val="010101"/>
          <w:w w:val="105"/>
        </w:rPr>
        <w:t>subcontracts. However, organizations may set standards for</w:t>
      </w:r>
      <w:r>
        <w:rPr>
          <w:color w:val="010101"/>
          <w:spacing w:val="40"/>
          <w:w w:val="105"/>
        </w:rPr>
        <w:t xml:space="preserve"> </w:t>
      </w:r>
      <w:r>
        <w:rPr>
          <w:color w:val="010101"/>
          <w:w w:val="105"/>
        </w:rPr>
        <w:t>situations in which the</w:t>
      </w:r>
      <w:r>
        <w:rPr>
          <w:color w:val="010101"/>
          <w:spacing w:val="34"/>
          <w:w w:val="105"/>
        </w:rPr>
        <w:t xml:space="preserve"> </w:t>
      </w:r>
      <w:r>
        <w:rPr>
          <w:color w:val="010101"/>
          <w:w w:val="105"/>
        </w:rPr>
        <w:t>financial interest is not</w:t>
      </w:r>
      <w:r>
        <w:rPr>
          <w:color w:val="010101"/>
          <w:spacing w:val="40"/>
          <w:w w:val="105"/>
        </w:rPr>
        <w:t xml:space="preserve"> </w:t>
      </w:r>
      <w:r>
        <w:rPr>
          <w:color w:val="010101"/>
          <w:w w:val="105"/>
        </w:rPr>
        <w:t>substantial or the</w:t>
      </w:r>
      <w:r>
        <w:rPr>
          <w:color w:val="010101"/>
          <w:spacing w:val="37"/>
          <w:w w:val="105"/>
        </w:rPr>
        <w:t xml:space="preserve"> </w:t>
      </w:r>
      <w:r>
        <w:rPr>
          <w:color w:val="010101"/>
          <w:w w:val="105"/>
        </w:rPr>
        <w:t>gift is an unsolicited item of nominal value</w:t>
      </w:r>
      <w:r>
        <w:rPr>
          <w:color w:val="363636"/>
          <w:w w:val="105"/>
        </w:rPr>
        <w:t>.</w:t>
      </w:r>
    </w:p>
    <w:p w:rsidR="005A0526" w:rsidRDefault="00EF3620">
      <w:pPr>
        <w:pStyle w:val="BodyText"/>
        <w:spacing w:before="7" w:line="288" w:lineRule="auto"/>
        <w:ind w:left="261" w:firstLine="2"/>
      </w:pPr>
      <w:r>
        <w:rPr>
          <w:color w:val="010101"/>
          <w:w w:val="105"/>
        </w:rPr>
        <w:t>Disciplinary</w:t>
      </w:r>
      <w:r>
        <w:rPr>
          <w:color w:val="010101"/>
          <w:spacing w:val="-7"/>
          <w:w w:val="105"/>
        </w:rPr>
        <w:t xml:space="preserve"> </w:t>
      </w:r>
      <w:r>
        <w:rPr>
          <w:color w:val="010101"/>
          <w:w w:val="105"/>
        </w:rPr>
        <w:t>actions,</w:t>
      </w:r>
      <w:r>
        <w:rPr>
          <w:color w:val="010101"/>
          <w:spacing w:val="-6"/>
          <w:w w:val="105"/>
        </w:rPr>
        <w:t xml:space="preserve"> </w:t>
      </w:r>
      <w:r>
        <w:rPr>
          <w:color w:val="010101"/>
          <w:w w:val="105"/>
        </w:rPr>
        <w:t>as</w:t>
      </w:r>
      <w:r>
        <w:rPr>
          <w:color w:val="010101"/>
          <w:spacing w:val="-10"/>
          <w:w w:val="105"/>
        </w:rPr>
        <w:t xml:space="preserve"> </w:t>
      </w:r>
      <w:r>
        <w:rPr>
          <w:color w:val="010101"/>
          <w:w w:val="105"/>
        </w:rPr>
        <w:t>outlined</w:t>
      </w:r>
      <w:r>
        <w:rPr>
          <w:color w:val="010101"/>
          <w:spacing w:val="-10"/>
          <w:w w:val="105"/>
        </w:rPr>
        <w:t xml:space="preserve"> </w:t>
      </w:r>
      <w:r>
        <w:rPr>
          <w:color w:val="010101"/>
          <w:w w:val="105"/>
        </w:rPr>
        <w:t>in</w:t>
      </w:r>
      <w:r>
        <w:rPr>
          <w:color w:val="010101"/>
          <w:spacing w:val="-10"/>
          <w:w w:val="105"/>
        </w:rPr>
        <w:t xml:space="preserve"> </w:t>
      </w:r>
      <w:r>
        <w:rPr>
          <w:color w:val="010101"/>
          <w:w w:val="105"/>
        </w:rPr>
        <w:t>district</w:t>
      </w:r>
      <w:r>
        <w:rPr>
          <w:color w:val="010101"/>
          <w:spacing w:val="-4"/>
          <w:w w:val="105"/>
        </w:rPr>
        <w:t xml:space="preserve"> </w:t>
      </w:r>
      <w:r>
        <w:rPr>
          <w:color w:val="010101"/>
          <w:w w:val="105"/>
        </w:rPr>
        <w:t>policy</w:t>
      </w:r>
      <w:r>
        <w:rPr>
          <w:color w:val="010101"/>
          <w:spacing w:val="-6"/>
          <w:w w:val="105"/>
        </w:rPr>
        <w:t xml:space="preserve"> </w:t>
      </w:r>
      <w:r>
        <w:rPr>
          <w:color w:val="010101"/>
          <w:w w:val="105"/>
        </w:rPr>
        <w:t>will</w:t>
      </w:r>
      <w:r>
        <w:rPr>
          <w:color w:val="010101"/>
          <w:spacing w:val="-15"/>
          <w:w w:val="105"/>
        </w:rPr>
        <w:t xml:space="preserve"> </w:t>
      </w:r>
      <w:r>
        <w:rPr>
          <w:color w:val="010101"/>
          <w:w w:val="105"/>
        </w:rPr>
        <w:t>be</w:t>
      </w:r>
      <w:r>
        <w:rPr>
          <w:color w:val="010101"/>
          <w:spacing w:val="-10"/>
          <w:w w:val="105"/>
        </w:rPr>
        <w:t xml:space="preserve"> </w:t>
      </w:r>
      <w:r>
        <w:rPr>
          <w:color w:val="010101"/>
          <w:w w:val="105"/>
        </w:rPr>
        <w:t>applied</w:t>
      </w:r>
      <w:r>
        <w:rPr>
          <w:color w:val="010101"/>
          <w:spacing w:val="-6"/>
          <w:w w:val="105"/>
        </w:rPr>
        <w:t xml:space="preserve"> </w:t>
      </w:r>
      <w:r>
        <w:rPr>
          <w:color w:val="010101"/>
          <w:w w:val="105"/>
        </w:rPr>
        <w:t>for</w:t>
      </w:r>
      <w:r>
        <w:rPr>
          <w:color w:val="010101"/>
          <w:spacing w:val="-4"/>
          <w:w w:val="105"/>
        </w:rPr>
        <w:t xml:space="preserve"> </w:t>
      </w:r>
      <w:r>
        <w:rPr>
          <w:color w:val="010101"/>
          <w:w w:val="105"/>
        </w:rPr>
        <w:t>violations</w:t>
      </w:r>
      <w:r>
        <w:rPr>
          <w:color w:val="010101"/>
          <w:spacing w:val="-6"/>
          <w:w w:val="105"/>
        </w:rPr>
        <w:t xml:space="preserve"> </w:t>
      </w:r>
      <w:r>
        <w:rPr>
          <w:color w:val="010101"/>
          <w:w w:val="105"/>
        </w:rPr>
        <w:t>of</w:t>
      </w:r>
      <w:r>
        <w:rPr>
          <w:color w:val="010101"/>
          <w:spacing w:val="-6"/>
          <w:w w:val="105"/>
        </w:rPr>
        <w:t xml:space="preserve"> </w:t>
      </w:r>
      <w:r>
        <w:rPr>
          <w:color w:val="010101"/>
          <w:w w:val="105"/>
        </w:rPr>
        <w:t>such</w:t>
      </w:r>
      <w:r>
        <w:rPr>
          <w:color w:val="010101"/>
          <w:spacing w:val="-4"/>
          <w:w w:val="105"/>
        </w:rPr>
        <w:t xml:space="preserve"> </w:t>
      </w:r>
      <w:r>
        <w:rPr>
          <w:color w:val="010101"/>
          <w:w w:val="105"/>
        </w:rPr>
        <w:t>standards</w:t>
      </w:r>
      <w:r>
        <w:rPr>
          <w:color w:val="010101"/>
          <w:spacing w:val="-4"/>
          <w:w w:val="105"/>
        </w:rPr>
        <w:t xml:space="preserve"> </w:t>
      </w:r>
      <w:r>
        <w:rPr>
          <w:color w:val="010101"/>
          <w:w w:val="105"/>
        </w:rPr>
        <w:t>by</w:t>
      </w:r>
      <w:r>
        <w:rPr>
          <w:color w:val="010101"/>
          <w:spacing w:val="-12"/>
          <w:w w:val="105"/>
        </w:rPr>
        <w:t xml:space="preserve"> </w:t>
      </w:r>
      <w:r>
        <w:rPr>
          <w:color w:val="010101"/>
          <w:w w:val="105"/>
        </w:rPr>
        <w:t>officers, employees, or agents of the organization</w:t>
      </w:r>
      <w:r>
        <w:rPr>
          <w:color w:val="363636"/>
          <w:w w:val="105"/>
        </w:rPr>
        <w:t>.</w:t>
      </w:r>
    </w:p>
    <w:p w:rsidR="005A0526" w:rsidRDefault="008E09ED">
      <w:pPr>
        <w:pStyle w:val="BodyText"/>
        <w:tabs>
          <w:tab w:val="left" w:pos="2539"/>
        </w:tabs>
        <w:spacing w:before="6" w:line="290" w:lineRule="auto"/>
        <w:ind w:left="259" w:right="380" w:firstLine="4"/>
      </w:pPr>
      <w:r>
        <w:rPr>
          <w:color w:val="010101"/>
          <w:u w:val="single" w:color="000000"/>
        </w:rPr>
        <w:t xml:space="preserve">CISD </w:t>
      </w:r>
      <w:r w:rsidR="00EF3620">
        <w:rPr>
          <w:color w:val="010101"/>
        </w:rPr>
        <w:t xml:space="preserve"> procedures seek to</w:t>
      </w:r>
      <w:r w:rsidR="00EF3620">
        <w:rPr>
          <w:color w:val="010101"/>
          <w:spacing w:val="38"/>
        </w:rPr>
        <w:t xml:space="preserve"> </w:t>
      </w:r>
      <w:r w:rsidR="00EF3620">
        <w:rPr>
          <w:color w:val="010101"/>
        </w:rPr>
        <w:t>avoid acquisition of unnecessary</w:t>
      </w:r>
      <w:r w:rsidR="00EF3620">
        <w:rPr>
          <w:color w:val="010101"/>
          <w:spacing w:val="30"/>
        </w:rPr>
        <w:t xml:space="preserve"> </w:t>
      </w:r>
      <w:r w:rsidR="00EF3620">
        <w:rPr>
          <w:color w:val="010101"/>
        </w:rPr>
        <w:t xml:space="preserve">or duplicative items. </w:t>
      </w:r>
      <w:r w:rsidR="00EF3620">
        <w:rPr>
          <w:color w:val="010101"/>
          <w:w w:val="105"/>
        </w:rPr>
        <w:t>Consideration is given to choose a method of procurement to obtain a more economical purchase. Where appropriate, an analysis will be made to determine the most economical approach.</w:t>
      </w:r>
    </w:p>
    <w:p w:rsidR="005A0526" w:rsidRDefault="005A0526">
      <w:pPr>
        <w:pStyle w:val="BodyText"/>
        <w:spacing w:before="41"/>
      </w:pPr>
    </w:p>
    <w:p w:rsidR="005A0526" w:rsidRDefault="00EF3620">
      <w:pPr>
        <w:pStyle w:val="Heading3"/>
      </w:pPr>
      <w:bookmarkStart w:id="8" w:name="Part_2:_Procurement_Methods_used_to_Purc"/>
      <w:bookmarkEnd w:id="8"/>
      <w:r>
        <w:rPr>
          <w:color w:val="010101"/>
          <w:w w:val="90"/>
        </w:rPr>
        <w:t>Part</w:t>
      </w:r>
      <w:r>
        <w:rPr>
          <w:color w:val="010101"/>
          <w:spacing w:val="12"/>
        </w:rPr>
        <w:t xml:space="preserve"> </w:t>
      </w:r>
      <w:r>
        <w:rPr>
          <w:color w:val="010101"/>
          <w:w w:val="90"/>
        </w:rPr>
        <w:t>2:</w:t>
      </w:r>
      <w:r>
        <w:rPr>
          <w:color w:val="010101"/>
          <w:spacing w:val="44"/>
        </w:rPr>
        <w:t xml:space="preserve"> </w:t>
      </w:r>
      <w:r>
        <w:rPr>
          <w:color w:val="010101"/>
          <w:w w:val="90"/>
        </w:rPr>
        <w:t>Procurement</w:t>
      </w:r>
      <w:r>
        <w:rPr>
          <w:color w:val="010101"/>
          <w:spacing w:val="27"/>
        </w:rPr>
        <w:t xml:space="preserve"> </w:t>
      </w:r>
      <w:r>
        <w:rPr>
          <w:color w:val="010101"/>
          <w:w w:val="90"/>
        </w:rPr>
        <w:t>Methods</w:t>
      </w:r>
      <w:r>
        <w:rPr>
          <w:color w:val="010101"/>
          <w:spacing w:val="-2"/>
        </w:rPr>
        <w:t xml:space="preserve"> </w:t>
      </w:r>
      <w:r>
        <w:rPr>
          <w:color w:val="010101"/>
          <w:w w:val="90"/>
        </w:rPr>
        <w:t>used</w:t>
      </w:r>
      <w:r>
        <w:rPr>
          <w:color w:val="010101"/>
          <w:spacing w:val="1"/>
        </w:rPr>
        <w:t xml:space="preserve"> </w:t>
      </w:r>
      <w:r>
        <w:rPr>
          <w:color w:val="010101"/>
          <w:w w:val="90"/>
        </w:rPr>
        <w:t>to</w:t>
      </w:r>
      <w:r>
        <w:rPr>
          <w:color w:val="010101"/>
          <w:spacing w:val="-3"/>
        </w:rPr>
        <w:t xml:space="preserve"> </w:t>
      </w:r>
      <w:r>
        <w:rPr>
          <w:color w:val="010101"/>
          <w:w w:val="90"/>
        </w:rPr>
        <w:t>Purchase</w:t>
      </w:r>
      <w:r>
        <w:rPr>
          <w:color w:val="010101"/>
          <w:spacing w:val="2"/>
        </w:rPr>
        <w:t xml:space="preserve"> </w:t>
      </w:r>
      <w:r>
        <w:rPr>
          <w:color w:val="010101"/>
          <w:w w:val="90"/>
        </w:rPr>
        <w:t>Goods</w:t>
      </w:r>
      <w:r>
        <w:rPr>
          <w:color w:val="010101"/>
          <w:spacing w:val="3"/>
        </w:rPr>
        <w:t xml:space="preserve"> </w:t>
      </w:r>
      <w:r>
        <w:rPr>
          <w:color w:val="010101"/>
          <w:w w:val="90"/>
        </w:rPr>
        <w:t>and</w:t>
      </w:r>
      <w:r>
        <w:rPr>
          <w:color w:val="010101"/>
          <w:spacing w:val="-1"/>
        </w:rPr>
        <w:t xml:space="preserve"> </w:t>
      </w:r>
      <w:r>
        <w:rPr>
          <w:color w:val="010101"/>
          <w:w w:val="90"/>
        </w:rPr>
        <w:t>Services</w:t>
      </w:r>
      <w:r>
        <w:rPr>
          <w:color w:val="010101"/>
          <w:spacing w:val="-2"/>
        </w:rPr>
        <w:t xml:space="preserve"> </w:t>
      </w:r>
      <w:r>
        <w:rPr>
          <w:color w:val="010101"/>
          <w:w w:val="90"/>
        </w:rPr>
        <w:t>using</w:t>
      </w:r>
      <w:r>
        <w:rPr>
          <w:color w:val="010101"/>
          <w:spacing w:val="-3"/>
        </w:rPr>
        <w:t xml:space="preserve"> </w:t>
      </w:r>
      <w:r>
        <w:rPr>
          <w:color w:val="010101"/>
          <w:w w:val="90"/>
        </w:rPr>
        <w:t>SFSP</w:t>
      </w:r>
      <w:r>
        <w:rPr>
          <w:color w:val="010101"/>
          <w:spacing w:val="5"/>
        </w:rPr>
        <w:t xml:space="preserve"> </w:t>
      </w:r>
      <w:r>
        <w:rPr>
          <w:color w:val="010101"/>
          <w:spacing w:val="-2"/>
          <w:w w:val="90"/>
        </w:rPr>
        <w:t>funds</w:t>
      </w:r>
    </w:p>
    <w:p w:rsidR="005A0526" w:rsidRDefault="005A0526">
      <w:pPr>
        <w:pStyle w:val="BodyText"/>
        <w:spacing w:before="92"/>
        <w:rPr>
          <w:b/>
          <w:sz w:val="22"/>
        </w:rPr>
      </w:pPr>
    </w:p>
    <w:p w:rsidR="005A0526" w:rsidRDefault="008E09ED">
      <w:pPr>
        <w:pStyle w:val="BodyText"/>
        <w:tabs>
          <w:tab w:val="left" w:pos="2059"/>
        </w:tabs>
        <w:spacing w:line="288" w:lineRule="auto"/>
        <w:ind w:left="264" w:right="631"/>
      </w:pPr>
      <w:r>
        <w:rPr>
          <w:color w:val="010101"/>
          <w:u w:val="single" w:color="000000"/>
        </w:rPr>
        <w:t>CISD</w:t>
      </w:r>
      <w:r w:rsidR="00EF3620">
        <w:rPr>
          <w:color w:val="010101"/>
          <w:spacing w:val="-16"/>
          <w:w w:val="105"/>
        </w:rPr>
        <w:t xml:space="preserve"> </w:t>
      </w:r>
      <w:r w:rsidR="00EF3620">
        <w:rPr>
          <w:color w:val="010101"/>
          <w:w w:val="105"/>
        </w:rPr>
        <w:t>shall</w:t>
      </w:r>
      <w:r w:rsidR="00EF3620">
        <w:rPr>
          <w:color w:val="010101"/>
          <w:spacing w:val="-11"/>
          <w:w w:val="105"/>
        </w:rPr>
        <w:t xml:space="preserve"> </w:t>
      </w:r>
      <w:r w:rsidR="00EF3620">
        <w:rPr>
          <w:color w:val="010101"/>
          <w:w w:val="105"/>
        </w:rPr>
        <w:t>choose</w:t>
      </w:r>
      <w:r w:rsidR="00EF3620">
        <w:rPr>
          <w:color w:val="010101"/>
          <w:spacing w:val="-10"/>
          <w:w w:val="105"/>
        </w:rPr>
        <w:t xml:space="preserve"> </w:t>
      </w:r>
      <w:r w:rsidR="00EF3620">
        <w:rPr>
          <w:color w:val="010101"/>
          <w:w w:val="105"/>
        </w:rPr>
        <w:t>the</w:t>
      </w:r>
      <w:r w:rsidR="00EF3620">
        <w:rPr>
          <w:color w:val="010101"/>
          <w:spacing w:val="15"/>
          <w:w w:val="105"/>
        </w:rPr>
        <w:t xml:space="preserve"> </w:t>
      </w:r>
      <w:r w:rsidR="00EF3620">
        <w:rPr>
          <w:color w:val="010101"/>
          <w:w w:val="105"/>
        </w:rPr>
        <w:t>procurement</w:t>
      </w:r>
      <w:r w:rsidR="00EF3620">
        <w:rPr>
          <w:color w:val="010101"/>
          <w:spacing w:val="-7"/>
          <w:w w:val="105"/>
        </w:rPr>
        <w:t xml:space="preserve"> </w:t>
      </w:r>
      <w:r w:rsidR="00EF3620">
        <w:rPr>
          <w:color w:val="010101"/>
          <w:w w:val="105"/>
        </w:rPr>
        <w:t>method</w:t>
      </w:r>
      <w:r w:rsidR="00EF3620">
        <w:rPr>
          <w:color w:val="010101"/>
          <w:spacing w:val="-12"/>
          <w:w w:val="105"/>
        </w:rPr>
        <w:t xml:space="preserve"> </w:t>
      </w:r>
      <w:r w:rsidR="00EF3620">
        <w:rPr>
          <w:color w:val="010101"/>
          <w:w w:val="105"/>
        </w:rPr>
        <w:t>most</w:t>
      </w:r>
      <w:r w:rsidR="00EF3620">
        <w:rPr>
          <w:color w:val="010101"/>
          <w:spacing w:val="-7"/>
          <w:w w:val="105"/>
        </w:rPr>
        <w:t xml:space="preserve"> </w:t>
      </w:r>
      <w:r w:rsidR="00EF3620">
        <w:rPr>
          <w:color w:val="010101"/>
          <w:w w:val="105"/>
        </w:rPr>
        <w:t>aligned</w:t>
      </w:r>
      <w:r w:rsidR="00EF3620">
        <w:rPr>
          <w:color w:val="010101"/>
          <w:spacing w:val="-10"/>
          <w:w w:val="105"/>
        </w:rPr>
        <w:t xml:space="preserve"> </w:t>
      </w:r>
      <w:r w:rsidR="00EF3620">
        <w:rPr>
          <w:color w:val="010101"/>
          <w:w w:val="105"/>
        </w:rPr>
        <w:t>with</w:t>
      </w:r>
      <w:r w:rsidR="00EF3620">
        <w:rPr>
          <w:color w:val="010101"/>
          <w:spacing w:val="-10"/>
          <w:w w:val="105"/>
        </w:rPr>
        <w:t xml:space="preserve"> </w:t>
      </w:r>
      <w:r w:rsidR="00EF3620">
        <w:rPr>
          <w:color w:val="010101"/>
          <w:w w:val="105"/>
        </w:rPr>
        <w:t>how</w:t>
      </w:r>
      <w:r w:rsidR="00EF3620">
        <w:rPr>
          <w:color w:val="010101"/>
          <w:spacing w:val="-1"/>
          <w:w w:val="105"/>
        </w:rPr>
        <w:t xml:space="preserve"> </w:t>
      </w:r>
      <w:r w:rsidR="00EF3620">
        <w:rPr>
          <w:color w:val="010101"/>
          <w:w w:val="105"/>
        </w:rPr>
        <w:t>goods</w:t>
      </w:r>
      <w:r w:rsidR="00EF3620">
        <w:rPr>
          <w:color w:val="010101"/>
          <w:spacing w:val="-7"/>
          <w:w w:val="105"/>
        </w:rPr>
        <w:t xml:space="preserve"> </w:t>
      </w:r>
      <w:r w:rsidR="00EF3620">
        <w:rPr>
          <w:color w:val="010101"/>
          <w:w w:val="105"/>
        </w:rPr>
        <w:t>and/or services are purchased according to the expected program year budget for one or more categories below:</w:t>
      </w:r>
    </w:p>
    <w:p w:rsidR="005A0526" w:rsidRDefault="005A0526">
      <w:pPr>
        <w:pStyle w:val="BodyText"/>
        <w:spacing w:before="52"/>
      </w:pPr>
    </w:p>
    <w:p w:rsidR="005A0526" w:rsidRDefault="00EF3620">
      <w:pPr>
        <w:pStyle w:val="BodyText"/>
        <w:ind w:left="263"/>
      </w:pPr>
      <w:r>
        <w:rPr>
          <w:color w:val="FF0303"/>
        </w:rPr>
        <w:t>Please</w:t>
      </w:r>
      <w:r>
        <w:rPr>
          <w:color w:val="FF0303"/>
          <w:spacing w:val="-15"/>
        </w:rPr>
        <w:t xml:space="preserve"> </w:t>
      </w:r>
      <w:r>
        <w:rPr>
          <w:color w:val="FF0303"/>
        </w:rPr>
        <w:t>check</w:t>
      </w:r>
      <w:r>
        <w:rPr>
          <w:color w:val="FF0303"/>
          <w:spacing w:val="-5"/>
        </w:rPr>
        <w:t xml:space="preserve"> </w:t>
      </w:r>
      <w:r>
        <w:rPr>
          <w:color w:val="FF0303"/>
        </w:rPr>
        <w:t>applicable</w:t>
      </w:r>
      <w:r>
        <w:rPr>
          <w:color w:val="FF0303"/>
          <w:spacing w:val="-4"/>
        </w:rPr>
        <w:t xml:space="preserve"> </w:t>
      </w:r>
      <w:r>
        <w:rPr>
          <w:color w:val="FF0303"/>
          <w:spacing w:val="-2"/>
        </w:rPr>
        <w:t>categories</w:t>
      </w:r>
    </w:p>
    <w:p w:rsidR="005A0526" w:rsidRDefault="00EF3620">
      <w:pPr>
        <w:pStyle w:val="ListParagraph"/>
        <w:numPr>
          <w:ilvl w:val="0"/>
          <w:numId w:val="10"/>
        </w:numPr>
        <w:tabs>
          <w:tab w:val="left" w:pos="981"/>
        </w:tabs>
        <w:spacing w:before="184" w:line="354" w:lineRule="exact"/>
        <w:ind w:hanging="374"/>
        <w:rPr>
          <w:sz w:val="21"/>
        </w:rPr>
      </w:pPr>
      <w:r>
        <w:rPr>
          <w:color w:val="010101"/>
          <w:sz w:val="21"/>
        </w:rPr>
        <w:lastRenderedPageBreak/>
        <w:t>Unitized/vended</w:t>
      </w:r>
      <w:r>
        <w:rPr>
          <w:color w:val="010101"/>
          <w:spacing w:val="78"/>
          <w:sz w:val="21"/>
        </w:rPr>
        <w:t xml:space="preserve"> </w:t>
      </w:r>
      <w:r>
        <w:rPr>
          <w:color w:val="010101"/>
          <w:spacing w:val="-4"/>
          <w:sz w:val="21"/>
        </w:rPr>
        <w:t>meals</w:t>
      </w:r>
    </w:p>
    <w:p w:rsidR="005A0526" w:rsidRDefault="00EF3620">
      <w:pPr>
        <w:pStyle w:val="ListParagraph"/>
        <w:numPr>
          <w:ilvl w:val="0"/>
          <w:numId w:val="10"/>
        </w:numPr>
        <w:tabs>
          <w:tab w:val="left" w:pos="981"/>
        </w:tabs>
        <w:spacing w:line="340" w:lineRule="exact"/>
        <w:ind w:hanging="374"/>
        <w:rPr>
          <w:sz w:val="21"/>
        </w:rPr>
      </w:pPr>
      <w:r>
        <w:rPr>
          <w:color w:val="010101"/>
          <w:sz w:val="21"/>
        </w:rPr>
        <w:t>Food</w:t>
      </w:r>
      <w:r>
        <w:rPr>
          <w:color w:val="010101"/>
          <w:spacing w:val="-4"/>
          <w:sz w:val="21"/>
        </w:rPr>
        <w:t xml:space="preserve"> </w:t>
      </w:r>
      <w:r>
        <w:rPr>
          <w:color w:val="010101"/>
          <w:spacing w:val="-2"/>
          <w:sz w:val="21"/>
        </w:rPr>
        <w:t>Items</w:t>
      </w:r>
    </w:p>
    <w:p w:rsidR="005A0526" w:rsidRDefault="00EF3620">
      <w:pPr>
        <w:pStyle w:val="ListParagraph"/>
        <w:numPr>
          <w:ilvl w:val="0"/>
          <w:numId w:val="10"/>
        </w:numPr>
        <w:tabs>
          <w:tab w:val="left" w:pos="980"/>
        </w:tabs>
        <w:spacing w:line="365" w:lineRule="exact"/>
        <w:ind w:left="980" w:hanging="376"/>
        <w:rPr>
          <w:sz w:val="21"/>
        </w:rPr>
      </w:pPr>
      <w:r>
        <w:rPr>
          <w:color w:val="010101"/>
          <w:w w:val="105"/>
          <w:sz w:val="21"/>
        </w:rPr>
        <w:t>Non-food</w:t>
      </w:r>
      <w:r>
        <w:rPr>
          <w:color w:val="010101"/>
          <w:spacing w:val="-7"/>
          <w:w w:val="105"/>
          <w:sz w:val="21"/>
        </w:rPr>
        <w:t xml:space="preserve"> </w:t>
      </w:r>
      <w:r>
        <w:rPr>
          <w:color w:val="010101"/>
          <w:spacing w:val="-2"/>
          <w:w w:val="105"/>
          <w:sz w:val="21"/>
        </w:rPr>
        <w:t>Items</w:t>
      </w:r>
    </w:p>
    <w:p w:rsidR="005A0526" w:rsidRDefault="005A0526">
      <w:pPr>
        <w:pStyle w:val="BodyText"/>
        <w:spacing w:before="82"/>
      </w:pPr>
    </w:p>
    <w:p w:rsidR="005A0526" w:rsidRDefault="00EF3620">
      <w:pPr>
        <w:pStyle w:val="BodyText"/>
        <w:spacing w:line="288" w:lineRule="auto"/>
        <w:ind w:left="259" w:right="380" w:hanging="5"/>
      </w:pPr>
      <w:r>
        <w:rPr>
          <w:color w:val="010101"/>
          <w:w w:val="105"/>
        </w:rPr>
        <w:t>The</w:t>
      </w:r>
      <w:r>
        <w:rPr>
          <w:color w:val="010101"/>
          <w:spacing w:val="-10"/>
          <w:w w:val="105"/>
        </w:rPr>
        <w:t xml:space="preserve"> </w:t>
      </w:r>
      <w:r>
        <w:rPr>
          <w:color w:val="010101"/>
          <w:w w:val="105"/>
        </w:rPr>
        <w:t>methods</w:t>
      </w:r>
      <w:r>
        <w:rPr>
          <w:color w:val="010101"/>
          <w:spacing w:val="-11"/>
          <w:w w:val="105"/>
        </w:rPr>
        <w:t xml:space="preserve"> </w:t>
      </w:r>
      <w:r>
        <w:rPr>
          <w:color w:val="010101"/>
          <w:w w:val="105"/>
        </w:rPr>
        <w:t>listed</w:t>
      </w:r>
      <w:r>
        <w:rPr>
          <w:color w:val="010101"/>
          <w:spacing w:val="-9"/>
          <w:w w:val="105"/>
        </w:rPr>
        <w:t xml:space="preserve"> </w:t>
      </w:r>
      <w:r>
        <w:rPr>
          <w:color w:val="010101"/>
          <w:w w:val="105"/>
        </w:rPr>
        <w:t>below</w:t>
      </w:r>
      <w:r>
        <w:rPr>
          <w:color w:val="010101"/>
          <w:spacing w:val="-6"/>
          <w:w w:val="105"/>
        </w:rPr>
        <w:t xml:space="preserve"> </w:t>
      </w:r>
      <w:r>
        <w:rPr>
          <w:color w:val="010101"/>
          <w:w w:val="105"/>
        </w:rPr>
        <w:t>for</w:t>
      </w:r>
      <w:r>
        <w:rPr>
          <w:color w:val="010101"/>
          <w:spacing w:val="-4"/>
          <w:w w:val="105"/>
        </w:rPr>
        <w:t xml:space="preserve"> </w:t>
      </w:r>
      <w:r>
        <w:rPr>
          <w:color w:val="010101"/>
          <w:w w:val="105"/>
        </w:rPr>
        <w:t>procuring</w:t>
      </w:r>
      <w:r>
        <w:rPr>
          <w:color w:val="010101"/>
          <w:spacing w:val="-13"/>
          <w:w w:val="105"/>
        </w:rPr>
        <w:t xml:space="preserve"> </w:t>
      </w:r>
      <w:r>
        <w:rPr>
          <w:color w:val="010101"/>
          <w:w w:val="105"/>
        </w:rPr>
        <w:t>goods</w:t>
      </w:r>
      <w:r>
        <w:rPr>
          <w:color w:val="010101"/>
          <w:spacing w:val="-4"/>
          <w:w w:val="105"/>
        </w:rPr>
        <w:t xml:space="preserve"> </w:t>
      </w:r>
      <w:r>
        <w:rPr>
          <w:color w:val="010101"/>
          <w:w w:val="105"/>
        </w:rPr>
        <w:t>and</w:t>
      </w:r>
      <w:r>
        <w:rPr>
          <w:color w:val="010101"/>
          <w:spacing w:val="-9"/>
          <w:w w:val="105"/>
        </w:rPr>
        <w:t xml:space="preserve"> </w:t>
      </w:r>
      <w:r>
        <w:rPr>
          <w:color w:val="010101"/>
          <w:w w:val="105"/>
        </w:rPr>
        <w:t>services</w:t>
      </w:r>
      <w:r>
        <w:rPr>
          <w:color w:val="010101"/>
          <w:spacing w:val="-4"/>
          <w:w w:val="105"/>
        </w:rPr>
        <w:t xml:space="preserve"> </w:t>
      </w:r>
      <w:r>
        <w:rPr>
          <w:color w:val="010101"/>
          <w:w w:val="105"/>
        </w:rPr>
        <w:t>are</w:t>
      </w:r>
      <w:r>
        <w:rPr>
          <w:color w:val="010101"/>
          <w:spacing w:val="-17"/>
          <w:w w:val="105"/>
        </w:rPr>
        <w:t xml:space="preserve"> </w:t>
      </w:r>
      <w:r>
        <w:rPr>
          <w:color w:val="010101"/>
          <w:w w:val="105"/>
        </w:rPr>
        <w:t>in</w:t>
      </w:r>
      <w:r>
        <w:rPr>
          <w:color w:val="010101"/>
          <w:spacing w:val="-6"/>
          <w:w w:val="105"/>
        </w:rPr>
        <w:t xml:space="preserve"> </w:t>
      </w:r>
      <w:r>
        <w:rPr>
          <w:color w:val="010101"/>
          <w:w w:val="105"/>
        </w:rPr>
        <w:t>accordance</w:t>
      </w:r>
      <w:r>
        <w:rPr>
          <w:color w:val="010101"/>
          <w:spacing w:val="-9"/>
          <w:w w:val="105"/>
        </w:rPr>
        <w:t xml:space="preserve"> </w:t>
      </w:r>
      <w:r>
        <w:rPr>
          <w:color w:val="010101"/>
          <w:w w:val="105"/>
        </w:rPr>
        <w:t>with</w:t>
      </w:r>
      <w:r>
        <w:rPr>
          <w:color w:val="010101"/>
          <w:spacing w:val="-16"/>
          <w:w w:val="105"/>
        </w:rPr>
        <w:t xml:space="preserve"> </w:t>
      </w:r>
      <w:r>
        <w:rPr>
          <w:color w:val="010101"/>
          <w:w w:val="105"/>
        </w:rPr>
        <w:t>federal</w:t>
      </w:r>
      <w:r>
        <w:rPr>
          <w:color w:val="010101"/>
          <w:spacing w:val="-3"/>
          <w:w w:val="105"/>
        </w:rPr>
        <w:t xml:space="preserve"> </w:t>
      </w:r>
      <w:r>
        <w:rPr>
          <w:color w:val="010101"/>
          <w:w w:val="105"/>
        </w:rPr>
        <w:t>regulations</w:t>
      </w:r>
      <w:r>
        <w:rPr>
          <w:color w:val="010101"/>
          <w:spacing w:val="-4"/>
          <w:w w:val="105"/>
        </w:rPr>
        <w:t xml:space="preserve"> </w:t>
      </w:r>
      <w:r>
        <w:rPr>
          <w:color w:val="010101"/>
          <w:w w:val="105"/>
        </w:rPr>
        <w:t>outlined</w:t>
      </w:r>
      <w:r>
        <w:rPr>
          <w:color w:val="010101"/>
          <w:spacing w:val="-13"/>
          <w:w w:val="105"/>
        </w:rPr>
        <w:t xml:space="preserve"> </w:t>
      </w:r>
      <w:r>
        <w:rPr>
          <w:color w:val="010101"/>
          <w:w w:val="105"/>
        </w:rPr>
        <w:t>in 7 CFR 225 and 7 CFR 200.</w:t>
      </w:r>
    </w:p>
    <w:p w:rsidR="005A0526" w:rsidRDefault="005A0526">
      <w:pPr>
        <w:pStyle w:val="BodyText"/>
        <w:spacing w:line="288" w:lineRule="auto"/>
        <w:sectPr w:rsidR="005A0526">
          <w:pgSz w:w="12240" w:h="15840"/>
          <w:pgMar w:top="1700" w:right="360" w:bottom="280" w:left="360" w:header="720" w:footer="720" w:gutter="0"/>
          <w:cols w:space="720"/>
        </w:sectPr>
      </w:pPr>
    </w:p>
    <w:p w:rsidR="005A0526" w:rsidRDefault="00EF3620">
      <w:pPr>
        <w:pStyle w:val="BodyText"/>
        <w:spacing w:before="64" w:line="290" w:lineRule="auto"/>
        <w:ind w:left="256" w:right="333"/>
        <w:jc w:val="both"/>
      </w:pPr>
      <w:r>
        <w:rPr>
          <w:color w:val="010101"/>
          <w:w w:val="105"/>
        </w:rPr>
        <w:lastRenderedPageBreak/>
        <w:t>If the amount of purchases is more than $350,000, or sponsor's approved threshold if less, formal procurement procedures will be used as required by 7 CFR §200. Informal procurement procedures (small purchase) will be required for purchases under $350,000 or sponsor board-approved small- purchase threshold.</w:t>
      </w:r>
    </w:p>
    <w:p w:rsidR="005A0526" w:rsidRDefault="005A0526">
      <w:pPr>
        <w:pStyle w:val="BodyText"/>
        <w:spacing w:before="64"/>
      </w:pPr>
    </w:p>
    <w:p w:rsidR="005A0526" w:rsidRDefault="00EF3620">
      <w:pPr>
        <w:pStyle w:val="Heading1"/>
        <w:spacing w:line="297" w:lineRule="auto"/>
        <w:ind w:left="256" w:right="330" w:firstLine="2"/>
        <w:jc w:val="both"/>
        <w:rPr>
          <w:u w:val="none"/>
        </w:rPr>
      </w:pPr>
      <w:bookmarkStart w:id="9" w:name="Please_select_applicable_procurement_met"/>
      <w:bookmarkEnd w:id="9"/>
      <w:r>
        <w:rPr>
          <w:color w:val="010101"/>
          <w:u w:val="thick"/>
        </w:rPr>
        <w:t>Please select applicable procurement method(s) utilized by the organization by checking the</w:t>
      </w:r>
      <w:r>
        <w:rPr>
          <w:color w:val="010101"/>
          <w:u w:val="none"/>
        </w:rPr>
        <w:t xml:space="preserve"> </w:t>
      </w:r>
      <w:r>
        <w:rPr>
          <w:color w:val="010101"/>
          <w:u w:val="thick"/>
        </w:rPr>
        <w:t>box next to method.</w:t>
      </w:r>
    </w:p>
    <w:p w:rsidR="005A0526" w:rsidRDefault="00EF3620">
      <w:pPr>
        <w:pStyle w:val="ListParagraph"/>
        <w:numPr>
          <w:ilvl w:val="0"/>
          <w:numId w:val="10"/>
        </w:numPr>
        <w:tabs>
          <w:tab w:val="left" w:pos="981"/>
        </w:tabs>
        <w:spacing w:before="210"/>
        <w:ind w:hanging="374"/>
        <w:rPr>
          <w:sz w:val="21"/>
        </w:rPr>
      </w:pPr>
      <w:r>
        <w:rPr>
          <w:b/>
          <w:color w:val="010101"/>
          <w:sz w:val="24"/>
          <w:u w:val="thick" w:color="000000"/>
        </w:rPr>
        <w:t>Micro</w:t>
      </w:r>
      <w:r>
        <w:rPr>
          <w:b/>
          <w:color w:val="010101"/>
          <w:spacing w:val="2"/>
          <w:sz w:val="24"/>
          <w:u w:val="thick" w:color="000000"/>
        </w:rPr>
        <w:t xml:space="preserve"> </w:t>
      </w:r>
      <w:r>
        <w:rPr>
          <w:b/>
          <w:color w:val="010101"/>
          <w:sz w:val="24"/>
          <w:u w:val="thick" w:color="000000"/>
        </w:rPr>
        <w:t>Purchase</w:t>
      </w:r>
      <w:r>
        <w:rPr>
          <w:b/>
          <w:color w:val="010101"/>
          <w:sz w:val="24"/>
        </w:rPr>
        <w:t>:</w:t>
      </w:r>
      <w:r>
        <w:rPr>
          <w:b/>
          <w:color w:val="010101"/>
          <w:spacing w:val="56"/>
          <w:sz w:val="24"/>
        </w:rPr>
        <w:t xml:space="preserve"> </w:t>
      </w:r>
      <w:r>
        <w:rPr>
          <w:color w:val="010101"/>
          <w:sz w:val="21"/>
        </w:rPr>
        <w:t>each</w:t>
      </w:r>
      <w:r>
        <w:rPr>
          <w:color w:val="010101"/>
          <w:spacing w:val="1"/>
          <w:sz w:val="21"/>
        </w:rPr>
        <w:t xml:space="preserve"> </w:t>
      </w:r>
      <w:r>
        <w:rPr>
          <w:color w:val="010101"/>
          <w:sz w:val="21"/>
        </w:rPr>
        <w:t>transaction</w:t>
      </w:r>
      <w:r>
        <w:rPr>
          <w:color w:val="010101"/>
          <w:spacing w:val="18"/>
          <w:sz w:val="21"/>
        </w:rPr>
        <w:t xml:space="preserve"> </w:t>
      </w:r>
      <w:r>
        <w:rPr>
          <w:color w:val="010101"/>
          <w:sz w:val="21"/>
        </w:rPr>
        <w:t>and/or</w:t>
      </w:r>
      <w:r>
        <w:rPr>
          <w:color w:val="010101"/>
          <w:spacing w:val="17"/>
          <w:sz w:val="21"/>
        </w:rPr>
        <w:t xml:space="preserve"> </w:t>
      </w:r>
      <w:r>
        <w:rPr>
          <w:color w:val="010101"/>
          <w:sz w:val="21"/>
        </w:rPr>
        <w:t>aggregate</w:t>
      </w:r>
      <w:r>
        <w:rPr>
          <w:color w:val="010101"/>
          <w:spacing w:val="14"/>
          <w:sz w:val="21"/>
        </w:rPr>
        <w:t xml:space="preserve"> </w:t>
      </w:r>
      <w:r>
        <w:rPr>
          <w:color w:val="010101"/>
          <w:sz w:val="21"/>
        </w:rPr>
        <w:t>purchase</w:t>
      </w:r>
      <w:r>
        <w:rPr>
          <w:color w:val="010101"/>
          <w:spacing w:val="14"/>
          <w:sz w:val="21"/>
        </w:rPr>
        <w:t xml:space="preserve"> </w:t>
      </w:r>
      <w:r>
        <w:rPr>
          <w:color w:val="010101"/>
          <w:sz w:val="21"/>
        </w:rPr>
        <w:t>$15,000</w:t>
      </w:r>
      <w:r>
        <w:rPr>
          <w:color w:val="010101"/>
          <w:spacing w:val="-11"/>
          <w:sz w:val="21"/>
        </w:rPr>
        <w:t xml:space="preserve"> </w:t>
      </w:r>
      <w:r>
        <w:rPr>
          <w:color w:val="010101"/>
          <w:sz w:val="21"/>
        </w:rPr>
        <w:t>or</w:t>
      </w:r>
      <w:r>
        <w:rPr>
          <w:color w:val="010101"/>
          <w:spacing w:val="18"/>
          <w:sz w:val="21"/>
        </w:rPr>
        <w:t xml:space="preserve"> </w:t>
      </w:r>
      <w:r>
        <w:rPr>
          <w:color w:val="010101"/>
          <w:spacing w:val="-2"/>
          <w:sz w:val="21"/>
        </w:rPr>
        <w:t>less.</w:t>
      </w:r>
    </w:p>
    <w:p w:rsidR="005A0526" w:rsidRDefault="005A0526">
      <w:pPr>
        <w:pStyle w:val="BodyText"/>
        <w:spacing w:before="101"/>
      </w:pPr>
    </w:p>
    <w:p w:rsidR="005A0526" w:rsidRDefault="00EF3620">
      <w:pPr>
        <w:pStyle w:val="BodyText"/>
        <w:spacing w:line="290" w:lineRule="auto"/>
        <w:ind w:left="259" w:right="504" w:firstLine="2"/>
      </w:pPr>
      <w:r>
        <w:rPr>
          <w:color w:val="010101"/>
        </w:rPr>
        <w:t>Micro-purchase means</w:t>
      </w:r>
      <w:r>
        <w:rPr>
          <w:color w:val="010101"/>
          <w:spacing w:val="18"/>
        </w:rPr>
        <w:t xml:space="preserve"> </w:t>
      </w:r>
      <w:r>
        <w:rPr>
          <w:color w:val="010101"/>
        </w:rPr>
        <w:t>a</w:t>
      </w:r>
      <w:r>
        <w:rPr>
          <w:color w:val="010101"/>
          <w:spacing w:val="21"/>
        </w:rPr>
        <w:t xml:space="preserve"> </w:t>
      </w:r>
      <w:r>
        <w:rPr>
          <w:color w:val="010101"/>
        </w:rPr>
        <w:t>transaction</w:t>
      </w:r>
      <w:r>
        <w:rPr>
          <w:color w:val="010101"/>
          <w:spacing w:val="21"/>
        </w:rPr>
        <w:t xml:space="preserve"> </w:t>
      </w:r>
      <w:r>
        <w:rPr>
          <w:color w:val="010101"/>
        </w:rPr>
        <w:t>to</w:t>
      </w:r>
      <w:r>
        <w:rPr>
          <w:color w:val="010101"/>
          <w:spacing w:val="40"/>
        </w:rPr>
        <w:t xml:space="preserve"> </w:t>
      </w:r>
      <w:r>
        <w:rPr>
          <w:color w:val="010101"/>
        </w:rPr>
        <w:t>purchase</w:t>
      </w:r>
      <w:r>
        <w:rPr>
          <w:color w:val="010101"/>
          <w:spacing w:val="24"/>
        </w:rPr>
        <w:t xml:space="preserve"> </w:t>
      </w:r>
      <w:r>
        <w:rPr>
          <w:color w:val="010101"/>
        </w:rPr>
        <w:t>of</w:t>
      </w:r>
      <w:r>
        <w:rPr>
          <w:color w:val="010101"/>
          <w:spacing w:val="34"/>
        </w:rPr>
        <w:t xml:space="preserve"> </w:t>
      </w:r>
      <w:r>
        <w:rPr>
          <w:color w:val="010101"/>
        </w:rPr>
        <w:t>supplies</w:t>
      </w:r>
      <w:r>
        <w:rPr>
          <w:color w:val="010101"/>
          <w:spacing w:val="34"/>
        </w:rPr>
        <w:t xml:space="preserve"> </w:t>
      </w:r>
      <w:r>
        <w:rPr>
          <w:color w:val="010101"/>
        </w:rPr>
        <w:t>or</w:t>
      </w:r>
      <w:r>
        <w:rPr>
          <w:color w:val="010101"/>
          <w:spacing w:val="18"/>
        </w:rPr>
        <w:t xml:space="preserve"> </w:t>
      </w:r>
      <w:r>
        <w:rPr>
          <w:color w:val="010101"/>
        </w:rPr>
        <w:t>services</w:t>
      </w:r>
      <w:r>
        <w:rPr>
          <w:color w:val="010101"/>
          <w:spacing w:val="29"/>
        </w:rPr>
        <w:t xml:space="preserve"> </w:t>
      </w:r>
      <w:r>
        <w:rPr>
          <w:color w:val="010101"/>
        </w:rPr>
        <w:t>using</w:t>
      </w:r>
      <w:r>
        <w:rPr>
          <w:color w:val="010101"/>
          <w:spacing w:val="18"/>
        </w:rPr>
        <w:t xml:space="preserve"> </w:t>
      </w:r>
      <w:r>
        <w:rPr>
          <w:color w:val="010101"/>
        </w:rPr>
        <w:t>simplified</w:t>
      </w:r>
      <w:r>
        <w:rPr>
          <w:color w:val="010101"/>
          <w:spacing w:val="36"/>
        </w:rPr>
        <w:t xml:space="preserve"> </w:t>
      </w:r>
      <w:r>
        <w:rPr>
          <w:color w:val="010101"/>
        </w:rPr>
        <w:t>acquisition</w:t>
      </w:r>
      <w:r>
        <w:rPr>
          <w:color w:val="010101"/>
          <w:spacing w:val="32"/>
        </w:rPr>
        <w:t xml:space="preserve"> </w:t>
      </w:r>
      <w:r>
        <w:rPr>
          <w:color w:val="010101"/>
        </w:rPr>
        <w:t xml:space="preserve">procedures </w:t>
      </w:r>
      <w:r>
        <w:rPr>
          <w:color w:val="010101"/>
          <w:w w:val="105"/>
        </w:rPr>
        <w:t>in</w:t>
      </w:r>
      <w:r>
        <w:rPr>
          <w:color w:val="010101"/>
          <w:spacing w:val="-5"/>
          <w:w w:val="105"/>
        </w:rPr>
        <w:t xml:space="preserve"> </w:t>
      </w:r>
      <w:r>
        <w:rPr>
          <w:color w:val="010101"/>
          <w:w w:val="105"/>
        </w:rPr>
        <w:t>which</w:t>
      </w:r>
      <w:r>
        <w:rPr>
          <w:color w:val="010101"/>
          <w:spacing w:val="-10"/>
          <w:w w:val="105"/>
        </w:rPr>
        <w:t xml:space="preserve"> </w:t>
      </w:r>
      <w:r>
        <w:rPr>
          <w:color w:val="010101"/>
          <w:w w:val="105"/>
        </w:rPr>
        <w:t>the</w:t>
      </w:r>
      <w:r>
        <w:rPr>
          <w:color w:val="010101"/>
          <w:spacing w:val="-1"/>
          <w:w w:val="105"/>
        </w:rPr>
        <w:t xml:space="preserve"> </w:t>
      </w:r>
      <w:r>
        <w:rPr>
          <w:color w:val="010101"/>
          <w:w w:val="105"/>
        </w:rPr>
        <w:t>aggregate</w:t>
      </w:r>
      <w:r>
        <w:rPr>
          <w:color w:val="010101"/>
          <w:spacing w:val="-3"/>
          <w:w w:val="105"/>
        </w:rPr>
        <w:t xml:space="preserve"> </w:t>
      </w:r>
      <w:r>
        <w:rPr>
          <w:color w:val="010101"/>
          <w:w w:val="105"/>
        </w:rPr>
        <w:t>amount does not</w:t>
      </w:r>
      <w:r>
        <w:rPr>
          <w:color w:val="010101"/>
          <w:spacing w:val="36"/>
          <w:w w:val="105"/>
        </w:rPr>
        <w:t xml:space="preserve"> </w:t>
      </w:r>
      <w:r>
        <w:rPr>
          <w:color w:val="010101"/>
          <w:w w:val="105"/>
        </w:rPr>
        <w:t>exceed</w:t>
      </w:r>
      <w:r>
        <w:rPr>
          <w:color w:val="010101"/>
          <w:spacing w:val="-3"/>
          <w:w w:val="105"/>
        </w:rPr>
        <w:t xml:space="preserve"> </w:t>
      </w:r>
      <w:r>
        <w:rPr>
          <w:color w:val="010101"/>
          <w:w w:val="105"/>
        </w:rPr>
        <w:t>$15,000.</w:t>
      </w:r>
      <w:r>
        <w:rPr>
          <w:color w:val="010101"/>
          <w:spacing w:val="31"/>
          <w:w w:val="105"/>
        </w:rPr>
        <w:t xml:space="preserve"> </w:t>
      </w:r>
      <w:r>
        <w:rPr>
          <w:color w:val="010101"/>
          <w:w w:val="105"/>
        </w:rPr>
        <w:t>Micro-purchases</w:t>
      </w:r>
      <w:r>
        <w:rPr>
          <w:color w:val="010101"/>
          <w:spacing w:val="-15"/>
          <w:w w:val="105"/>
        </w:rPr>
        <w:t xml:space="preserve"> </w:t>
      </w:r>
      <w:r>
        <w:rPr>
          <w:color w:val="010101"/>
          <w:w w:val="105"/>
        </w:rPr>
        <w:t>may</w:t>
      </w:r>
      <w:r>
        <w:rPr>
          <w:color w:val="010101"/>
          <w:spacing w:val="-3"/>
          <w:w w:val="105"/>
        </w:rPr>
        <w:t xml:space="preserve"> </w:t>
      </w:r>
      <w:r>
        <w:rPr>
          <w:color w:val="010101"/>
          <w:w w:val="105"/>
        </w:rPr>
        <w:t>be</w:t>
      </w:r>
      <w:r>
        <w:rPr>
          <w:color w:val="010101"/>
          <w:spacing w:val="-3"/>
          <w:w w:val="105"/>
        </w:rPr>
        <w:t xml:space="preserve"> </w:t>
      </w:r>
      <w:r>
        <w:rPr>
          <w:color w:val="010101"/>
          <w:w w:val="105"/>
        </w:rPr>
        <w:t>awarded</w:t>
      </w:r>
      <w:r>
        <w:rPr>
          <w:color w:val="010101"/>
          <w:spacing w:val="-3"/>
          <w:w w:val="105"/>
        </w:rPr>
        <w:t xml:space="preserve"> </w:t>
      </w:r>
      <w:r>
        <w:rPr>
          <w:color w:val="010101"/>
          <w:w w:val="105"/>
        </w:rPr>
        <w:t>without</w:t>
      </w:r>
      <w:r>
        <w:rPr>
          <w:color w:val="010101"/>
          <w:spacing w:val="-3"/>
          <w:w w:val="105"/>
        </w:rPr>
        <w:t xml:space="preserve"> </w:t>
      </w:r>
      <w:r>
        <w:rPr>
          <w:color w:val="010101"/>
          <w:w w:val="105"/>
        </w:rPr>
        <w:t>soliciting competitive quotations if the price is considered to be reasonable and must be equitably distributed among qualified suppliers. For example, a sponsor must not make all purchases from one source. The sponsor must make purchases from all qualified sources equally.</w:t>
      </w:r>
    </w:p>
    <w:p w:rsidR="005A0526" w:rsidRDefault="00EF3620">
      <w:pPr>
        <w:pStyle w:val="BodyText"/>
        <w:spacing w:line="290" w:lineRule="auto"/>
        <w:ind w:left="261" w:right="380" w:hanging="10"/>
      </w:pPr>
      <w:r>
        <w:rPr>
          <w:color w:val="010101"/>
        </w:rPr>
        <w:t>The</w:t>
      </w:r>
      <w:r>
        <w:rPr>
          <w:color w:val="010101"/>
          <w:spacing w:val="-4"/>
        </w:rPr>
        <w:t xml:space="preserve"> </w:t>
      </w:r>
      <w:r>
        <w:rPr>
          <w:color w:val="010101"/>
        </w:rPr>
        <w:t>distribution</w:t>
      </w:r>
      <w:r>
        <w:rPr>
          <w:color w:val="010101"/>
          <w:spacing w:val="25"/>
        </w:rPr>
        <w:t xml:space="preserve"> </w:t>
      </w:r>
      <w:r>
        <w:rPr>
          <w:color w:val="010101"/>
        </w:rPr>
        <w:t>of</w:t>
      </w:r>
      <w:r>
        <w:rPr>
          <w:color w:val="010101"/>
          <w:spacing w:val="-6"/>
        </w:rPr>
        <w:t xml:space="preserve"> </w:t>
      </w:r>
      <w:r>
        <w:rPr>
          <w:color w:val="010101"/>
        </w:rPr>
        <w:t>purchases</w:t>
      </w:r>
      <w:r>
        <w:rPr>
          <w:color w:val="010101"/>
          <w:spacing w:val="36"/>
        </w:rPr>
        <w:t xml:space="preserve"> </w:t>
      </w:r>
      <w:r>
        <w:rPr>
          <w:color w:val="010101"/>
        </w:rPr>
        <w:t>among</w:t>
      </w:r>
      <w:r>
        <w:rPr>
          <w:color w:val="010101"/>
          <w:spacing w:val="-5"/>
        </w:rPr>
        <w:t xml:space="preserve"> </w:t>
      </w:r>
      <w:r>
        <w:rPr>
          <w:color w:val="010101"/>
        </w:rPr>
        <w:t>qualified</w:t>
      </w:r>
      <w:r>
        <w:rPr>
          <w:color w:val="010101"/>
          <w:spacing w:val="27"/>
        </w:rPr>
        <w:t xml:space="preserve"> </w:t>
      </w:r>
      <w:r>
        <w:rPr>
          <w:color w:val="010101"/>
        </w:rPr>
        <w:t>suppliers can</w:t>
      </w:r>
      <w:r>
        <w:rPr>
          <w:color w:val="010101"/>
          <w:spacing w:val="-4"/>
        </w:rPr>
        <w:t xml:space="preserve"> </w:t>
      </w:r>
      <w:r>
        <w:rPr>
          <w:color w:val="010101"/>
        </w:rPr>
        <w:t>happen in one</w:t>
      </w:r>
      <w:r>
        <w:rPr>
          <w:color w:val="010101"/>
          <w:spacing w:val="-5"/>
        </w:rPr>
        <w:t xml:space="preserve"> </w:t>
      </w:r>
      <w:r>
        <w:rPr>
          <w:color w:val="010101"/>
        </w:rPr>
        <w:t>of</w:t>
      </w:r>
      <w:r>
        <w:rPr>
          <w:color w:val="010101"/>
          <w:spacing w:val="21"/>
        </w:rPr>
        <w:t xml:space="preserve"> </w:t>
      </w:r>
      <w:r>
        <w:rPr>
          <w:color w:val="010101"/>
        </w:rPr>
        <w:t>two</w:t>
      </w:r>
      <w:r>
        <w:rPr>
          <w:color w:val="010101"/>
          <w:spacing w:val="34"/>
        </w:rPr>
        <w:t xml:space="preserve"> </w:t>
      </w:r>
      <w:r>
        <w:rPr>
          <w:color w:val="010101"/>
        </w:rPr>
        <w:t>ways;</w:t>
      </w:r>
      <w:r>
        <w:rPr>
          <w:color w:val="010101"/>
          <w:spacing w:val="-3"/>
        </w:rPr>
        <w:t xml:space="preserve"> </w:t>
      </w:r>
      <w:r>
        <w:rPr>
          <w:color w:val="010101"/>
        </w:rPr>
        <w:t>as</w:t>
      </w:r>
      <w:r>
        <w:rPr>
          <w:color w:val="010101"/>
          <w:spacing w:val="-2"/>
        </w:rPr>
        <w:t xml:space="preserve"> </w:t>
      </w:r>
      <w:r>
        <w:rPr>
          <w:color w:val="010101"/>
        </w:rPr>
        <w:t>a single</w:t>
      </w:r>
      <w:r>
        <w:rPr>
          <w:color w:val="010101"/>
          <w:spacing w:val="-5"/>
        </w:rPr>
        <w:t xml:space="preserve"> </w:t>
      </w:r>
      <w:r>
        <w:rPr>
          <w:color w:val="010101"/>
        </w:rPr>
        <w:t>purchase</w:t>
      </w:r>
      <w:r>
        <w:rPr>
          <w:color w:val="010101"/>
          <w:spacing w:val="25"/>
        </w:rPr>
        <w:t xml:space="preserve"> </w:t>
      </w:r>
      <w:r>
        <w:rPr>
          <w:color w:val="010101"/>
        </w:rPr>
        <w:t>or over several purchases.</w:t>
      </w:r>
      <w:r>
        <w:rPr>
          <w:color w:val="010101"/>
          <w:spacing w:val="40"/>
        </w:rPr>
        <w:t xml:space="preserve"> </w:t>
      </w:r>
      <w:r>
        <w:rPr>
          <w:color w:val="010101"/>
        </w:rPr>
        <w:t>For example,</w:t>
      </w:r>
      <w:r>
        <w:rPr>
          <w:color w:val="010101"/>
          <w:spacing w:val="40"/>
        </w:rPr>
        <w:t xml:space="preserve"> </w:t>
      </w:r>
      <w:r>
        <w:rPr>
          <w:color w:val="010101"/>
        </w:rPr>
        <w:t>a sponsor</w:t>
      </w:r>
      <w:r>
        <w:rPr>
          <w:color w:val="010101"/>
          <w:spacing w:val="40"/>
        </w:rPr>
        <w:t xml:space="preserve"> </w:t>
      </w:r>
      <w:r>
        <w:rPr>
          <w:color w:val="010101"/>
        </w:rPr>
        <w:t>procuring apples may purchase:</w:t>
      </w:r>
    </w:p>
    <w:p w:rsidR="005A0526" w:rsidRDefault="005A0526">
      <w:pPr>
        <w:pStyle w:val="BodyText"/>
        <w:spacing w:before="51"/>
      </w:pPr>
    </w:p>
    <w:p w:rsidR="005A0526" w:rsidRDefault="00EF3620">
      <w:pPr>
        <w:pStyle w:val="ListParagraph"/>
        <w:numPr>
          <w:ilvl w:val="0"/>
          <w:numId w:val="9"/>
        </w:numPr>
        <w:tabs>
          <w:tab w:val="left" w:pos="979"/>
        </w:tabs>
        <w:ind w:left="979" w:hanging="363"/>
        <w:rPr>
          <w:sz w:val="21"/>
        </w:rPr>
      </w:pPr>
      <w:r>
        <w:rPr>
          <w:color w:val="010101"/>
          <w:w w:val="105"/>
          <w:sz w:val="21"/>
        </w:rPr>
        <w:t>Apples</w:t>
      </w:r>
      <w:r>
        <w:rPr>
          <w:color w:val="010101"/>
          <w:spacing w:val="-17"/>
          <w:w w:val="105"/>
          <w:sz w:val="21"/>
        </w:rPr>
        <w:t xml:space="preserve"> </w:t>
      </w:r>
      <w:r>
        <w:rPr>
          <w:color w:val="010101"/>
          <w:w w:val="105"/>
          <w:sz w:val="21"/>
        </w:rPr>
        <w:t>from</w:t>
      </w:r>
      <w:r>
        <w:rPr>
          <w:color w:val="010101"/>
          <w:spacing w:val="-16"/>
          <w:w w:val="105"/>
          <w:sz w:val="21"/>
        </w:rPr>
        <w:t xml:space="preserve"> </w:t>
      </w:r>
      <w:r>
        <w:rPr>
          <w:color w:val="010101"/>
          <w:w w:val="105"/>
          <w:sz w:val="21"/>
        </w:rPr>
        <w:t>various</w:t>
      </w:r>
      <w:r>
        <w:rPr>
          <w:color w:val="010101"/>
          <w:spacing w:val="-9"/>
          <w:w w:val="105"/>
          <w:sz w:val="21"/>
        </w:rPr>
        <w:t xml:space="preserve"> </w:t>
      </w:r>
      <w:r>
        <w:rPr>
          <w:color w:val="010101"/>
          <w:w w:val="105"/>
          <w:sz w:val="21"/>
        </w:rPr>
        <w:t>suppliers</w:t>
      </w:r>
      <w:r>
        <w:rPr>
          <w:color w:val="010101"/>
          <w:spacing w:val="-5"/>
          <w:w w:val="105"/>
          <w:sz w:val="21"/>
        </w:rPr>
        <w:t xml:space="preserve"> </w:t>
      </w:r>
      <w:r>
        <w:rPr>
          <w:color w:val="010101"/>
          <w:w w:val="105"/>
          <w:sz w:val="21"/>
          <w:u w:val="single" w:color="000000"/>
        </w:rPr>
        <w:t>at</w:t>
      </w:r>
      <w:r>
        <w:rPr>
          <w:color w:val="010101"/>
          <w:spacing w:val="-15"/>
          <w:w w:val="105"/>
          <w:sz w:val="21"/>
          <w:u w:val="single" w:color="000000"/>
        </w:rPr>
        <w:t xml:space="preserve"> </w:t>
      </w:r>
      <w:r>
        <w:rPr>
          <w:color w:val="010101"/>
          <w:w w:val="105"/>
          <w:sz w:val="21"/>
          <w:u w:val="single" w:color="000000"/>
        </w:rPr>
        <w:t>the</w:t>
      </w:r>
      <w:r>
        <w:rPr>
          <w:color w:val="010101"/>
          <w:spacing w:val="-5"/>
          <w:w w:val="105"/>
          <w:sz w:val="21"/>
          <w:u w:val="single" w:color="000000"/>
        </w:rPr>
        <w:t xml:space="preserve"> </w:t>
      </w:r>
      <w:r>
        <w:rPr>
          <w:color w:val="010101"/>
          <w:w w:val="105"/>
          <w:sz w:val="21"/>
          <w:u w:val="single" w:color="000000"/>
        </w:rPr>
        <w:t>same</w:t>
      </w:r>
      <w:r>
        <w:rPr>
          <w:color w:val="010101"/>
          <w:spacing w:val="-10"/>
          <w:w w:val="105"/>
          <w:sz w:val="21"/>
          <w:u w:val="single" w:color="000000"/>
        </w:rPr>
        <w:t xml:space="preserve"> </w:t>
      </w:r>
      <w:r>
        <w:rPr>
          <w:color w:val="010101"/>
          <w:w w:val="105"/>
          <w:sz w:val="21"/>
          <w:u w:val="single" w:color="000000"/>
        </w:rPr>
        <w:t>time</w:t>
      </w:r>
      <w:r>
        <w:rPr>
          <w:color w:val="010101"/>
          <w:spacing w:val="29"/>
          <w:w w:val="105"/>
          <w:sz w:val="21"/>
        </w:rPr>
        <w:t xml:space="preserve"> </w:t>
      </w:r>
      <w:r>
        <w:rPr>
          <w:color w:val="010101"/>
          <w:w w:val="105"/>
          <w:sz w:val="21"/>
        </w:rPr>
        <w:t>(the</w:t>
      </w:r>
      <w:r>
        <w:rPr>
          <w:color w:val="010101"/>
          <w:spacing w:val="-15"/>
          <w:w w:val="105"/>
          <w:sz w:val="21"/>
        </w:rPr>
        <w:t xml:space="preserve"> </w:t>
      </w:r>
      <w:r>
        <w:rPr>
          <w:color w:val="010101"/>
          <w:w w:val="105"/>
          <w:sz w:val="21"/>
        </w:rPr>
        <w:t>total</w:t>
      </w:r>
      <w:r>
        <w:rPr>
          <w:color w:val="010101"/>
          <w:spacing w:val="-12"/>
          <w:w w:val="105"/>
          <w:sz w:val="21"/>
        </w:rPr>
        <w:t xml:space="preserve"> </w:t>
      </w:r>
      <w:r>
        <w:rPr>
          <w:color w:val="010101"/>
          <w:w w:val="105"/>
          <w:sz w:val="21"/>
        </w:rPr>
        <w:t>of</w:t>
      </w:r>
      <w:r>
        <w:rPr>
          <w:color w:val="010101"/>
          <w:spacing w:val="-17"/>
          <w:w w:val="105"/>
          <w:sz w:val="21"/>
        </w:rPr>
        <w:t xml:space="preserve"> </w:t>
      </w:r>
      <w:r>
        <w:rPr>
          <w:color w:val="010101"/>
          <w:w w:val="105"/>
          <w:sz w:val="21"/>
        </w:rPr>
        <w:t>the</w:t>
      </w:r>
      <w:r>
        <w:rPr>
          <w:color w:val="010101"/>
          <w:spacing w:val="-15"/>
          <w:w w:val="105"/>
          <w:sz w:val="21"/>
        </w:rPr>
        <w:t xml:space="preserve"> </w:t>
      </w:r>
      <w:r>
        <w:rPr>
          <w:color w:val="010101"/>
          <w:w w:val="105"/>
          <w:sz w:val="21"/>
        </w:rPr>
        <w:t>purchases</w:t>
      </w:r>
      <w:r>
        <w:rPr>
          <w:color w:val="010101"/>
          <w:spacing w:val="-5"/>
          <w:w w:val="105"/>
          <w:sz w:val="21"/>
        </w:rPr>
        <w:t xml:space="preserve"> </w:t>
      </w:r>
      <w:r>
        <w:rPr>
          <w:color w:val="010101"/>
          <w:w w:val="105"/>
          <w:sz w:val="21"/>
        </w:rPr>
        <w:t>cannot</w:t>
      </w:r>
      <w:r>
        <w:rPr>
          <w:color w:val="010101"/>
          <w:spacing w:val="-1"/>
          <w:w w:val="105"/>
          <w:sz w:val="21"/>
        </w:rPr>
        <w:t xml:space="preserve"> </w:t>
      </w:r>
      <w:r>
        <w:rPr>
          <w:color w:val="010101"/>
          <w:w w:val="105"/>
          <w:sz w:val="21"/>
        </w:rPr>
        <w:t>exceed</w:t>
      </w:r>
      <w:r>
        <w:rPr>
          <w:color w:val="010101"/>
          <w:spacing w:val="-3"/>
          <w:w w:val="105"/>
          <w:sz w:val="21"/>
        </w:rPr>
        <w:t xml:space="preserve"> </w:t>
      </w:r>
      <w:r>
        <w:rPr>
          <w:color w:val="010101"/>
          <w:w w:val="105"/>
          <w:sz w:val="21"/>
        </w:rPr>
        <w:t>$15,000),</w:t>
      </w:r>
      <w:r>
        <w:rPr>
          <w:color w:val="010101"/>
          <w:spacing w:val="-7"/>
          <w:w w:val="105"/>
          <w:sz w:val="21"/>
        </w:rPr>
        <w:t xml:space="preserve"> or</w:t>
      </w:r>
    </w:p>
    <w:p w:rsidR="005A0526" w:rsidRDefault="00EF3620">
      <w:pPr>
        <w:pStyle w:val="ListParagraph"/>
        <w:numPr>
          <w:ilvl w:val="0"/>
          <w:numId w:val="9"/>
        </w:numPr>
        <w:tabs>
          <w:tab w:val="left" w:pos="978"/>
          <w:tab w:val="left" w:pos="983"/>
        </w:tabs>
        <w:spacing w:before="51" w:line="290" w:lineRule="auto"/>
        <w:ind w:left="983" w:right="1236" w:hanging="356"/>
        <w:rPr>
          <w:sz w:val="21"/>
        </w:rPr>
      </w:pPr>
      <w:r>
        <w:rPr>
          <w:color w:val="010101"/>
          <w:sz w:val="21"/>
        </w:rPr>
        <w:t>Apples from</w:t>
      </w:r>
      <w:r>
        <w:rPr>
          <w:color w:val="010101"/>
          <w:spacing w:val="19"/>
          <w:sz w:val="21"/>
        </w:rPr>
        <w:t xml:space="preserve"> </w:t>
      </w:r>
      <w:r>
        <w:rPr>
          <w:color w:val="010101"/>
          <w:sz w:val="21"/>
        </w:rPr>
        <w:t>one</w:t>
      </w:r>
      <w:r>
        <w:rPr>
          <w:color w:val="010101"/>
          <w:spacing w:val="-5"/>
          <w:sz w:val="21"/>
        </w:rPr>
        <w:t xml:space="preserve"> </w:t>
      </w:r>
      <w:r>
        <w:rPr>
          <w:color w:val="010101"/>
          <w:sz w:val="21"/>
        </w:rPr>
        <w:t>supplier</w:t>
      </w:r>
      <w:r>
        <w:rPr>
          <w:color w:val="010101"/>
          <w:spacing w:val="21"/>
          <w:sz w:val="21"/>
        </w:rPr>
        <w:t xml:space="preserve"> </w:t>
      </w:r>
      <w:r>
        <w:rPr>
          <w:color w:val="010101"/>
          <w:sz w:val="21"/>
        </w:rPr>
        <w:t>for</w:t>
      </w:r>
      <w:r>
        <w:rPr>
          <w:color w:val="010101"/>
          <w:spacing w:val="33"/>
          <w:sz w:val="21"/>
        </w:rPr>
        <w:t xml:space="preserve"> </w:t>
      </w:r>
      <w:r>
        <w:rPr>
          <w:color w:val="010101"/>
          <w:sz w:val="21"/>
        </w:rPr>
        <w:t>the</w:t>
      </w:r>
      <w:r>
        <w:rPr>
          <w:color w:val="010101"/>
          <w:spacing w:val="36"/>
          <w:sz w:val="21"/>
        </w:rPr>
        <w:t xml:space="preserve"> </w:t>
      </w:r>
      <w:r>
        <w:rPr>
          <w:color w:val="010101"/>
          <w:sz w:val="21"/>
        </w:rPr>
        <w:t>first purchase</w:t>
      </w:r>
      <w:r>
        <w:rPr>
          <w:color w:val="010101"/>
          <w:spacing w:val="31"/>
          <w:sz w:val="21"/>
        </w:rPr>
        <w:t xml:space="preserve"> </w:t>
      </w:r>
      <w:r>
        <w:rPr>
          <w:color w:val="010101"/>
          <w:sz w:val="21"/>
        </w:rPr>
        <w:t>(for</w:t>
      </w:r>
      <w:r>
        <w:rPr>
          <w:color w:val="010101"/>
          <w:spacing w:val="-5"/>
          <w:sz w:val="21"/>
        </w:rPr>
        <w:t xml:space="preserve"> </w:t>
      </w:r>
      <w:r>
        <w:rPr>
          <w:color w:val="010101"/>
          <w:sz w:val="21"/>
        </w:rPr>
        <w:t>$15,000</w:t>
      </w:r>
      <w:r>
        <w:rPr>
          <w:color w:val="010101"/>
          <w:spacing w:val="-5"/>
          <w:sz w:val="21"/>
        </w:rPr>
        <w:t xml:space="preserve"> </w:t>
      </w:r>
      <w:r>
        <w:rPr>
          <w:color w:val="010101"/>
          <w:sz w:val="21"/>
        </w:rPr>
        <w:t>or</w:t>
      </w:r>
      <w:r>
        <w:rPr>
          <w:color w:val="010101"/>
          <w:spacing w:val="23"/>
          <w:sz w:val="21"/>
        </w:rPr>
        <w:t xml:space="preserve"> </w:t>
      </w:r>
      <w:r>
        <w:rPr>
          <w:color w:val="010101"/>
          <w:sz w:val="21"/>
        </w:rPr>
        <w:t>less)</w:t>
      </w:r>
      <w:r>
        <w:rPr>
          <w:color w:val="010101"/>
          <w:spacing w:val="19"/>
          <w:sz w:val="21"/>
        </w:rPr>
        <w:t xml:space="preserve"> </w:t>
      </w:r>
      <w:r>
        <w:rPr>
          <w:color w:val="010101"/>
          <w:sz w:val="21"/>
        </w:rPr>
        <w:t>and</w:t>
      </w:r>
      <w:r>
        <w:rPr>
          <w:color w:val="010101"/>
          <w:spacing w:val="-4"/>
          <w:sz w:val="21"/>
        </w:rPr>
        <w:t xml:space="preserve"> </w:t>
      </w:r>
      <w:r>
        <w:rPr>
          <w:color w:val="010101"/>
          <w:sz w:val="21"/>
        </w:rPr>
        <w:t>apples purchased</w:t>
      </w:r>
      <w:r>
        <w:rPr>
          <w:color w:val="010101"/>
          <w:spacing w:val="29"/>
          <w:sz w:val="21"/>
        </w:rPr>
        <w:t xml:space="preserve"> </w:t>
      </w:r>
      <w:r>
        <w:rPr>
          <w:color w:val="010101"/>
          <w:sz w:val="21"/>
        </w:rPr>
        <w:t>from a different</w:t>
      </w:r>
      <w:r>
        <w:rPr>
          <w:color w:val="010101"/>
          <w:spacing w:val="40"/>
          <w:sz w:val="21"/>
        </w:rPr>
        <w:t xml:space="preserve"> </w:t>
      </w:r>
      <w:r>
        <w:rPr>
          <w:color w:val="010101"/>
          <w:sz w:val="21"/>
        </w:rPr>
        <w:t>supplier</w:t>
      </w:r>
      <w:r>
        <w:rPr>
          <w:color w:val="010101"/>
          <w:spacing w:val="40"/>
          <w:sz w:val="21"/>
        </w:rPr>
        <w:t xml:space="preserve"> </w:t>
      </w:r>
      <w:r>
        <w:rPr>
          <w:color w:val="010101"/>
          <w:sz w:val="21"/>
        </w:rPr>
        <w:t>(for</w:t>
      </w:r>
      <w:r>
        <w:rPr>
          <w:color w:val="010101"/>
          <w:spacing w:val="40"/>
          <w:sz w:val="21"/>
        </w:rPr>
        <w:t xml:space="preserve"> </w:t>
      </w:r>
      <w:r>
        <w:rPr>
          <w:color w:val="010101"/>
          <w:sz w:val="21"/>
        </w:rPr>
        <w:t>$15,000</w:t>
      </w:r>
      <w:r>
        <w:rPr>
          <w:color w:val="010101"/>
          <w:spacing w:val="40"/>
          <w:sz w:val="21"/>
        </w:rPr>
        <w:t xml:space="preserve"> </w:t>
      </w:r>
      <w:r>
        <w:rPr>
          <w:color w:val="010101"/>
          <w:sz w:val="21"/>
        </w:rPr>
        <w:t>or</w:t>
      </w:r>
      <w:r>
        <w:rPr>
          <w:color w:val="010101"/>
          <w:spacing w:val="40"/>
          <w:sz w:val="21"/>
        </w:rPr>
        <w:t xml:space="preserve"> </w:t>
      </w:r>
      <w:r>
        <w:rPr>
          <w:color w:val="010101"/>
          <w:sz w:val="21"/>
        </w:rPr>
        <w:t>less)</w:t>
      </w:r>
      <w:r>
        <w:rPr>
          <w:color w:val="010101"/>
          <w:spacing w:val="40"/>
          <w:sz w:val="21"/>
        </w:rPr>
        <w:t xml:space="preserve"> </w:t>
      </w:r>
      <w:r>
        <w:rPr>
          <w:color w:val="010101"/>
          <w:sz w:val="21"/>
        </w:rPr>
        <w:t>the</w:t>
      </w:r>
      <w:r>
        <w:rPr>
          <w:color w:val="010101"/>
          <w:spacing w:val="80"/>
          <w:sz w:val="21"/>
        </w:rPr>
        <w:t xml:space="preserve"> </w:t>
      </w:r>
      <w:r>
        <w:rPr>
          <w:color w:val="010101"/>
          <w:sz w:val="21"/>
        </w:rPr>
        <w:t>next</w:t>
      </w:r>
      <w:r>
        <w:rPr>
          <w:color w:val="010101"/>
          <w:spacing w:val="40"/>
          <w:sz w:val="21"/>
        </w:rPr>
        <w:t xml:space="preserve"> </w:t>
      </w:r>
      <w:r>
        <w:rPr>
          <w:color w:val="010101"/>
          <w:sz w:val="21"/>
        </w:rPr>
        <w:t>time</w:t>
      </w:r>
      <w:r>
        <w:rPr>
          <w:color w:val="010101"/>
          <w:spacing w:val="40"/>
          <w:sz w:val="21"/>
        </w:rPr>
        <w:t xml:space="preserve"> </w:t>
      </w:r>
      <w:r>
        <w:rPr>
          <w:color w:val="010101"/>
          <w:sz w:val="21"/>
        </w:rPr>
        <w:t>apples</w:t>
      </w:r>
      <w:r>
        <w:rPr>
          <w:color w:val="010101"/>
          <w:spacing w:val="40"/>
          <w:sz w:val="21"/>
        </w:rPr>
        <w:t xml:space="preserve"> </w:t>
      </w:r>
      <w:r>
        <w:rPr>
          <w:color w:val="010101"/>
          <w:sz w:val="21"/>
        </w:rPr>
        <w:t>are</w:t>
      </w:r>
      <w:r>
        <w:rPr>
          <w:color w:val="010101"/>
          <w:spacing w:val="40"/>
          <w:sz w:val="21"/>
        </w:rPr>
        <w:t xml:space="preserve"> </w:t>
      </w:r>
      <w:r>
        <w:rPr>
          <w:color w:val="010101"/>
          <w:sz w:val="21"/>
        </w:rPr>
        <w:t>purchased,</w:t>
      </w:r>
      <w:r>
        <w:rPr>
          <w:color w:val="010101"/>
          <w:spacing w:val="40"/>
          <w:sz w:val="21"/>
        </w:rPr>
        <w:t xml:space="preserve"> </w:t>
      </w:r>
      <w:r>
        <w:rPr>
          <w:color w:val="010101"/>
          <w:sz w:val="21"/>
        </w:rPr>
        <w:t>etc.</w:t>
      </w:r>
    </w:p>
    <w:p w:rsidR="005A0526" w:rsidRDefault="005A0526">
      <w:pPr>
        <w:pStyle w:val="BodyText"/>
        <w:spacing w:before="43"/>
      </w:pPr>
    </w:p>
    <w:p w:rsidR="005A0526" w:rsidRDefault="00EF3620">
      <w:pPr>
        <w:pStyle w:val="BodyText"/>
        <w:ind w:left="1084"/>
      </w:pPr>
      <w:r>
        <w:rPr>
          <w:color w:val="010101"/>
        </w:rPr>
        <w:t>Micro-purchase</w:t>
      </w:r>
      <w:r>
        <w:rPr>
          <w:color w:val="010101"/>
          <w:spacing w:val="49"/>
        </w:rPr>
        <w:t xml:space="preserve"> </w:t>
      </w:r>
      <w:r>
        <w:rPr>
          <w:color w:val="010101"/>
          <w:spacing w:val="-2"/>
        </w:rPr>
        <w:t>procedures:</w:t>
      </w:r>
    </w:p>
    <w:p w:rsidR="005A0526" w:rsidRDefault="005A0526">
      <w:pPr>
        <w:pStyle w:val="BodyText"/>
        <w:spacing w:before="61"/>
      </w:pPr>
    </w:p>
    <w:p w:rsidR="005A0526" w:rsidRDefault="00EF3620">
      <w:pPr>
        <w:pStyle w:val="ListParagraph"/>
        <w:numPr>
          <w:ilvl w:val="1"/>
          <w:numId w:val="9"/>
        </w:numPr>
        <w:tabs>
          <w:tab w:val="left" w:pos="1609"/>
        </w:tabs>
        <w:spacing w:before="1" w:line="274" w:lineRule="exact"/>
        <w:ind w:left="1609" w:hanging="359"/>
        <w:rPr>
          <w:sz w:val="21"/>
        </w:rPr>
      </w:pPr>
      <w:r>
        <w:rPr>
          <w:color w:val="010101"/>
          <w:sz w:val="21"/>
        </w:rPr>
        <w:t>Contact</w:t>
      </w:r>
      <w:r>
        <w:rPr>
          <w:color w:val="010101"/>
          <w:spacing w:val="48"/>
          <w:sz w:val="21"/>
        </w:rPr>
        <w:t xml:space="preserve"> </w:t>
      </w:r>
      <w:r>
        <w:rPr>
          <w:color w:val="010101"/>
          <w:spacing w:val="-2"/>
          <w:sz w:val="21"/>
        </w:rPr>
        <w:t>potentialvendor/contractor</w:t>
      </w:r>
      <w:r>
        <w:rPr>
          <w:color w:val="2F2F2F"/>
          <w:spacing w:val="-2"/>
          <w:sz w:val="21"/>
        </w:rPr>
        <w:t>.</w:t>
      </w:r>
    </w:p>
    <w:p w:rsidR="005A0526" w:rsidRDefault="00EF3620">
      <w:pPr>
        <w:pStyle w:val="ListParagraph"/>
        <w:numPr>
          <w:ilvl w:val="1"/>
          <w:numId w:val="9"/>
        </w:numPr>
        <w:tabs>
          <w:tab w:val="left" w:pos="1608"/>
          <w:tab w:val="left" w:pos="1612"/>
        </w:tabs>
        <w:spacing w:before="24" w:line="211" w:lineRule="auto"/>
        <w:ind w:left="1612" w:right="1778" w:hanging="365"/>
        <w:rPr>
          <w:sz w:val="21"/>
        </w:rPr>
      </w:pPr>
      <w:r>
        <w:rPr>
          <w:color w:val="010101"/>
          <w:position w:val="2"/>
          <w:sz w:val="21"/>
        </w:rPr>
        <w:t>Document</w:t>
      </w:r>
      <w:r>
        <w:rPr>
          <w:color w:val="010101"/>
          <w:spacing w:val="36"/>
          <w:position w:val="2"/>
          <w:sz w:val="21"/>
        </w:rPr>
        <w:t xml:space="preserve"> </w:t>
      </w:r>
      <w:r>
        <w:rPr>
          <w:color w:val="010101"/>
          <w:position w:val="2"/>
          <w:sz w:val="21"/>
        </w:rPr>
        <w:t>records</w:t>
      </w:r>
      <w:r>
        <w:rPr>
          <w:color w:val="010101"/>
          <w:spacing w:val="35"/>
          <w:position w:val="2"/>
          <w:sz w:val="21"/>
        </w:rPr>
        <w:t xml:space="preserve"> </w:t>
      </w:r>
      <w:r>
        <w:rPr>
          <w:color w:val="010101"/>
          <w:position w:val="2"/>
          <w:sz w:val="21"/>
        </w:rPr>
        <w:t>ofthe</w:t>
      </w:r>
      <w:r>
        <w:rPr>
          <w:color w:val="010101"/>
          <w:spacing w:val="30"/>
          <w:position w:val="2"/>
          <w:sz w:val="21"/>
        </w:rPr>
        <w:t xml:space="preserve"> </w:t>
      </w:r>
      <w:r>
        <w:rPr>
          <w:color w:val="010101"/>
          <w:position w:val="2"/>
          <w:sz w:val="21"/>
        </w:rPr>
        <w:t>purchase,</w:t>
      </w:r>
      <w:r>
        <w:rPr>
          <w:color w:val="010101"/>
          <w:spacing w:val="36"/>
          <w:position w:val="2"/>
          <w:sz w:val="21"/>
        </w:rPr>
        <w:t xml:space="preserve"> </w:t>
      </w:r>
      <w:r>
        <w:rPr>
          <w:color w:val="010101"/>
          <w:position w:val="2"/>
          <w:sz w:val="21"/>
        </w:rPr>
        <w:t>name</w:t>
      </w:r>
      <w:r>
        <w:rPr>
          <w:color w:val="010101"/>
          <w:spacing w:val="38"/>
          <w:position w:val="2"/>
          <w:sz w:val="21"/>
        </w:rPr>
        <w:t xml:space="preserve"> </w:t>
      </w:r>
      <w:r>
        <w:rPr>
          <w:color w:val="010101"/>
          <w:position w:val="2"/>
          <w:sz w:val="21"/>
        </w:rPr>
        <w:t>of</w:t>
      </w:r>
      <w:r>
        <w:rPr>
          <w:color w:val="010101"/>
          <w:spacing w:val="36"/>
          <w:position w:val="2"/>
          <w:sz w:val="21"/>
        </w:rPr>
        <w:t xml:space="preserve"> </w:t>
      </w:r>
      <w:r>
        <w:rPr>
          <w:color w:val="010101"/>
          <w:position w:val="2"/>
          <w:sz w:val="21"/>
        </w:rPr>
        <w:t>vendor/contractor,</w:t>
      </w:r>
      <w:r>
        <w:rPr>
          <w:color w:val="010101"/>
          <w:spacing w:val="-3"/>
          <w:position w:val="2"/>
          <w:sz w:val="21"/>
        </w:rPr>
        <w:t xml:space="preserve"> </w:t>
      </w:r>
      <w:r>
        <w:rPr>
          <w:color w:val="010101"/>
          <w:position w:val="2"/>
          <w:sz w:val="21"/>
        </w:rPr>
        <w:t>price</w:t>
      </w:r>
      <w:r>
        <w:rPr>
          <w:color w:val="010101"/>
          <w:spacing w:val="34"/>
          <w:position w:val="2"/>
          <w:sz w:val="21"/>
        </w:rPr>
        <w:t xml:space="preserve"> </w:t>
      </w:r>
      <w:r>
        <w:rPr>
          <w:color w:val="010101"/>
          <w:position w:val="2"/>
          <w:sz w:val="21"/>
        </w:rPr>
        <w:t>and</w:t>
      </w:r>
      <w:r>
        <w:rPr>
          <w:color w:val="010101"/>
          <w:spacing w:val="30"/>
          <w:position w:val="2"/>
          <w:sz w:val="21"/>
        </w:rPr>
        <w:t xml:space="preserve"> </w:t>
      </w:r>
      <w:r>
        <w:rPr>
          <w:color w:val="010101"/>
          <w:position w:val="2"/>
          <w:sz w:val="21"/>
        </w:rPr>
        <w:t>the</w:t>
      </w:r>
      <w:r>
        <w:rPr>
          <w:color w:val="010101"/>
          <w:spacing w:val="40"/>
          <w:position w:val="2"/>
          <w:sz w:val="21"/>
        </w:rPr>
        <w:t xml:space="preserve"> </w:t>
      </w:r>
      <w:r>
        <w:rPr>
          <w:color w:val="010101"/>
          <w:position w:val="2"/>
          <w:sz w:val="21"/>
        </w:rPr>
        <w:t xml:space="preserve">written </w:t>
      </w:r>
      <w:r>
        <w:rPr>
          <w:color w:val="010101"/>
          <w:spacing w:val="-2"/>
          <w:sz w:val="21"/>
        </w:rPr>
        <w:t>specifications.</w:t>
      </w:r>
    </w:p>
    <w:p w:rsidR="005A0526" w:rsidRDefault="00EF3620">
      <w:pPr>
        <w:pStyle w:val="ListParagraph"/>
        <w:numPr>
          <w:ilvl w:val="1"/>
          <w:numId w:val="9"/>
        </w:numPr>
        <w:tabs>
          <w:tab w:val="left" w:pos="1609"/>
        </w:tabs>
        <w:spacing w:before="39"/>
        <w:ind w:left="1609" w:hanging="359"/>
        <w:rPr>
          <w:sz w:val="21"/>
        </w:rPr>
      </w:pPr>
      <w:r>
        <w:rPr>
          <w:color w:val="010101"/>
          <w:w w:val="105"/>
          <w:sz w:val="21"/>
        </w:rPr>
        <w:t>Document</w:t>
      </w:r>
      <w:r>
        <w:rPr>
          <w:color w:val="010101"/>
          <w:spacing w:val="-3"/>
          <w:w w:val="105"/>
          <w:sz w:val="21"/>
        </w:rPr>
        <w:t xml:space="preserve"> </w:t>
      </w:r>
      <w:r>
        <w:rPr>
          <w:color w:val="010101"/>
          <w:w w:val="105"/>
          <w:sz w:val="21"/>
        </w:rPr>
        <w:t>that</w:t>
      </w:r>
      <w:r>
        <w:rPr>
          <w:color w:val="010101"/>
          <w:spacing w:val="-9"/>
          <w:w w:val="105"/>
          <w:sz w:val="21"/>
        </w:rPr>
        <w:t xml:space="preserve"> </w:t>
      </w:r>
      <w:r>
        <w:rPr>
          <w:color w:val="010101"/>
          <w:w w:val="105"/>
          <w:sz w:val="21"/>
        </w:rPr>
        <w:t>the</w:t>
      </w:r>
      <w:r>
        <w:rPr>
          <w:color w:val="010101"/>
          <w:spacing w:val="-13"/>
          <w:w w:val="105"/>
          <w:sz w:val="21"/>
        </w:rPr>
        <w:t xml:space="preserve"> </w:t>
      </w:r>
      <w:r>
        <w:rPr>
          <w:color w:val="010101"/>
          <w:w w:val="105"/>
          <w:sz w:val="21"/>
        </w:rPr>
        <w:t>actual</w:t>
      </w:r>
      <w:r>
        <w:rPr>
          <w:color w:val="010101"/>
          <w:spacing w:val="1"/>
          <w:w w:val="105"/>
          <w:sz w:val="21"/>
        </w:rPr>
        <w:t xml:space="preserve"> </w:t>
      </w:r>
      <w:r>
        <w:rPr>
          <w:color w:val="010101"/>
          <w:w w:val="105"/>
          <w:sz w:val="21"/>
        </w:rPr>
        <w:t>product</w:t>
      </w:r>
      <w:r>
        <w:rPr>
          <w:color w:val="010101"/>
          <w:spacing w:val="9"/>
          <w:w w:val="105"/>
          <w:sz w:val="21"/>
        </w:rPr>
        <w:t xml:space="preserve"> </w:t>
      </w:r>
      <w:r>
        <w:rPr>
          <w:color w:val="010101"/>
          <w:w w:val="105"/>
          <w:sz w:val="21"/>
        </w:rPr>
        <w:t>was</w:t>
      </w:r>
      <w:r>
        <w:rPr>
          <w:color w:val="010101"/>
          <w:spacing w:val="-5"/>
          <w:w w:val="105"/>
          <w:sz w:val="21"/>
        </w:rPr>
        <w:t xml:space="preserve"> </w:t>
      </w:r>
      <w:r>
        <w:rPr>
          <w:color w:val="010101"/>
          <w:spacing w:val="-2"/>
          <w:w w:val="105"/>
          <w:sz w:val="21"/>
        </w:rPr>
        <w:t>received.</w:t>
      </w:r>
    </w:p>
    <w:p w:rsidR="005A0526" w:rsidRDefault="005A0526">
      <w:pPr>
        <w:pStyle w:val="BodyText"/>
        <w:spacing w:before="2"/>
      </w:pPr>
    </w:p>
    <w:p w:rsidR="005A0526" w:rsidRDefault="00EF3620">
      <w:pPr>
        <w:spacing w:line="259" w:lineRule="auto"/>
        <w:ind w:left="981" w:right="976" w:hanging="489"/>
        <w:rPr>
          <w:sz w:val="21"/>
        </w:rPr>
      </w:pPr>
      <w:r>
        <w:rPr>
          <w:noProof/>
          <w:sz w:val="21"/>
        </w:rPr>
        <mc:AlternateContent>
          <mc:Choice Requires="wps">
            <w:drawing>
              <wp:anchor distT="0" distB="0" distL="0" distR="0" simplePos="0" relativeHeight="15731200" behindDoc="0" locked="0" layoutInCell="1" allowOverlap="1">
                <wp:simplePos x="0" y="0"/>
                <wp:positionH relativeFrom="page">
                  <wp:posOffset>759612</wp:posOffset>
                </wp:positionH>
                <wp:positionV relativeFrom="paragraph">
                  <wp:posOffset>163109</wp:posOffset>
                </wp:positionV>
                <wp:extent cx="2760980" cy="203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0980" cy="20320"/>
                        </a:xfrm>
                        <a:custGeom>
                          <a:avLst/>
                          <a:gdLst/>
                          <a:ahLst/>
                          <a:cxnLst/>
                          <a:rect l="l" t="t" r="r" b="b"/>
                          <a:pathLst>
                            <a:path w="2760980" h="20320">
                              <a:moveTo>
                                <a:pt x="2760649" y="0"/>
                              </a:moveTo>
                              <a:lnTo>
                                <a:pt x="0" y="0"/>
                              </a:lnTo>
                              <a:lnTo>
                                <a:pt x="0" y="19812"/>
                              </a:lnTo>
                              <a:lnTo>
                                <a:pt x="2760649" y="19812"/>
                              </a:lnTo>
                              <a:lnTo>
                                <a:pt x="2760649" y="0"/>
                              </a:lnTo>
                              <a:close/>
                            </a:path>
                          </a:pathLst>
                        </a:custGeom>
                        <a:solidFill>
                          <a:srgbClr val="010101"/>
                        </a:solidFill>
                      </wps:spPr>
                      <wps:bodyPr wrap="square" lIns="0" tIns="0" rIns="0" bIns="0" rtlCol="0">
                        <a:prstTxWarp prst="textNoShape">
                          <a:avLst/>
                        </a:prstTxWarp>
                        <a:noAutofit/>
                      </wps:bodyPr>
                    </wps:wsp>
                  </a:graphicData>
                </a:graphic>
              </wp:anchor>
            </w:drawing>
          </mc:Choice>
          <mc:Fallback>
            <w:pict>
              <v:shape w14:anchorId="02067678" id="Graphic 6" o:spid="_x0000_s1026" style="position:absolute;margin-left:59.8pt;margin-top:12.85pt;width:217.4pt;height:1.6pt;z-index:15731200;visibility:visible;mso-wrap-style:square;mso-wrap-distance-left:0;mso-wrap-distance-top:0;mso-wrap-distance-right:0;mso-wrap-distance-bottom:0;mso-position-horizontal:absolute;mso-position-horizontal-relative:page;mso-position-vertical:absolute;mso-position-vertical-relative:text;v-text-anchor:top" coordsize="27609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" path="m2760649,l,,,19812r2760649,l2760649,xe" fillcolor="#010101" stroked="f">
                <v:path arrowok="t"/>
                <w10:wrap anchorx="page"/>
              </v:shape>
            </w:pict>
          </mc:Fallback>
        </mc:AlternateContent>
      </w:r>
      <w:r>
        <w:rPr>
          <w:noProof/>
          <w:position w:val="5"/>
        </w:rPr>
        <w:drawing>
          <wp:inline distT="0" distB="0" distL="0" distR="0">
            <wp:extent cx="93979" cy="10541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93979" cy="105410"/>
                    </a:xfrm>
                    <a:prstGeom prst="rect">
                      <a:avLst/>
                    </a:prstGeom>
                  </pic:spPr>
                </pic:pic>
              </a:graphicData>
            </a:graphic>
          </wp:inline>
        </w:drawing>
      </w:r>
      <w:r>
        <w:rPr>
          <w:rFonts w:ascii="Times New Roman"/>
          <w:spacing w:val="80"/>
          <w:w w:val="150"/>
          <w:sz w:val="20"/>
        </w:rPr>
        <w:t xml:space="preserve"> </w:t>
      </w:r>
      <w:r>
        <w:rPr>
          <w:b/>
          <w:color w:val="010101"/>
          <w:spacing w:val="-100"/>
          <w:w w:val="150"/>
          <w:sz w:val="24"/>
          <w:u w:val="thick" w:color="6C6C6C"/>
        </w:rPr>
        <w:t xml:space="preserve"> </w:t>
      </w:r>
      <w:r>
        <w:rPr>
          <w:b/>
          <w:color w:val="010101"/>
          <w:sz w:val="24"/>
        </w:rPr>
        <w:t>Simplified</w:t>
      </w:r>
      <w:r>
        <w:rPr>
          <w:b/>
          <w:color w:val="010101"/>
          <w:spacing w:val="-3"/>
          <w:sz w:val="24"/>
        </w:rPr>
        <w:t xml:space="preserve"> </w:t>
      </w:r>
      <w:r>
        <w:rPr>
          <w:b/>
          <w:color w:val="010101"/>
          <w:sz w:val="24"/>
        </w:rPr>
        <w:t>Acquisition/</w:t>
      </w:r>
      <w:r>
        <w:rPr>
          <w:b/>
          <w:color w:val="010101"/>
          <w:spacing w:val="-3"/>
          <w:sz w:val="24"/>
        </w:rPr>
        <w:t xml:space="preserve"> </w:t>
      </w:r>
      <w:r>
        <w:rPr>
          <w:b/>
          <w:color w:val="010101"/>
          <w:sz w:val="24"/>
        </w:rPr>
        <w:t>Informal</w:t>
      </w:r>
      <w:r>
        <w:rPr>
          <w:b/>
          <w:color w:val="010101"/>
          <w:spacing w:val="-3"/>
          <w:sz w:val="24"/>
        </w:rPr>
        <w:t xml:space="preserve"> </w:t>
      </w:r>
      <w:r>
        <w:rPr>
          <w:b/>
          <w:color w:val="010101"/>
          <w:sz w:val="24"/>
        </w:rPr>
        <w:t>Procurement</w:t>
      </w:r>
      <w:r>
        <w:rPr>
          <w:b/>
          <w:color w:val="010101"/>
          <w:spacing w:val="-3"/>
          <w:sz w:val="24"/>
        </w:rPr>
        <w:t xml:space="preserve"> </w:t>
      </w:r>
      <w:r>
        <w:rPr>
          <w:b/>
          <w:color w:val="010101"/>
          <w:sz w:val="24"/>
        </w:rPr>
        <w:t>or</w:t>
      </w:r>
      <w:r>
        <w:rPr>
          <w:b/>
          <w:color w:val="010101"/>
          <w:spacing w:val="-3"/>
          <w:sz w:val="24"/>
        </w:rPr>
        <w:t xml:space="preserve"> </w:t>
      </w:r>
      <w:r>
        <w:rPr>
          <w:b/>
          <w:color w:val="010101"/>
          <w:sz w:val="24"/>
        </w:rPr>
        <w:t>Small</w:t>
      </w:r>
      <w:r>
        <w:rPr>
          <w:b/>
          <w:color w:val="010101"/>
          <w:spacing w:val="-5"/>
          <w:sz w:val="24"/>
        </w:rPr>
        <w:t xml:space="preserve"> </w:t>
      </w:r>
      <w:r>
        <w:rPr>
          <w:b/>
          <w:color w:val="010101"/>
          <w:sz w:val="24"/>
        </w:rPr>
        <w:t>Purchase:</w:t>
      </w:r>
      <w:r>
        <w:rPr>
          <w:b/>
          <w:color w:val="010101"/>
          <w:spacing w:val="34"/>
          <w:sz w:val="24"/>
        </w:rPr>
        <w:t xml:space="preserve"> </w:t>
      </w:r>
      <w:r>
        <w:rPr>
          <w:color w:val="010101"/>
          <w:sz w:val="21"/>
        </w:rPr>
        <w:t>transactions,</w:t>
      </w:r>
      <w:r>
        <w:rPr>
          <w:color w:val="010101"/>
          <w:spacing w:val="-5"/>
          <w:sz w:val="21"/>
        </w:rPr>
        <w:t xml:space="preserve"> </w:t>
      </w:r>
      <w:r>
        <w:rPr>
          <w:color w:val="010101"/>
          <w:sz w:val="21"/>
        </w:rPr>
        <w:t>purchases and aggregate category costs under $350,000</w:t>
      </w:r>
    </w:p>
    <w:p w:rsidR="005A0526" w:rsidRDefault="00EF3620">
      <w:pPr>
        <w:pStyle w:val="BodyText"/>
        <w:spacing w:before="7"/>
        <w:ind w:left="986"/>
      </w:pPr>
      <w:r>
        <w:rPr>
          <w:color w:val="010101"/>
        </w:rPr>
        <w:t>Aggregate</w:t>
      </w:r>
      <w:r>
        <w:rPr>
          <w:color w:val="010101"/>
          <w:spacing w:val="2"/>
        </w:rPr>
        <w:t xml:space="preserve"> </w:t>
      </w:r>
      <w:r>
        <w:rPr>
          <w:color w:val="010101"/>
        </w:rPr>
        <w:t>cost</w:t>
      </w:r>
      <w:r>
        <w:rPr>
          <w:color w:val="010101"/>
          <w:spacing w:val="-1"/>
        </w:rPr>
        <w:t xml:space="preserve"> </w:t>
      </w:r>
      <w:r>
        <w:rPr>
          <w:color w:val="010101"/>
        </w:rPr>
        <w:t>categories</w:t>
      </w:r>
      <w:r>
        <w:rPr>
          <w:color w:val="010101"/>
          <w:spacing w:val="5"/>
        </w:rPr>
        <w:t xml:space="preserve"> </w:t>
      </w:r>
      <w:r>
        <w:rPr>
          <w:color w:val="010101"/>
          <w:spacing w:val="-2"/>
        </w:rPr>
        <w:t>include:</w:t>
      </w:r>
    </w:p>
    <w:p w:rsidR="005A0526" w:rsidRDefault="00EF3620">
      <w:pPr>
        <w:pStyle w:val="ListParagraph"/>
        <w:numPr>
          <w:ilvl w:val="2"/>
          <w:numId w:val="9"/>
        </w:numPr>
        <w:tabs>
          <w:tab w:val="left" w:pos="2243"/>
        </w:tabs>
        <w:spacing w:before="39"/>
        <w:ind w:left="2243" w:hanging="359"/>
        <w:rPr>
          <w:sz w:val="21"/>
        </w:rPr>
      </w:pPr>
      <w:r>
        <w:rPr>
          <w:color w:val="010101"/>
          <w:w w:val="105"/>
          <w:sz w:val="21"/>
        </w:rPr>
        <w:t>Milk</w:t>
      </w:r>
      <w:r>
        <w:rPr>
          <w:color w:val="010101"/>
          <w:spacing w:val="5"/>
          <w:w w:val="105"/>
          <w:sz w:val="21"/>
        </w:rPr>
        <w:t xml:space="preserve"> </w:t>
      </w:r>
      <w:r>
        <w:rPr>
          <w:color w:val="010101"/>
          <w:w w:val="105"/>
          <w:sz w:val="21"/>
        </w:rPr>
        <w:t>and</w:t>
      </w:r>
      <w:r>
        <w:rPr>
          <w:color w:val="010101"/>
          <w:spacing w:val="-3"/>
          <w:w w:val="105"/>
          <w:sz w:val="21"/>
        </w:rPr>
        <w:t xml:space="preserve"> </w:t>
      </w:r>
      <w:r>
        <w:rPr>
          <w:color w:val="010101"/>
          <w:spacing w:val="-2"/>
          <w:w w:val="105"/>
          <w:sz w:val="21"/>
        </w:rPr>
        <w:t>Dairy</w:t>
      </w:r>
    </w:p>
    <w:p w:rsidR="005A0526" w:rsidRDefault="00EF3620">
      <w:pPr>
        <w:pStyle w:val="ListParagraph"/>
        <w:numPr>
          <w:ilvl w:val="2"/>
          <w:numId w:val="9"/>
        </w:numPr>
        <w:tabs>
          <w:tab w:val="left" w:pos="2243"/>
        </w:tabs>
        <w:spacing w:before="27"/>
        <w:ind w:left="2243" w:hanging="359"/>
        <w:rPr>
          <w:sz w:val="21"/>
        </w:rPr>
      </w:pPr>
      <w:r>
        <w:rPr>
          <w:color w:val="010101"/>
          <w:w w:val="105"/>
          <w:sz w:val="21"/>
        </w:rPr>
        <w:t>Protein/frozen</w:t>
      </w:r>
      <w:r>
        <w:rPr>
          <w:color w:val="010101"/>
          <w:spacing w:val="19"/>
          <w:w w:val="105"/>
          <w:sz w:val="21"/>
        </w:rPr>
        <w:t xml:space="preserve"> </w:t>
      </w:r>
      <w:r>
        <w:rPr>
          <w:color w:val="010101"/>
          <w:spacing w:val="-2"/>
          <w:w w:val="105"/>
          <w:sz w:val="21"/>
        </w:rPr>
        <w:t>meats</w:t>
      </w:r>
    </w:p>
    <w:p w:rsidR="005A0526" w:rsidRDefault="00EF3620">
      <w:pPr>
        <w:pStyle w:val="ListParagraph"/>
        <w:numPr>
          <w:ilvl w:val="2"/>
          <w:numId w:val="9"/>
        </w:numPr>
        <w:tabs>
          <w:tab w:val="left" w:pos="2241"/>
        </w:tabs>
        <w:spacing w:before="32"/>
        <w:ind w:left="2241" w:hanging="357"/>
        <w:rPr>
          <w:sz w:val="21"/>
        </w:rPr>
      </w:pPr>
      <w:r>
        <w:rPr>
          <w:color w:val="010101"/>
          <w:sz w:val="21"/>
        </w:rPr>
        <w:t>Fresh</w:t>
      </w:r>
      <w:r>
        <w:rPr>
          <w:color w:val="010101"/>
          <w:spacing w:val="12"/>
          <w:sz w:val="21"/>
        </w:rPr>
        <w:t xml:space="preserve"> </w:t>
      </w:r>
      <w:r>
        <w:rPr>
          <w:color w:val="010101"/>
          <w:sz w:val="21"/>
        </w:rPr>
        <w:t>fruits</w:t>
      </w:r>
      <w:r>
        <w:rPr>
          <w:color w:val="010101"/>
          <w:spacing w:val="12"/>
          <w:sz w:val="21"/>
        </w:rPr>
        <w:t xml:space="preserve"> </w:t>
      </w:r>
      <w:r>
        <w:rPr>
          <w:color w:val="010101"/>
          <w:sz w:val="21"/>
        </w:rPr>
        <w:t>and</w:t>
      </w:r>
      <w:r>
        <w:rPr>
          <w:color w:val="010101"/>
          <w:spacing w:val="8"/>
          <w:sz w:val="21"/>
        </w:rPr>
        <w:t xml:space="preserve"> </w:t>
      </w:r>
      <w:r>
        <w:rPr>
          <w:color w:val="010101"/>
          <w:spacing w:val="-2"/>
          <w:sz w:val="21"/>
        </w:rPr>
        <w:t>vegetables</w:t>
      </w:r>
    </w:p>
    <w:p w:rsidR="005A0526" w:rsidRDefault="00EF3620">
      <w:pPr>
        <w:pStyle w:val="ListParagraph"/>
        <w:numPr>
          <w:ilvl w:val="2"/>
          <w:numId w:val="9"/>
        </w:numPr>
        <w:tabs>
          <w:tab w:val="left" w:pos="2241"/>
        </w:tabs>
        <w:spacing w:before="40"/>
        <w:ind w:left="2241" w:hanging="357"/>
        <w:rPr>
          <w:sz w:val="21"/>
        </w:rPr>
      </w:pPr>
      <w:r>
        <w:rPr>
          <w:color w:val="010101"/>
          <w:sz w:val="21"/>
        </w:rPr>
        <w:t>Frozen</w:t>
      </w:r>
      <w:r>
        <w:rPr>
          <w:color w:val="010101"/>
          <w:spacing w:val="-10"/>
          <w:sz w:val="21"/>
        </w:rPr>
        <w:t xml:space="preserve"> </w:t>
      </w:r>
      <w:r>
        <w:rPr>
          <w:color w:val="010101"/>
          <w:spacing w:val="-2"/>
          <w:sz w:val="21"/>
        </w:rPr>
        <w:t>foods</w:t>
      </w:r>
    </w:p>
    <w:p w:rsidR="005A0526" w:rsidRDefault="00EF3620">
      <w:pPr>
        <w:pStyle w:val="ListParagraph"/>
        <w:numPr>
          <w:ilvl w:val="2"/>
          <w:numId w:val="9"/>
        </w:numPr>
        <w:tabs>
          <w:tab w:val="left" w:pos="2243"/>
        </w:tabs>
        <w:spacing w:before="27"/>
        <w:ind w:left="2243" w:hanging="359"/>
        <w:rPr>
          <w:sz w:val="21"/>
        </w:rPr>
      </w:pPr>
      <w:r>
        <w:rPr>
          <w:color w:val="010101"/>
          <w:sz w:val="21"/>
        </w:rPr>
        <w:lastRenderedPageBreak/>
        <w:t>Bread,</w:t>
      </w:r>
      <w:r>
        <w:rPr>
          <w:color w:val="010101"/>
          <w:spacing w:val="1"/>
          <w:sz w:val="21"/>
        </w:rPr>
        <w:t xml:space="preserve"> </w:t>
      </w:r>
      <w:r>
        <w:rPr>
          <w:color w:val="010101"/>
          <w:sz w:val="21"/>
        </w:rPr>
        <w:t>pasta</w:t>
      </w:r>
      <w:r>
        <w:rPr>
          <w:color w:val="010101"/>
          <w:spacing w:val="13"/>
          <w:sz w:val="21"/>
        </w:rPr>
        <w:t xml:space="preserve"> </w:t>
      </w:r>
      <w:r>
        <w:rPr>
          <w:color w:val="010101"/>
          <w:sz w:val="21"/>
        </w:rPr>
        <w:t>and</w:t>
      </w:r>
      <w:r>
        <w:rPr>
          <w:color w:val="010101"/>
          <w:spacing w:val="-4"/>
          <w:sz w:val="21"/>
        </w:rPr>
        <w:t xml:space="preserve"> </w:t>
      </w:r>
      <w:r>
        <w:rPr>
          <w:color w:val="010101"/>
          <w:sz w:val="21"/>
        </w:rPr>
        <w:t>bakery</w:t>
      </w:r>
      <w:r>
        <w:rPr>
          <w:color w:val="010101"/>
          <w:spacing w:val="10"/>
          <w:sz w:val="21"/>
        </w:rPr>
        <w:t xml:space="preserve"> </w:t>
      </w:r>
      <w:r>
        <w:rPr>
          <w:color w:val="010101"/>
          <w:spacing w:val="-2"/>
          <w:sz w:val="21"/>
        </w:rPr>
        <w:t>products</w:t>
      </w:r>
    </w:p>
    <w:p w:rsidR="005A0526" w:rsidRDefault="00EF3620">
      <w:pPr>
        <w:pStyle w:val="ListParagraph"/>
        <w:numPr>
          <w:ilvl w:val="2"/>
          <w:numId w:val="9"/>
        </w:numPr>
        <w:tabs>
          <w:tab w:val="left" w:pos="2239"/>
        </w:tabs>
        <w:spacing w:before="30"/>
        <w:ind w:left="2239" w:hanging="355"/>
        <w:rPr>
          <w:sz w:val="21"/>
        </w:rPr>
      </w:pPr>
      <w:r>
        <w:rPr>
          <w:color w:val="010101"/>
          <w:sz w:val="21"/>
        </w:rPr>
        <w:t>Grains</w:t>
      </w:r>
      <w:r>
        <w:rPr>
          <w:color w:val="010101"/>
          <w:spacing w:val="8"/>
          <w:sz w:val="21"/>
        </w:rPr>
        <w:t xml:space="preserve"> </w:t>
      </w:r>
      <w:r>
        <w:rPr>
          <w:color w:val="010101"/>
          <w:sz w:val="21"/>
        </w:rPr>
        <w:t>and</w:t>
      </w:r>
      <w:r>
        <w:rPr>
          <w:color w:val="010101"/>
          <w:spacing w:val="7"/>
          <w:sz w:val="21"/>
        </w:rPr>
        <w:t xml:space="preserve"> </w:t>
      </w:r>
      <w:r>
        <w:rPr>
          <w:color w:val="010101"/>
          <w:sz w:val="21"/>
        </w:rPr>
        <w:t>dry</w:t>
      </w:r>
      <w:r>
        <w:rPr>
          <w:color w:val="010101"/>
          <w:spacing w:val="5"/>
          <w:sz w:val="21"/>
        </w:rPr>
        <w:t xml:space="preserve"> </w:t>
      </w:r>
      <w:r>
        <w:rPr>
          <w:color w:val="010101"/>
          <w:spacing w:val="-4"/>
          <w:sz w:val="21"/>
        </w:rPr>
        <w:t>goods</w:t>
      </w:r>
    </w:p>
    <w:p w:rsidR="005A0526" w:rsidRDefault="00EF3620">
      <w:pPr>
        <w:pStyle w:val="ListParagraph"/>
        <w:numPr>
          <w:ilvl w:val="2"/>
          <w:numId w:val="9"/>
        </w:numPr>
        <w:tabs>
          <w:tab w:val="left" w:pos="2243"/>
        </w:tabs>
        <w:spacing w:before="32"/>
        <w:ind w:left="2243" w:hanging="359"/>
        <w:rPr>
          <w:sz w:val="21"/>
        </w:rPr>
      </w:pPr>
      <w:r>
        <w:rPr>
          <w:color w:val="010101"/>
          <w:sz w:val="21"/>
        </w:rPr>
        <w:t>Canned</w:t>
      </w:r>
      <w:r>
        <w:rPr>
          <w:color w:val="010101"/>
          <w:spacing w:val="19"/>
          <w:sz w:val="21"/>
        </w:rPr>
        <w:t xml:space="preserve"> </w:t>
      </w:r>
      <w:r>
        <w:rPr>
          <w:color w:val="010101"/>
          <w:sz w:val="21"/>
        </w:rPr>
        <w:t>fruits</w:t>
      </w:r>
      <w:r>
        <w:rPr>
          <w:color w:val="010101"/>
          <w:spacing w:val="3"/>
          <w:sz w:val="21"/>
        </w:rPr>
        <w:t xml:space="preserve"> </w:t>
      </w:r>
      <w:r>
        <w:rPr>
          <w:color w:val="010101"/>
          <w:sz w:val="21"/>
        </w:rPr>
        <w:t>and</w:t>
      </w:r>
      <w:r>
        <w:rPr>
          <w:color w:val="010101"/>
          <w:spacing w:val="11"/>
          <w:sz w:val="21"/>
        </w:rPr>
        <w:t xml:space="preserve"> </w:t>
      </w:r>
      <w:r>
        <w:rPr>
          <w:color w:val="010101"/>
          <w:spacing w:val="-2"/>
          <w:sz w:val="21"/>
        </w:rPr>
        <w:t>vegetables</w:t>
      </w:r>
    </w:p>
    <w:p w:rsidR="005A0526" w:rsidRDefault="00EF3620">
      <w:pPr>
        <w:pStyle w:val="ListParagraph"/>
        <w:numPr>
          <w:ilvl w:val="2"/>
          <w:numId w:val="9"/>
        </w:numPr>
        <w:tabs>
          <w:tab w:val="left" w:pos="2243"/>
        </w:tabs>
        <w:spacing w:before="35"/>
        <w:ind w:left="2243" w:hanging="359"/>
        <w:rPr>
          <w:sz w:val="21"/>
        </w:rPr>
      </w:pPr>
      <w:r>
        <w:rPr>
          <w:color w:val="010101"/>
          <w:sz w:val="21"/>
        </w:rPr>
        <w:t>Condiments</w:t>
      </w:r>
      <w:r>
        <w:rPr>
          <w:color w:val="010101"/>
          <w:spacing w:val="31"/>
          <w:sz w:val="21"/>
        </w:rPr>
        <w:t xml:space="preserve"> </w:t>
      </w:r>
      <w:r>
        <w:rPr>
          <w:color w:val="010101"/>
          <w:sz w:val="21"/>
        </w:rPr>
        <w:t>and</w:t>
      </w:r>
      <w:r>
        <w:rPr>
          <w:color w:val="010101"/>
          <w:spacing w:val="5"/>
          <w:sz w:val="21"/>
        </w:rPr>
        <w:t xml:space="preserve"> </w:t>
      </w:r>
      <w:r>
        <w:rPr>
          <w:color w:val="010101"/>
          <w:spacing w:val="-2"/>
          <w:sz w:val="21"/>
        </w:rPr>
        <w:t>spices</w:t>
      </w:r>
    </w:p>
    <w:p w:rsidR="005A0526" w:rsidRDefault="00EF3620">
      <w:pPr>
        <w:pStyle w:val="ListParagraph"/>
        <w:numPr>
          <w:ilvl w:val="2"/>
          <w:numId w:val="9"/>
        </w:numPr>
        <w:tabs>
          <w:tab w:val="left" w:pos="2243"/>
        </w:tabs>
        <w:spacing w:before="32"/>
        <w:ind w:left="2243" w:hanging="359"/>
        <w:rPr>
          <w:sz w:val="21"/>
        </w:rPr>
      </w:pPr>
      <w:r>
        <w:rPr>
          <w:color w:val="010101"/>
          <w:sz w:val="21"/>
        </w:rPr>
        <w:t>Kitchen</w:t>
      </w:r>
      <w:r>
        <w:rPr>
          <w:color w:val="010101"/>
          <w:spacing w:val="17"/>
          <w:sz w:val="21"/>
        </w:rPr>
        <w:t xml:space="preserve"> </w:t>
      </w:r>
      <w:r>
        <w:rPr>
          <w:color w:val="010101"/>
          <w:spacing w:val="-2"/>
          <w:sz w:val="21"/>
        </w:rPr>
        <w:t>supplies/disposables</w:t>
      </w:r>
    </w:p>
    <w:p w:rsidR="005A0526" w:rsidRDefault="005A0526">
      <w:pPr>
        <w:pStyle w:val="BodyText"/>
        <w:spacing w:before="80"/>
      </w:pPr>
    </w:p>
    <w:p w:rsidR="005A0526" w:rsidRDefault="00EF3620">
      <w:pPr>
        <w:pStyle w:val="BodyText"/>
        <w:spacing w:before="1" w:line="292" w:lineRule="auto"/>
        <w:ind w:left="254" w:right="1465" w:hanging="3"/>
        <w:jc w:val="both"/>
      </w:pPr>
      <w:r>
        <w:rPr>
          <w:color w:val="010101"/>
        </w:rPr>
        <w:t>Small Purchase means purchases between $15,000-$350,000 or most restrictive threshold based on Sponsor's board or organizational restrictions (2 CFR Part 200.320(b)). This threshold allows for small purchase</w:t>
      </w:r>
      <w:r>
        <w:rPr>
          <w:color w:val="010101"/>
          <w:spacing w:val="40"/>
        </w:rPr>
        <w:t xml:space="preserve"> </w:t>
      </w:r>
      <w:r>
        <w:rPr>
          <w:color w:val="010101"/>
        </w:rPr>
        <w:t>procurements</w:t>
      </w:r>
      <w:r>
        <w:rPr>
          <w:color w:val="010101"/>
          <w:spacing w:val="40"/>
        </w:rPr>
        <w:t xml:space="preserve"> </w:t>
      </w:r>
      <w:r>
        <w:rPr>
          <w:color w:val="010101"/>
        </w:rPr>
        <w:t>to</w:t>
      </w:r>
      <w:r>
        <w:rPr>
          <w:color w:val="010101"/>
          <w:spacing w:val="40"/>
        </w:rPr>
        <w:t xml:space="preserve"> </w:t>
      </w:r>
      <w:r>
        <w:rPr>
          <w:color w:val="010101"/>
        </w:rPr>
        <w:t>be</w:t>
      </w:r>
      <w:r>
        <w:rPr>
          <w:color w:val="010101"/>
          <w:spacing w:val="40"/>
        </w:rPr>
        <w:t xml:space="preserve"> </w:t>
      </w:r>
      <w:r>
        <w:rPr>
          <w:color w:val="010101"/>
        </w:rPr>
        <w:t>conducted</w:t>
      </w:r>
      <w:r>
        <w:rPr>
          <w:color w:val="010101"/>
          <w:spacing w:val="40"/>
        </w:rPr>
        <w:t xml:space="preserve"> </w:t>
      </w:r>
      <w:r>
        <w:rPr>
          <w:color w:val="010101"/>
        </w:rPr>
        <w:t>to</w:t>
      </w:r>
      <w:r>
        <w:rPr>
          <w:color w:val="010101"/>
          <w:spacing w:val="40"/>
        </w:rPr>
        <w:t xml:space="preserve"> </w:t>
      </w:r>
      <w:r>
        <w:rPr>
          <w:color w:val="010101"/>
        </w:rPr>
        <w:t>include:</w:t>
      </w:r>
    </w:p>
    <w:p w:rsidR="005A0526" w:rsidRDefault="005A0526">
      <w:pPr>
        <w:pStyle w:val="BodyText"/>
        <w:spacing w:before="50"/>
      </w:pPr>
    </w:p>
    <w:p w:rsidR="005A0526" w:rsidRDefault="00EF3620">
      <w:pPr>
        <w:pStyle w:val="ListParagraph"/>
        <w:numPr>
          <w:ilvl w:val="0"/>
          <w:numId w:val="8"/>
        </w:numPr>
        <w:tabs>
          <w:tab w:val="left" w:pos="2213"/>
          <w:tab w:val="left" w:pos="2217"/>
        </w:tabs>
        <w:spacing w:line="290" w:lineRule="auto"/>
        <w:ind w:right="981" w:hanging="358"/>
        <w:rPr>
          <w:sz w:val="21"/>
        </w:rPr>
      </w:pPr>
      <w:r>
        <w:rPr>
          <w:color w:val="010101"/>
          <w:w w:val="105"/>
          <w:sz w:val="21"/>
        </w:rPr>
        <w:t>Pre-solicitation</w:t>
      </w:r>
      <w:r>
        <w:rPr>
          <w:color w:val="2F2F2F"/>
          <w:w w:val="105"/>
          <w:sz w:val="21"/>
        </w:rPr>
        <w:t>:</w:t>
      </w:r>
      <w:r>
        <w:rPr>
          <w:color w:val="2F2F2F"/>
          <w:spacing w:val="20"/>
          <w:w w:val="105"/>
          <w:sz w:val="21"/>
        </w:rPr>
        <w:t xml:space="preserve"> </w:t>
      </w:r>
      <w:r>
        <w:rPr>
          <w:color w:val="010101"/>
          <w:w w:val="105"/>
          <w:sz w:val="21"/>
        </w:rPr>
        <w:t>Get</w:t>
      </w:r>
      <w:r>
        <w:rPr>
          <w:color w:val="010101"/>
          <w:spacing w:val="-8"/>
          <w:w w:val="105"/>
          <w:sz w:val="21"/>
        </w:rPr>
        <w:t xml:space="preserve"> </w:t>
      </w:r>
      <w:r>
        <w:rPr>
          <w:color w:val="010101"/>
          <w:w w:val="105"/>
          <w:sz w:val="21"/>
        </w:rPr>
        <w:t>to</w:t>
      </w:r>
      <w:r>
        <w:rPr>
          <w:color w:val="010101"/>
          <w:spacing w:val="-6"/>
          <w:w w:val="105"/>
          <w:sz w:val="21"/>
        </w:rPr>
        <w:t xml:space="preserve"> </w:t>
      </w:r>
      <w:r>
        <w:rPr>
          <w:color w:val="010101"/>
          <w:w w:val="105"/>
          <w:sz w:val="21"/>
        </w:rPr>
        <w:t>know</w:t>
      </w:r>
      <w:r>
        <w:rPr>
          <w:color w:val="010101"/>
          <w:spacing w:val="-4"/>
          <w:w w:val="105"/>
          <w:sz w:val="21"/>
        </w:rPr>
        <w:t xml:space="preserve"> </w:t>
      </w:r>
      <w:r>
        <w:rPr>
          <w:color w:val="010101"/>
          <w:w w:val="105"/>
          <w:sz w:val="21"/>
        </w:rPr>
        <w:t>prospective</w:t>
      </w:r>
      <w:r>
        <w:rPr>
          <w:color w:val="010101"/>
          <w:spacing w:val="-6"/>
          <w:w w:val="105"/>
          <w:sz w:val="21"/>
        </w:rPr>
        <w:t xml:space="preserve"> </w:t>
      </w:r>
      <w:r>
        <w:rPr>
          <w:color w:val="010101"/>
          <w:w w:val="105"/>
          <w:sz w:val="21"/>
        </w:rPr>
        <w:t>vendors,</w:t>
      </w:r>
      <w:r>
        <w:rPr>
          <w:color w:val="010101"/>
          <w:spacing w:val="-11"/>
          <w:w w:val="105"/>
          <w:sz w:val="21"/>
        </w:rPr>
        <w:t xml:space="preserve"> </w:t>
      </w:r>
      <w:r>
        <w:rPr>
          <w:color w:val="010101"/>
          <w:w w:val="105"/>
          <w:sz w:val="21"/>
        </w:rPr>
        <w:t>who</w:t>
      </w:r>
      <w:r>
        <w:rPr>
          <w:color w:val="010101"/>
          <w:spacing w:val="-9"/>
          <w:w w:val="105"/>
          <w:sz w:val="21"/>
        </w:rPr>
        <w:t xml:space="preserve"> </w:t>
      </w:r>
      <w:r>
        <w:rPr>
          <w:color w:val="010101"/>
          <w:w w:val="105"/>
          <w:sz w:val="21"/>
        </w:rPr>
        <w:t>to</w:t>
      </w:r>
      <w:r>
        <w:rPr>
          <w:color w:val="010101"/>
          <w:spacing w:val="-6"/>
          <w:w w:val="105"/>
          <w:sz w:val="21"/>
        </w:rPr>
        <w:t xml:space="preserve"> </w:t>
      </w:r>
      <w:r>
        <w:rPr>
          <w:color w:val="010101"/>
          <w:w w:val="105"/>
          <w:sz w:val="21"/>
        </w:rPr>
        <w:t>contact</w:t>
      </w:r>
      <w:r>
        <w:rPr>
          <w:color w:val="010101"/>
          <w:spacing w:val="-8"/>
          <w:w w:val="105"/>
          <w:sz w:val="21"/>
        </w:rPr>
        <w:t xml:space="preserve"> </w:t>
      </w:r>
      <w:r>
        <w:rPr>
          <w:color w:val="010101"/>
          <w:w w:val="105"/>
          <w:sz w:val="21"/>
        </w:rPr>
        <w:t>for</w:t>
      </w:r>
      <w:r>
        <w:rPr>
          <w:color w:val="010101"/>
          <w:spacing w:val="-8"/>
          <w:w w:val="105"/>
          <w:sz w:val="21"/>
        </w:rPr>
        <w:t xml:space="preserve"> </w:t>
      </w:r>
      <w:r>
        <w:rPr>
          <w:color w:val="010101"/>
          <w:w w:val="105"/>
          <w:sz w:val="21"/>
        </w:rPr>
        <w:t>price</w:t>
      </w:r>
      <w:r>
        <w:rPr>
          <w:color w:val="010101"/>
          <w:spacing w:val="-4"/>
          <w:w w:val="105"/>
          <w:sz w:val="21"/>
        </w:rPr>
        <w:t xml:space="preserve"> </w:t>
      </w:r>
      <w:r>
        <w:rPr>
          <w:color w:val="010101"/>
          <w:w w:val="105"/>
          <w:sz w:val="21"/>
        </w:rPr>
        <w:t>quotes</w:t>
      </w:r>
      <w:r>
        <w:rPr>
          <w:color w:val="010101"/>
          <w:spacing w:val="-4"/>
          <w:w w:val="105"/>
          <w:sz w:val="21"/>
        </w:rPr>
        <w:t xml:space="preserve"> </w:t>
      </w:r>
      <w:r>
        <w:rPr>
          <w:color w:val="010101"/>
          <w:w w:val="105"/>
          <w:sz w:val="21"/>
        </w:rPr>
        <w:t>and conduct market research to</w:t>
      </w:r>
      <w:r>
        <w:rPr>
          <w:color w:val="010101"/>
          <w:spacing w:val="40"/>
          <w:w w:val="105"/>
          <w:sz w:val="21"/>
        </w:rPr>
        <w:t xml:space="preserve"> </w:t>
      </w:r>
      <w:r>
        <w:rPr>
          <w:color w:val="010101"/>
          <w:w w:val="105"/>
          <w:sz w:val="21"/>
        </w:rPr>
        <w:t>find out what is available.</w:t>
      </w:r>
    </w:p>
    <w:p w:rsidR="005A0526" w:rsidRDefault="005A0526">
      <w:pPr>
        <w:pStyle w:val="ListParagraph"/>
        <w:spacing w:line="290" w:lineRule="auto"/>
        <w:rPr>
          <w:sz w:val="21"/>
        </w:rPr>
        <w:sectPr w:rsidR="005A0526">
          <w:pgSz w:w="12240" w:h="15840"/>
          <w:pgMar w:top="1440" w:right="360" w:bottom="280" w:left="360" w:header="720" w:footer="720" w:gutter="0"/>
          <w:cols w:space="720"/>
        </w:sectPr>
      </w:pPr>
    </w:p>
    <w:p w:rsidR="005A0526" w:rsidRDefault="00EF3620">
      <w:pPr>
        <w:pStyle w:val="ListParagraph"/>
        <w:numPr>
          <w:ilvl w:val="0"/>
          <w:numId w:val="8"/>
        </w:numPr>
        <w:tabs>
          <w:tab w:val="left" w:pos="2216"/>
        </w:tabs>
        <w:spacing w:before="80"/>
        <w:ind w:left="2216"/>
        <w:rPr>
          <w:sz w:val="21"/>
        </w:rPr>
      </w:pPr>
      <w:r>
        <w:rPr>
          <w:color w:val="010101"/>
          <w:sz w:val="21"/>
        </w:rPr>
        <w:lastRenderedPageBreak/>
        <w:t>Written</w:t>
      </w:r>
      <w:r>
        <w:rPr>
          <w:color w:val="010101"/>
          <w:spacing w:val="14"/>
          <w:sz w:val="21"/>
        </w:rPr>
        <w:t xml:space="preserve"> </w:t>
      </w:r>
      <w:r>
        <w:rPr>
          <w:color w:val="010101"/>
          <w:sz w:val="21"/>
        </w:rPr>
        <w:t>Specifications</w:t>
      </w:r>
      <w:r>
        <w:rPr>
          <w:color w:val="010101"/>
          <w:spacing w:val="4"/>
          <w:sz w:val="21"/>
        </w:rPr>
        <w:t xml:space="preserve"> </w:t>
      </w:r>
      <w:r>
        <w:rPr>
          <w:color w:val="010101"/>
          <w:sz w:val="21"/>
        </w:rPr>
        <w:t>will</w:t>
      </w:r>
      <w:r>
        <w:rPr>
          <w:color w:val="010101"/>
          <w:spacing w:val="18"/>
          <w:sz w:val="21"/>
        </w:rPr>
        <w:t xml:space="preserve"> </w:t>
      </w:r>
      <w:r>
        <w:rPr>
          <w:color w:val="010101"/>
          <w:sz w:val="21"/>
        </w:rPr>
        <w:t>be</w:t>
      </w:r>
      <w:r>
        <w:rPr>
          <w:color w:val="010101"/>
          <w:spacing w:val="15"/>
          <w:sz w:val="21"/>
        </w:rPr>
        <w:t xml:space="preserve"> </w:t>
      </w:r>
      <w:r>
        <w:rPr>
          <w:color w:val="010101"/>
          <w:sz w:val="21"/>
        </w:rPr>
        <w:t>prepared</w:t>
      </w:r>
      <w:r>
        <w:rPr>
          <w:color w:val="010101"/>
          <w:spacing w:val="34"/>
          <w:sz w:val="21"/>
        </w:rPr>
        <w:t xml:space="preserve"> </w:t>
      </w:r>
      <w:r>
        <w:rPr>
          <w:color w:val="010101"/>
          <w:sz w:val="21"/>
        </w:rPr>
        <w:t>and</w:t>
      </w:r>
      <w:r>
        <w:rPr>
          <w:color w:val="010101"/>
          <w:spacing w:val="25"/>
          <w:sz w:val="21"/>
        </w:rPr>
        <w:t xml:space="preserve"> </w:t>
      </w:r>
      <w:r>
        <w:rPr>
          <w:color w:val="010101"/>
          <w:sz w:val="21"/>
        </w:rPr>
        <w:t>provided</w:t>
      </w:r>
      <w:r>
        <w:rPr>
          <w:color w:val="010101"/>
          <w:spacing w:val="25"/>
          <w:sz w:val="21"/>
        </w:rPr>
        <w:t xml:space="preserve"> </w:t>
      </w:r>
      <w:r>
        <w:rPr>
          <w:color w:val="010101"/>
          <w:sz w:val="21"/>
        </w:rPr>
        <w:t>to</w:t>
      </w:r>
      <w:r>
        <w:rPr>
          <w:color w:val="010101"/>
          <w:spacing w:val="51"/>
          <w:sz w:val="21"/>
        </w:rPr>
        <w:t xml:space="preserve"> </w:t>
      </w:r>
      <w:r>
        <w:rPr>
          <w:color w:val="010101"/>
          <w:sz w:val="21"/>
        </w:rPr>
        <w:t>each</w:t>
      </w:r>
      <w:r>
        <w:rPr>
          <w:color w:val="010101"/>
          <w:spacing w:val="4"/>
          <w:sz w:val="21"/>
        </w:rPr>
        <w:t xml:space="preserve"> </w:t>
      </w:r>
      <w:r>
        <w:rPr>
          <w:color w:val="010101"/>
          <w:spacing w:val="-2"/>
          <w:sz w:val="21"/>
        </w:rPr>
        <w:t>vendor.</w:t>
      </w:r>
    </w:p>
    <w:p w:rsidR="005A0526" w:rsidRDefault="00EF3620">
      <w:pPr>
        <w:pStyle w:val="ListParagraph"/>
        <w:numPr>
          <w:ilvl w:val="0"/>
          <w:numId w:val="8"/>
        </w:numPr>
        <w:tabs>
          <w:tab w:val="left" w:pos="2213"/>
          <w:tab w:val="left" w:pos="2219"/>
        </w:tabs>
        <w:spacing w:before="53" w:line="290" w:lineRule="auto"/>
        <w:ind w:left="2219" w:right="355" w:hanging="367"/>
        <w:rPr>
          <w:sz w:val="21"/>
        </w:rPr>
      </w:pPr>
      <w:r>
        <w:rPr>
          <w:color w:val="010101"/>
          <w:w w:val="105"/>
          <w:sz w:val="21"/>
        </w:rPr>
        <w:t>Each vendor</w:t>
      </w:r>
      <w:r>
        <w:rPr>
          <w:color w:val="010101"/>
          <w:spacing w:val="37"/>
          <w:w w:val="105"/>
          <w:sz w:val="21"/>
        </w:rPr>
        <w:t xml:space="preserve"> </w:t>
      </w:r>
      <w:r>
        <w:rPr>
          <w:color w:val="010101"/>
          <w:w w:val="105"/>
          <w:sz w:val="21"/>
        </w:rPr>
        <w:t>will be contacted</w:t>
      </w:r>
      <w:r>
        <w:rPr>
          <w:color w:val="010101"/>
          <w:spacing w:val="40"/>
          <w:w w:val="105"/>
          <w:sz w:val="21"/>
        </w:rPr>
        <w:t xml:space="preserve"> </w:t>
      </w:r>
      <w:r>
        <w:rPr>
          <w:color w:val="010101"/>
          <w:w w:val="105"/>
          <w:sz w:val="21"/>
        </w:rPr>
        <w:t>and given an opportunity</w:t>
      </w:r>
      <w:r>
        <w:rPr>
          <w:color w:val="010101"/>
          <w:spacing w:val="40"/>
          <w:w w:val="105"/>
          <w:sz w:val="21"/>
        </w:rPr>
        <w:t xml:space="preserve"> </w:t>
      </w:r>
      <w:r>
        <w:rPr>
          <w:color w:val="010101"/>
          <w:w w:val="105"/>
          <w:sz w:val="21"/>
        </w:rPr>
        <w:t>to</w:t>
      </w:r>
      <w:r>
        <w:rPr>
          <w:color w:val="010101"/>
          <w:spacing w:val="40"/>
          <w:w w:val="105"/>
          <w:sz w:val="21"/>
        </w:rPr>
        <w:t xml:space="preserve"> </w:t>
      </w:r>
      <w:r>
        <w:rPr>
          <w:color w:val="010101"/>
          <w:w w:val="105"/>
          <w:sz w:val="21"/>
        </w:rPr>
        <w:t>provide a price quote on the same</w:t>
      </w:r>
      <w:r>
        <w:rPr>
          <w:color w:val="010101"/>
          <w:spacing w:val="-16"/>
          <w:w w:val="105"/>
          <w:sz w:val="21"/>
        </w:rPr>
        <w:t xml:space="preserve"> </w:t>
      </w:r>
      <w:r>
        <w:rPr>
          <w:color w:val="010101"/>
          <w:w w:val="105"/>
          <w:sz w:val="21"/>
        </w:rPr>
        <w:t>specifications.</w:t>
      </w:r>
      <w:r>
        <w:rPr>
          <w:color w:val="010101"/>
          <w:spacing w:val="-15"/>
          <w:w w:val="105"/>
          <w:sz w:val="21"/>
        </w:rPr>
        <w:t xml:space="preserve"> </w:t>
      </w:r>
      <w:r>
        <w:rPr>
          <w:color w:val="010101"/>
          <w:w w:val="105"/>
          <w:sz w:val="21"/>
        </w:rPr>
        <w:t>A</w:t>
      </w:r>
      <w:r>
        <w:rPr>
          <w:color w:val="010101"/>
          <w:spacing w:val="-15"/>
          <w:w w:val="105"/>
          <w:sz w:val="21"/>
        </w:rPr>
        <w:t xml:space="preserve"> </w:t>
      </w:r>
      <w:r>
        <w:rPr>
          <w:color w:val="010101"/>
          <w:w w:val="105"/>
          <w:sz w:val="21"/>
        </w:rPr>
        <w:t>minimum</w:t>
      </w:r>
      <w:r>
        <w:rPr>
          <w:color w:val="010101"/>
          <w:spacing w:val="-7"/>
          <w:w w:val="105"/>
          <w:sz w:val="21"/>
        </w:rPr>
        <w:t xml:space="preserve"> </w:t>
      </w:r>
      <w:r>
        <w:rPr>
          <w:color w:val="010101"/>
          <w:w w:val="105"/>
          <w:sz w:val="21"/>
        </w:rPr>
        <w:t>of</w:t>
      </w:r>
      <w:r>
        <w:rPr>
          <w:color w:val="010101"/>
          <w:spacing w:val="-13"/>
          <w:w w:val="105"/>
          <w:sz w:val="21"/>
        </w:rPr>
        <w:t xml:space="preserve"> </w:t>
      </w:r>
      <w:r>
        <w:rPr>
          <w:color w:val="010101"/>
          <w:w w:val="105"/>
          <w:sz w:val="21"/>
        </w:rPr>
        <w:t>three</w:t>
      </w:r>
      <w:r>
        <w:rPr>
          <w:color w:val="010101"/>
          <w:spacing w:val="-14"/>
          <w:w w:val="105"/>
          <w:sz w:val="21"/>
        </w:rPr>
        <w:t xml:space="preserve"> </w:t>
      </w:r>
      <w:r>
        <w:rPr>
          <w:color w:val="010101"/>
          <w:w w:val="105"/>
          <w:sz w:val="21"/>
        </w:rPr>
        <w:t>vendors</w:t>
      </w:r>
      <w:r>
        <w:rPr>
          <w:color w:val="010101"/>
          <w:spacing w:val="-13"/>
          <w:w w:val="105"/>
          <w:sz w:val="21"/>
        </w:rPr>
        <w:t xml:space="preserve"> </w:t>
      </w:r>
      <w:r>
        <w:rPr>
          <w:color w:val="010101"/>
          <w:w w:val="105"/>
          <w:sz w:val="21"/>
        </w:rPr>
        <w:t>shall</w:t>
      </w:r>
      <w:r>
        <w:rPr>
          <w:color w:val="010101"/>
          <w:spacing w:val="-9"/>
          <w:w w:val="105"/>
          <w:sz w:val="21"/>
        </w:rPr>
        <w:t xml:space="preserve"> </w:t>
      </w:r>
      <w:r>
        <w:rPr>
          <w:color w:val="010101"/>
          <w:w w:val="105"/>
          <w:sz w:val="21"/>
        </w:rPr>
        <w:t>be</w:t>
      </w:r>
      <w:r>
        <w:rPr>
          <w:color w:val="010101"/>
          <w:spacing w:val="-24"/>
          <w:w w:val="105"/>
          <w:sz w:val="21"/>
        </w:rPr>
        <w:t xml:space="preserve"> </w:t>
      </w:r>
      <w:r>
        <w:rPr>
          <w:color w:val="010101"/>
          <w:w w:val="105"/>
          <w:sz w:val="21"/>
        </w:rPr>
        <w:t>contacted.</w:t>
      </w:r>
      <w:r>
        <w:rPr>
          <w:color w:val="010101"/>
          <w:spacing w:val="26"/>
          <w:w w:val="105"/>
          <w:sz w:val="21"/>
        </w:rPr>
        <w:t xml:space="preserve"> </w:t>
      </w:r>
      <w:r>
        <w:rPr>
          <w:color w:val="010101"/>
          <w:w w:val="105"/>
          <w:sz w:val="21"/>
        </w:rPr>
        <w:t>(Request</w:t>
      </w:r>
      <w:r>
        <w:rPr>
          <w:color w:val="010101"/>
          <w:spacing w:val="-12"/>
          <w:w w:val="105"/>
          <w:sz w:val="21"/>
        </w:rPr>
        <w:t xml:space="preserve"> </w:t>
      </w:r>
      <w:r>
        <w:rPr>
          <w:color w:val="010101"/>
          <w:w w:val="105"/>
          <w:sz w:val="21"/>
        </w:rPr>
        <w:t>for</w:t>
      </w:r>
      <w:r>
        <w:rPr>
          <w:color w:val="010101"/>
          <w:spacing w:val="18"/>
          <w:w w:val="105"/>
          <w:sz w:val="21"/>
        </w:rPr>
        <w:t xml:space="preserve"> </w:t>
      </w:r>
      <w:r>
        <w:rPr>
          <w:color w:val="010101"/>
          <w:w w:val="105"/>
          <w:sz w:val="21"/>
        </w:rPr>
        <w:t>Quotation document template)</w:t>
      </w:r>
    </w:p>
    <w:p w:rsidR="005A0526" w:rsidRDefault="00EF3620">
      <w:pPr>
        <w:pStyle w:val="ListParagraph"/>
        <w:numPr>
          <w:ilvl w:val="0"/>
          <w:numId w:val="8"/>
        </w:numPr>
        <w:tabs>
          <w:tab w:val="left" w:pos="2211"/>
          <w:tab w:val="left" w:pos="2222"/>
        </w:tabs>
        <w:spacing w:before="2" w:line="290" w:lineRule="auto"/>
        <w:ind w:left="2222" w:right="758" w:hanging="363"/>
        <w:rPr>
          <w:sz w:val="21"/>
        </w:rPr>
      </w:pPr>
      <w:r>
        <w:rPr>
          <w:color w:val="010101"/>
          <w:w w:val="105"/>
          <w:sz w:val="21"/>
        </w:rPr>
        <w:t>Request</w:t>
      </w:r>
      <w:r>
        <w:rPr>
          <w:color w:val="010101"/>
          <w:spacing w:val="-16"/>
          <w:w w:val="105"/>
          <w:sz w:val="21"/>
        </w:rPr>
        <w:t xml:space="preserve"> </w:t>
      </w:r>
      <w:r>
        <w:rPr>
          <w:color w:val="010101"/>
          <w:w w:val="105"/>
          <w:sz w:val="21"/>
        </w:rPr>
        <w:t>for</w:t>
      </w:r>
      <w:r>
        <w:rPr>
          <w:color w:val="010101"/>
          <w:spacing w:val="3"/>
          <w:w w:val="105"/>
          <w:sz w:val="21"/>
        </w:rPr>
        <w:t xml:space="preserve"> </w:t>
      </w:r>
      <w:r>
        <w:rPr>
          <w:color w:val="010101"/>
          <w:w w:val="105"/>
          <w:sz w:val="21"/>
        </w:rPr>
        <w:t>Quotation</w:t>
      </w:r>
      <w:r>
        <w:rPr>
          <w:color w:val="010101"/>
          <w:spacing w:val="-12"/>
          <w:w w:val="105"/>
          <w:sz w:val="21"/>
        </w:rPr>
        <w:t xml:space="preserve"> </w:t>
      </w:r>
      <w:r>
        <w:rPr>
          <w:color w:val="010101"/>
          <w:w w:val="105"/>
          <w:sz w:val="21"/>
        </w:rPr>
        <w:t>includes</w:t>
      </w:r>
      <w:r>
        <w:rPr>
          <w:color w:val="010101"/>
          <w:spacing w:val="-14"/>
          <w:w w:val="105"/>
          <w:sz w:val="21"/>
        </w:rPr>
        <w:t xml:space="preserve"> </w:t>
      </w:r>
      <w:r>
        <w:rPr>
          <w:color w:val="010101"/>
          <w:w w:val="105"/>
          <w:sz w:val="21"/>
        </w:rPr>
        <w:t>the</w:t>
      </w:r>
      <w:r>
        <w:rPr>
          <w:color w:val="010101"/>
          <w:spacing w:val="-7"/>
          <w:w w:val="105"/>
          <w:sz w:val="21"/>
        </w:rPr>
        <w:t xml:space="preserve"> </w:t>
      </w:r>
      <w:r>
        <w:rPr>
          <w:color w:val="010101"/>
          <w:w w:val="105"/>
          <w:sz w:val="21"/>
        </w:rPr>
        <w:t>vendor</w:t>
      </w:r>
      <w:r>
        <w:rPr>
          <w:color w:val="010101"/>
          <w:spacing w:val="-12"/>
          <w:w w:val="105"/>
          <w:sz w:val="21"/>
        </w:rPr>
        <w:t xml:space="preserve"> </w:t>
      </w:r>
      <w:r>
        <w:rPr>
          <w:color w:val="010101"/>
          <w:w w:val="105"/>
          <w:sz w:val="21"/>
        </w:rPr>
        <w:t>business</w:t>
      </w:r>
      <w:r>
        <w:rPr>
          <w:color w:val="010101"/>
          <w:spacing w:val="-16"/>
          <w:w w:val="105"/>
          <w:sz w:val="21"/>
        </w:rPr>
        <w:t xml:space="preserve"> </w:t>
      </w:r>
      <w:r>
        <w:rPr>
          <w:color w:val="010101"/>
          <w:w w:val="105"/>
          <w:sz w:val="21"/>
        </w:rPr>
        <w:t>name</w:t>
      </w:r>
      <w:r>
        <w:rPr>
          <w:color w:val="010101"/>
          <w:spacing w:val="-15"/>
          <w:w w:val="105"/>
          <w:sz w:val="21"/>
        </w:rPr>
        <w:t xml:space="preserve"> </w:t>
      </w:r>
      <w:r>
        <w:rPr>
          <w:color w:val="010101"/>
          <w:w w:val="105"/>
          <w:sz w:val="21"/>
        </w:rPr>
        <w:t>and</w:t>
      </w:r>
      <w:r>
        <w:rPr>
          <w:color w:val="010101"/>
          <w:spacing w:val="-15"/>
          <w:w w:val="105"/>
          <w:sz w:val="21"/>
        </w:rPr>
        <w:t xml:space="preserve"> </w:t>
      </w:r>
      <w:r>
        <w:rPr>
          <w:color w:val="010101"/>
          <w:w w:val="105"/>
          <w:sz w:val="21"/>
        </w:rPr>
        <w:t>address,</w:t>
      </w:r>
      <w:r>
        <w:rPr>
          <w:color w:val="010101"/>
          <w:spacing w:val="-16"/>
          <w:w w:val="105"/>
          <w:sz w:val="21"/>
        </w:rPr>
        <w:t xml:space="preserve"> </w:t>
      </w:r>
      <w:r>
        <w:rPr>
          <w:color w:val="010101"/>
          <w:w w:val="105"/>
          <w:sz w:val="21"/>
        </w:rPr>
        <w:t>contact</w:t>
      </w:r>
      <w:r>
        <w:rPr>
          <w:color w:val="010101"/>
          <w:spacing w:val="-13"/>
          <w:w w:val="105"/>
          <w:sz w:val="21"/>
        </w:rPr>
        <w:t xml:space="preserve"> </w:t>
      </w:r>
      <w:r>
        <w:rPr>
          <w:color w:val="010101"/>
          <w:w w:val="105"/>
          <w:sz w:val="21"/>
        </w:rPr>
        <w:t>method, name of person providing quote, date the price was quoted.</w:t>
      </w:r>
    </w:p>
    <w:p w:rsidR="005A0526" w:rsidRDefault="00EF3620">
      <w:pPr>
        <w:pStyle w:val="ListParagraph"/>
        <w:numPr>
          <w:ilvl w:val="0"/>
          <w:numId w:val="8"/>
        </w:numPr>
        <w:tabs>
          <w:tab w:val="left" w:pos="2215"/>
          <w:tab w:val="left" w:pos="2224"/>
        </w:tabs>
        <w:spacing w:before="1" w:line="290" w:lineRule="auto"/>
        <w:ind w:left="2224" w:right="506" w:hanging="365"/>
        <w:rPr>
          <w:sz w:val="21"/>
        </w:rPr>
      </w:pPr>
      <w:r>
        <w:rPr>
          <w:color w:val="010101"/>
          <w:w w:val="105"/>
          <w:sz w:val="21"/>
        </w:rPr>
        <w:t>Quotes</w:t>
      </w:r>
      <w:r>
        <w:rPr>
          <w:color w:val="010101"/>
          <w:spacing w:val="-10"/>
          <w:w w:val="105"/>
          <w:sz w:val="21"/>
        </w:rPr>
        <w:t xml:space="preserve"> </w:t>
      </w:r>
      <w:r>
        <w:rPr>
          <w:color w:val="010101"/>
          <w:w w:val="105"/>
          <w:sz w:val="21"/>
        </w:rPr>
        <w:t>awarded</w:t>
      </w:r>
      <w:r>
        <w:rPr>
          <w:color w:val="010101"/>
          <w:spacing w:val="-6"/>
          <w:w w:val="105"/>
          <w:sz w:val="21"/>
        </w:rPr>
        <w:t xml:space="preserve"> </w:t>
      </w:r>
      <w:r>
        <w:rPr>
          <w:color w:val="010101"/>
          <w:w w:val="105"/>
          <w:sz w:val="21"/>
        </w:rPr>
        <w:t>will</w:t>
      </w:r>
      <w:r>
        <w:rPr>
          <w:color w:val="010101"/>
          <w:spacing w:val="-15"/>
          <w:w w:val="105"/>
          <w:sz w:val="21"/>
        </w:rPr>
        <w:t xml:space="preserve"> </w:t>
      </w:r>
      <w:r>
        <w:rPr>
          <w:color w:val="010101"/>
          <w:w w:val="105"/>
          <w:sz w:val="21"/>
        </w:rPr>
        <w:t>be</w:t>
      </w:r>
      <w:r>
        <w:rPr>
          <w:color w:val="010101"/>
          <w:spacing w:val="-16"/>
          <w:w w:val="105"/>
          <w:sz w:val="21"/>
        </w:rPr>
        <w:t xml:space="preserve"> </w:t>
      </w:r>
      <w:r>
        <w:rPr>
          <w:color w:val="010101"/>
          <w:w w:val="105"/>
          <w:sz w:val="21"/>
        </w:rPr>
        <w:t>to</w:t>
      </w:r>
      <w:r>
        <w:rPr>
          <w:color w:val="010101"/>
          <w:spacing w:val="-8"/>
          <w:w w:val="105"/>
          <w:sz w:val="21"/>
        </w:rPr>
        <w:t xml:space="preserve"> </w:t>
      </w:r>
      <w:r>
        <w:rPr>
          <w:color w:val="010101"/>
          <w:w w:val="105"/>
          <w:sz w:val="21"/>
        </w:rPr>
        <w:t>the</w:t>
      </w:r>
      <w:r>
        <w:rPr>
          <w:color w:val="010101"/>
          <w:spacing w:val="-9"/>
          <w:w w:val="105"/>
          <w:sz w:val="21"/>
        </w:rPr>
        <w:t xml:space="preserve"> </w:t>
      </w:r>
      <w:r>
        <w:rPr>
          <w:color w:val="010101"/>
          <w:w w:val="105"/>
          <w:sz w:val="21"/>
        </w:rPr>
        <w:t>lowest</w:t>
      </w:r>
      <w:r>
        <w:rPr>
          <w:color w:val="010101"/>
          <w:spacing w:val="-4"/>
          <w:w w:val="105"/>
          <w:sz w:val="21"/>
        </w:rPr>
        <w:t xml:space="preserve"> </w:t>
      </w:r>
      <w:r>
        <w:rPr>
          <w:color w:val="010101"/>
          <w:w w:val="105"/>
          <w:sz w:val="21"/>
        </w:rPr>
        <w:t>and</w:t>
      </w:r>
      <w:r>
        <w:rPr>
          <w:color w:val="010101"/>
          <w:spacing w:val="-6"/>
          <w:w w:val="105"/>
          <w:sz w:val="21"/>
        </w:rPr>
        <w:t xml:space="preserve"> </w:t>
      </w:r>
      <w:r>
        <w:rPr>
          <w:color w:val="010101"/>
          <w:w w:val="105"/>
          <w:sz w:val="21"/>
        </w:rPr>
        <w:t>best</w:t>
      </w:r>
      <w:r>
        <w:rPr>
          <w:color w:val="010101"/>
          <w:spacing w:val="-6"/>
          <w:w w:val="105"/>
          <w:sz w:val="21"/>
        </w:rPr>
        <w:t xml:space="preserve"> </w:t>
      </w:r>
      <w:r>
        <w:rPr>
          <w:color w:val="010101"/>
          <w:w w:val="105"/>
          <w:sz w:val="21"/>
        </w:rPr>
        <w:t>quote</w:t>
      </w:r>
      <w:r>
        <w:rPr>
          <w:color w:val="010101"/>
          <w:spacing w:val="-7"/>
          <w:w w:val="105"/>
          <w:sz w:val="21"/>
        </w:rPr>
        <w:t xml:space="preserve"> </w:t>
      </w:r>
      <w:r>
        <w:rPr>
          <w:color w:val="010101"/>
          <w:w w:val="105"/>
          <w:sz w:val="21"/>
        </w:rPr>
        <w:t>based</w:t>
      </w:r>
      <w:r>
        <w:rPr>
          <w:color w:val="010101"/>
          <w:spacing w:val="-6"/>
          <w:w w:val="105"/>
          <w:sz w:val="21"/>
        </w:rPr>
        <w:t xml:space="preserve"> </w:t>
      </w:r>
      <w:r>
        <w:rPr>
          <w:color w:val="010101"/>
          <w:w w:val="105"/>
          <w:sz w:val="21"/>
        </w:rPr>
        <w:t>upon</w:t>
      </w:r>
      <w:r>
        <w:rPr>
          <w:color w:val="010101"/>
          <w:spacing w:val="-4"/>
          <w:w w:val="105"/>
          <w:sz w:val="21"/>
        </w:rPr>
        <w:t xml:space="preserve"> </w:t>
      </w:r>
      <w:r>
        <w:rPr>
          <w:color w:val="010101"/>
          <w:w w:val="105"/>
          <w:sz w:val="21"/>
        </w:rPr>
        <w:t>price,</w:t>
      </w:r>
      <w:r>
        <w:rPr>
          <w:color w:val="010101"/>
          <w:spacing w:val="-13"/>
          <w:w w:val="105"/>
          <w:sz w:val="21"/>
        </w:rPr>
        <w:t xml:space="preserve"> </w:t>
      </w:r>
      <w:r>
        <w:rPr>
          <w:color w:val="010101"/>
          <w:w w:val="105"/>
          <w:sz w:val="21"/>
        </w:rPr>
        <w:t>quality,</w:t>
      </w:r>
      <w:r>
        <w:rPr>
          <w:color w:val="010101"/>
          <w:spacing w:val="-9"/>
          <w:w w:val="105"/>
          <w:sz w:val="21"/>
        </w:rPr>
        <w:t xml:space="preserve"> </w:t>
      </w:r>
      <w:r>
        <w:rPr>
          <w:color w:val="010101"/>
          <w:w w:val="105"/>
          <w:sz w:val="21"/>
        </w:rPr>
        <w:t>service</w:t>
      </w:r>
      <w:r>
        <w:rPr>
          <w:color w:val="010101"/>
          <w:spacing w:val="-4"/>
          <w:w w:val="105"/>
          <w:sz w:val="21"/>
        </w:rPr>
        <w:t xml:space="preserve"> </w:t>
      </w:r>
      <w:r>
        <w:rPr>
          <w:color w:val="010101"/>
          <w:w w:val="105"/>
          <w:sz w:val="21"/>
        </w:rPr>
        <w:t>and delivery, and/or product specification. If lowest bid is not</w:t>
      </w:r>
      <w:r>
        <w:rPr>
          <w:color w:val="010101"/>
          <w:spacing w:val="40"/>
          <w:w w:val="105"/>
          <w:sz w:val="21"/>
        </w:rPr>
        <w:t xml:space="preserve"> </w:t>
      </w:r>
      <w:r>
        <w:rPr>
          <w:color w:val="010101"/>
          <w:w w:val="105"/>
          <w:sz w:val="21"/>
        </w:rPr>
        <w:t xml:space="preserve">chosen, justification must be </w:t>
      </w:r>
      <w:r>
        <w:rPr>
          <w:color w:val="010101"/>
          <w:spacing w:val="-2"/>
          <w:w w:val="105"/>
          <w:sz w:val="21"/>
        </w:rPr>
        <w:t>documented.</w:t>
      </w:r>
    </w:p>
    <w:p w:rsidR="005A0526" w:rsidRDefault="005A0526">
      <w:pPr>
        <w:pStyle w:val="BodyText"/>
      </w:pPr>
    </w:p>
    <w:p w:rsidR="005A0526" w:rsidRDefault="005A0526">
      <w:pPr>
        <w:pStyle w:val="BodyText"/>
      </w:pPr>
    </w:p>
    <w:p w:rsidR="005A0526" w:rsidRDefault="005A0526">
      <w:pPr>
        <w:pStyle w:val="BodyText"/>
        <w:spacing w:before="46"/>
      </w:pPr>
    </w:p>
    <w:p w:rsidR="005A0526" w:rsidRDefault="00EF3620">
      <w:pPr>
        <w:pStyle w:val="ListParagraph"/>
        <w:numPr>
          <w:ilvl w:val="0"/>
          <w:numId w:val="7"/>
        </w:numPr>
        <w:tabs>
          <w:tab w:val="left" w:pos="983"/>
        </w:tabs>
        <w:ind w:left="983" w:hanging="376"/>
        <w:rPr>
          <w:sz w:val="21"/>
        </w:rPr>
      </w:pPr>
      <w:r>
        <w:rPr>
          <w:b/>
          <w:color w:val="010101"/>
          <w:w w:val="105"/>
          <w:sz w:val="21"/>
          <w:u w:val="thick" w:color="000000"/>
        </w:rPr>
        <w:t>Formal</w:t>
      </w:r>
      <w:r>
        <w:rPr>
          <w:b/>
          <w:color w:val="010101"/>
          <w:spacing w:val="-15"/>
          <w:w w:val="105"/>
          <w:sz w:val="21"/>
          <w:u w:val="thick" w:color="000000"/>
        </w:rPr>
        <w:t xml:space="preserve"> </w:t>
      </w:r>
      <w:r>
        <w:rPr>
          <w:b/>
          <w:color w:val="010101"/>
          <w:w w:val="105"/>
          <w:sz w:val="21"/>
          <w:u w:val="thick" w:color="000000"/>
        </w:rPr>
        <w:t>Procurement</w:t>
      </w:r>
      <w:r>
        <w:rPr>
          <w:b/>
          <w:color w:val="010101"/>
          <w:w w:val="105"/>
          <w:sz w:val="21"/>
        </w:rPr>
        <w:t>:</w:t>
      </w:r>
      <w:r>
        <w:rPr>
          <w:b/>
          <w:color w:val="010101"/>
          <w:spacing w:val="19"/>
          <w:w w:val="105"/>
          <w:sz w:val="21"/>
        </w:rPr>
        <w:t xml:space="preserve"> </w:t>
      </w:r>
      <w:r>
        <w:rPr>
          <w:color w:val="010101"/>
          <w:w w:val="105"/>
          <w:sz w:val="21"/>
        </w:rPr>
        <w:t>Purchase</w:t>
      </w:r>
      <w:r>
        <w:rPr>
          <w:color w:val="010101"/>
          <w:spacing w:val="-7"/>
          <w:w w:val="105"/>
          <w:sz w:val="21"/>
        </w:rPr>
        <w:t xml:space="preserve"> </w:t>
      </w:r>
      <w:r>
        <w:rPr>
          <w:color w:val="010101"/>
          <w:w w:val="105"/>
          <w:sz w:val="21"/>
        </w:rPr>
        <w:t>of</w:t>
      </w:r>
      <w:r>
        <w:rPr>
          <w:color w:val="010101"/>
          <w:spacing w:val="-7"/>
          <w:w w:val="105"/>
          <w:sz w:val="21"/>
        </w:rPr>
        <w:t xml:space="preserve"> </w:t>
      </w:r>
      <w:r>
        <w:rPr>
          <w:color w:val="010101"/>
          <w:w w:val="105"/>
          <w:sz w:val="21"/>
        </w:rPr>
        <w:t>goods</w:t>
      </w:r>
      <w:r>
        <w:rPr>
          <w:color w:val="010101"/>
          <w:spacing w:val="-5"/>
          <w:w w:val="105"/>
          <w:sz w:val="21"/>
        </w:rPr>
        <w:t xml:space="preserve"> </w:t>
      </w:r>
      <w:r>
        <w:rPr>
          <w:color w:val="010101"/>
          <w:w w:val="105"/>
          <w:sz w:val="21"/>
        </w:rPr>
        <w:t>and</w:t>
      </w:r>
      <w:r>
        <w:rPr>
          <w:color w:val="010101"/>
          <w:spacing w:val="-12"/>
          <w:w w:val="105"/>
          <w:sz w:val="21"/>
        </w:rPr>
        <w:t xml:space="preserve"> </w:t>
      </w:r>
      <w:r>
        <w:rPr>
          <w:color w:val="010101"/>
          <w:w w:val="105"/>
          <w:sz w:val="21"/>
        </w:rPr>
        <w:t>services</w:t>
      </w:r>
      <w:r>
        <w:rPr>
          <w:color w:val="010101"/>
          <w:spacing w:val="-10"/>
          <w:w w:val="105"/>
          <w:sz w:val="21"/>
        </w:rPr>
        <w:t xml:space="preserve"> </w:t>
      </w:r>
      <w:r>
        <w:rPr>
          <w:color w:val="010101"/>
          <w:w w:val="105"/>
          <w:sz w:val="21"/>
        </w:rPr>
        <w:t>that</w:t>
      </w:r>
      <w:r>
        <w:rPr>
          <w:color w:val="010101"/>
          <w:spacing w:val="-10"/>
          <w:w w:val="105"/>
          <w:sz w:val="21"/>
        </w:rPr>
        <w:t xml:space="preserve"> </w:t>
      </w:r>
      <w:r>
        <w:rPr>
          <w:color w:val="010101"/>
          <w:w w:val="105"/>
          <w:sz w:val="21"/>
        </w:rPr>
        <w:t>exceed</w:t>
      </w:r>
      <w:r>
        <w:rPr>
          <w:color w:val="010101"/>
          <w:spacing w:val="-7"/>
          <w:w w:val="105"/>
          <w:sz w:val="21"/>
        </w:rPr>
        <w:t xml:space="preserve"> </w:t>
      </w:r>
      <w:r>
        <w:rPr>
          <w:color w:val="010101"/>
          <w:w w:val="105"/>
          <w:sz w:val="21"/>
        </w:rPr>
        <w:t>the</w:t>
      </w:r>
      <w:r>
        <w:rPr>
          <w:color w:val="010101"/>
          <w:spacing w:val="-10"/>
          <w:w w:val="105"/>
          <w:sz w:val="21"/>
        </w:rPr>
        <w:t xml:space="preserve"> </w:t>
      </w:r>
      <w:r>
        <w:rPr>
          <w:color w:val="010101"/>
          <w:w w:val="105"/>
          <w:sz w:val="21"/>
        </w:rPr>
        <w:t>threshold</w:t>
      </w:r>
      <w:r>
        <w:rPr>
          <w:color w:val="010101"/>
          <w:spacing w:val="-6"/>
          <w:w w:val="105"/>
          <w:sz w:val="21"/>
        </w:rPr>
        <w:t xml:space="preserve"> </w:t>
      </w:r>
      <w:r>
        <w:rPr>
          <w:color w:val="010101"/>
          <w:w w:val="105"/>
          <w:sz w:val="21"/>
        </w:rPr>
        <w:t>of</w:t>
      </w:r>
      <w:r>
        <w:rPr>
          <w:color w:val="010101"/>
          <w:spacing w:val="-7"/>
          <w:w w:val="105"/>
          <w:sz w:val="21"/>
        </w:rPr>
        <w:t xml:space="preserve"> </w:t>
      </w:r>
      <w:r>
        <w:rPr>
          <w:color w:val="010101"/>
          <w:spacing w:val="-2"/>
          <w:w w:val="105"/>
          <w:sz w:val="21"/>
        </w:rPr>
        <w:t>$350,000</w:t>
      </w:r>
    </w:p>
    <w:p w:rsidR="005A0526" w:rsidRDefault="005A0526">
      <w:pPr>
        <w:pStyle w:val="BodyText"/>
        <w:spacing w:before="137"/>
      </w:pPr>
    </w:p>
    <w:p w:rsidR="005A0526" w:rsidRDefault="00EF3620">
      <w:pPr>
        <w:pStyle w:val="BodyText"/>
        <w:ind w:left="254"/>
      </w:pPr>
      <w:r>
        <w:rPr>
          <w:color w:val="010101"/>
          <w:w w:val="105"/>
        </w:rPr>
        <w:t>The</w:t>
      </w:r>
      <w:r>
        <w:rPr>
          <w:color w:val="010101"/>
          <w:spacing w:val="-13"/>
          <w:w w:val="105"/>
        </w:rPr>
        <w:t xml:space="preserve"> </w:t>
      </w:r>
      <w:r>
        <w:rPr>
          <w:color w:val="010101"/>
          <w:w w:val="105"/>
        </w:rPr>
        <w:t>following</w:t>
      </w:r>
      <w:r>
        <w:rPr>
          <w:color w:val="010101"/>
          <w:spacing w:val="-15"/>
          <w:w w:val="105"/>
        </w:rPr>
        <w:t xml:space="preserve"> </w:t>
      </w:r>
      <w:r>
        <w:rPr>
          <w:color w:val="010101"/>
          <w:w w:val="105"/>
        </w:rPr>
        <w:t>two</w:t>
      </w:r>
      <w:r>
        <w:rPr>
          <w:color w:val="010101"/>
          <w:spacing w:val="-10"/>
          <w:w w:val="105"/>
        </w:rPr>
        <w:t xml:space="preserve"> </w:t>
      </w:r>
      <w:r>
        <w:rPr>
          <w:color w:val="010101"/>
          <w:w w:val="105"/>
        </w:rPr>
        <w:t>formal</w:t>
      </w:r>
      <w:r>
        <w:rPr>
          <w:color w:val="010101"/>
          <w:spacing w:val="-2"/>
          <w:w w:val="105"/>
        </w:rPr>
        <w:t xml:space="preserve"> </w:t>
      </w:r>
      <w:r>
        <w:rPr>
          <w:color w:val="010101"/>
          <w:w w:val="105"/>
        </w:rPr>
        <w:t>procurement</w:t>
      </w:r>
      <w:r>
        <w:rPr>
          <w:color w:val="010101"/>
          <w:spacing w:val="-10"/>
          <w:w w:val="105"/>
        </w:rPr>
        <w:t xml:space="preserve"> </w:t>
      </w:r>
      <w:r>
        <w:rPr>
          <w:color w:val="010101"/>
          <w:w w:val="105"/>
        </w:rPr>
        <w:t>options</w:t>
      </w:r>
      <w:r>
        <w:rPr>
          <w:color w:val="010101"/>
          <w:spacing w:val="-7"/>
          <w:w w:val="105"/>
        </w:rPr>
        <w:t xml:space="preserve"> </w:t>
      </w:r>
      <w:r>
        <w:rPr>
          <w:color w:val="010101"/>
          <w:w w:val="105"/>
        </w:rPr>
        <w:t>are</w:t>
      </w:r>
      <w:r>
        <w:rPr>
          <w:color w:val="010101"/>
          <w:spacing w:val="-9"/>
          <w:w w:val="105"/>
        </w:rPr>
        <w:t xml:space="preserve"> </w:t>
      </w:r>
      <w:r>
        <w:rPr>
          <w:color w:val="010101"/>
          <w:w w:val="105"/>
        </w:rPr>
        <w:t>used</w:t>
      </w:r>
      <w:r>
        <w:rPr>
          <w:color w:val="010101"/>
          <w:spacing w:val="-10"/>
          <w:w w:val="105"/>
        </w:rPr>
        <w:t xml:space="preserve"> </w:t>
      </w:r>
      <w:r>
        <w:rPr>
          <w:color w:val="010101"/>
          <w:w w:val="105"/>
        </w:rPr>
        <w:t>for</w:t>
      </w:r>
      <w:r>
        <w:rPr>
          <w:color w:val="010101"/>
          <w:spacing w:val="26"/>
          <w:w w:val="105"/>
        </w:rPr>
        <w:t xml:space="preserve"> </w:t>
      </w:r>
      <w:r>
        <w:rPr>
          <w:color w:val="010101"/>
          <w:w w:val="105"/>
        </w:rPr>
        <w:t>procuring</w:t>
      </w:r>
      <w:r>
        <w:rPr>
          <w:color w:val="010101"/>
          <w:spacing w:val="-7"/>
          <w:w w:val="105"/>
        </w:rPr>
        <w:t xml:space="preserve"> </w:t>
      </w:r>
      <w:r>
        <w:rPr>
          <w:color w:val="010101"/>
          <w:w w:val="105"/>
        </w:rPr>
        <w:t>a</w:t>
      </w:r>
      <w:r>
        <w:rPr>
          <w:color w:val="010101"/>
          <w:spacing w:val="-10"/>
          <w:w w:val="105"/>
        </w:rPr>
        <w:t xml:space="preserve"> </w:t>
      </w:r>
      <w:r>
        <w:rPr>
          <w:color w:val="010101"/>
          <w:w w:val="105"/>
        </w:rPr>
        <w:t>contract</w:t>
      </w:r>
      <w:r>
        <w:rPr>
          <w:color w:val="010101"/>
          <w:spacing w:val="-9"/>
          <w:w w:val="105"/>
        </w:rPr>
        <w:t xml:space="preserve"> </w:t>
      </w:r>
      <w:r>
        <w:rPr>
          <w:color w:val="010101"/>
          <w:w w:val="105"/>
        </w:rPr>
        <w:t>over</w:t>
      </w:r>
      <w:r>
        <w:rPr>
          <w:color w:val="010101"/>
          <w:spacing w:val="-8"/>
          <w:w w:val="105"/>
        </w:rPr>
        <w:t xml:space="preserve"> </w:t>
      </w:r>
      <w:r>
        <w:rPr>
          <w:color w:val="010101"/>
          <w:spacing w:val="-2"/>
          <w:w w:val="105"/>
        </w:rPr>
        <w:t>$350,000:</w:t>
      </w:r>
    </w:p>
    <w:p w:rsidR="005A0526" w:rsidRDefault="005A0526">
      <w:pPr>
        <w:pStyle w:val="BodyText"/>
        <w:spacing w:before="172"/>
      </w:pPr>
    </w:p>
    <w:p w:rsidR="005A0526" w:rsidRDefault="00EF3620">
      <w:pPr>
        <w:pStyle w:val="ListParagraph"/>
        <w:numPr>
          <w:ilvl w:val="0"/>
          <w:numId w:val="6"/>
        </w:numPr>
        <w:tabs>
          <w:tab w:val="left" w:pos="718"/>
          <w:tab w:val="left" w:pos="722"/>
        </w:tabs>
        <w:spacing w:line="266" w:lineRule="auto"/>
        <w:ind w:right="1342" w:hanging="363"/>
        <w:jc w:val="left"/>
        <w:rPr>
          <w:sz w:val="21"/>
        </w:rPr>
      </w:pPr>
      <w:r>
        <w:rPr>
          <w:color w:val="010101"/>
          <w:position w:val="2"/>
          <w:sz w:val="21"/>
        </w:rPr>
        <w:t xml:space="preserve">When a formal procurement method is required, the following </w:t>
      </w:r>
      <w:r>
        <w:rPr>
          <w:b/>
          <w:i/>
          <w:color w:val="010101"/>
          <w:position w:val="2"/>
          <w:sz w:val="20"/>
        </w:rPr>
        <w:t>COMPETITIVE</w:t>
      </w:r>
      <w:r>
        <w:rPr>
          <w:b/>
          <w:i/>
          <w:color w:val="010101"/>
          <w:spacing w:val="40"/>
          <w:position w:val="2"/>
          <w:sz w:val="20"/>
        </w:rPr>
        <w:t xml:space="preserve"> </w:t>
      </w:r>
      <w:r>
        <w:rPr>
          <w:b/>
          <w:i/>
          <w:color w:val="010101"/>
          <w:position w:val="2"/>
          <w:sz w:val="20"/>
        </w:rPr>
        <w:t>SEALED</w:t>
      </w:r>
      <w:r>
        <w:rPr>
          <w:b/>
          <w:i/>
          <w:color w:val="010101"/>
          <w:spacing w:val="40"/>
          <w:position w:val="2"/>
          <w:sz w:val="20"/>
        </w:rPr>
        <w:t xml:space="preserve"> </w:t>
      </w:r>
      <w:r>
        <w:rPr>
          <w:b/>
          <w:i/>
          <w:color w:val="010101"/>
          <w:position w:val="2"/>
          <w:sz w:val="20"/>
        </w:rPr>
        <w:t>BID or</w:t>
      </w:r>
      <w:r>
        <w:rPr>
          <w:b/>
          <w:i/>
          <w:color w:val="010101"/>
          <w:spacing w:val="40"/>
          <w:position w:val="2"/>
          <w:sz w:val="20"/>
        </w:rPr>
        <w:t xml:space="preserve"> </w:t>
      </w:r>
      <w:r>
        <w:rPr>
          <w:b/>
          <w:i/>
          <w:color w:val="010101"/>
          <w:position w:val="2"/>
          <w:sz w:val="20"/>
        </w:rPr>
        <w:t xml:space="preserve">an </w:t>
      </w:r>
      <w:r>
        <w:rPr>
          <w:b/>
          <w:i/>
          <w:color w:val="010101"/>
          <w:sz w:val="20"/>
        </w:rPr>
        <w:t>Invitation</w:t>
      </w:r>
      <w:r>
        <w:rPr>
          <w:b/>
          <w:i/>
          <w:color w:val="010101"/>
          <w:spacing w:val="-17"/>
          <w:sz w:val="20"/>
        </w:rPr>
        <w:t xml:space="preserve"> </w:t>
      </w:r>
      <w:r>
        <w:rPr>
          <w:b/>
          <w:i/>
          <w:color w:val="010101"/>
          <w:sz w:val="20"/>
        </w:rPr>
        <w:t>for</w:t>
      </w:r>
      <w:r>
        <w:rPr>
          <w:b/>
          <w:i/>
          <w:color w:val="010101"/>
          <w:spacing w:val="21"/>
          <w:sz w:val="20"/>
        </w:rPr>
        <w:t xml:space="preserve"> </w:t>
      </w:r>
      <w:r>
        <w:rPr>
          <w:b/>
          <w:i/>
          <w:color w:val="010101"/>
          <w:sz w:val="20"/>
        </w:rPr>
        <w:t>Bid</w:t>
      </w:r>
      <w:r>
        <w:rPr>
          <w:b/>
          <w:i/>
          <w:color w:val="010101"/>
          <w:spacing w:val="-3"/>
          <w:sz w:val="20"/>
        </w:rPr>
        <w:t xml:space="preserve"> </w:t>
      </w:r>
      <w:r>
        <w:rPr>
          <w:b/>
          <w:i/>
          <w:color w:val="010101"/>
          <w:sz w:val="20"/>
        </w:rPr>
        <w:t>(IFB)</w:t>
      </w:r>
      <w:r>
        <w:rPr>
          <w:b/>
          <w:i/>
          <w:color w:val="010101"/>
          <w:spacing w:val="-4"/>
          <w:sz w:val="20"/>
        </w:rPr>
        <w:t xml:space="preserve"> </w:t>
      </w:r>
      <w:r>
        <w:rPr>
          <w:b/>
          <w:i/>
          <w:color w:val="010101"/>
          <w:sz w:val="20"/>
        </w:rPr>
        <w:t>or</w:t>
      </w:r>
      <w:r>
        <w:rPr>
          <w:b/>
          <w:i/>
          <w:color w:val="010101"/>
          <w:spacing w:val="-2"/>
          <w:sz w:val="20"/>
        </w:rPr>
        <w:t xml:space="preserve"> </w:t>
      </w:r>
      <w:r>
        <w:rPr>
          <w:b/>
          <w:i/>
          <w:color w:val="010101"/>
          <w:sz w:val="20"/>
        </w:rPr>
        <w:t>COMPETITIVE</w:t>
      </w:r>
      <w:r>
        <w:rPr>
          <w:b/>
          <w:i/>
          <w:color w:val="010101"/>
          <w:spacing w:val="27"/>
          <w:sz w:val="20"/>
        </w:rPr>
        <w:t xml:space="preserve"> </w:t>
      </w:r>
      <w:r>
        <w:rPr>
          <w:b/>
          <w:i/>
          <w:color w:val="010101"/>
          <w:sz w:val="20"/>
        </w:rPr>
        <w:t>NEGOTIATION</w:t>
      </w:r>
      <w:r>
        <w:rPr>
          <w:b/>
          <w:i/>
          <w:color w:val="010101"/>
          <w:spacing w:val="21"/>
          <w:sz w:val="20"/>
        </w:rPr>
        <w:t xml:space="preserve"> </w:t>
      </w:r>
      <w:r>
        <w:rPr>
          <w:b/>
          <w:i/>
          <w:color w:val="010101"/>
          <w:sz w:val="20"/>
        </w:rPr>
        <w:t>in</w:t>
      </w:r>
      <w:r>
        <w:rPr>
          <w:b/>
          <w:i/>
          <w:color w:val="010101"/>
          <w:spacing w:val="-4"/>
          <w:sz w:val="20"/>
        </w:rPr>
        <w:t xml:space="preserve"> </w:t>
      </w:r>
      <w:r>
        <w:rPr>
          <w:b/>
          <w:i/>
          <w:color w:val="010101"/>
          <w:sz w:val="20"/>
        </w:rPr>
        <w:t>the</w:t>
      </w:r>
      <w:r>
        <w:rPr>
          <w:b/>
          <w:i/>
          <w:color w:val="010101"/>
          <w:spacing w:val="-16"/>
          <w:sz w:val="20"/>
        </w:rPr>
        <w:t xml:space="preserve"> </w:t>
      </w:r>
      <w:r>
        <w:rPr>
          <w:b/>
          <w:i/>
          <w:color w:val="010101"/>
          <w:sz w:val="20"/>
        </w:rPr>
        <w:t>form</w:t>
      </w:r>
      <w:r>
        <w:rPr>
          <w:b/>
          <w:i/>
          <w:color w:val="010101"/>
          <w:spacing w:val="-3"/>
          <w:sz w:val="20"/>
        </w:rPr>
        <w:t xml:space="preserve"> </w:t>
      </w:r>
      <w:r>
        <w:rPr>
          <w:b/>
          <w:i/>
          <w:color w:val="010101"/>
          <w:sz w:val="20"/>
        </w:rPr>
        <w:t>of</w:t>
      </w:r>
      <w:r>
        <w:rPr>
          <w:b/>
          <w:i/>
          <w:color w:val="010101"/>
          <w:spacing w:val="-3"/>
          <w:sz w:val="20"/>
        </w:rPr>
        <w:t xml:space="preserve"> </w:t>
      </w:r>
      <w:r>
        <w:rPr>
          <w:b/>
          <w:i/>
          <w:color w:val="010101"/>
          <w:sz w:val="20"/>
        </w:rPr>
        <w:t>a</w:t>
      </w:r>
      <w:r>
        <w:rPr>
          <w:b/>
          <w:i/>
          <w:color w:val="010101"/>
          <w:spacing w:val="-3"/>
          <w:sz w:val="20"/>
        </w:rPr>
        <w:t xml:space="preserve"> </w:t>
      </w:r>
      <w:r>
        <w:rPr>
          <w:b/>
          <w:i/>
          <w:color w:val="010101"/>
          <w:sz w:val="20"/>
        </w:rPr>
        <w:t>Request</w:t>
      </w:r>
      <w:r>
        <w:rPr>
          <w:b/>
          <w:i/>
          <w:color w:val="010101"/>
          <w:spacing w:val="-14"/>
          <w:sz w:val="20"/>
        </w:rPr>
        <w:t xml:space="preserve"> </w:t>
      </w:r>
      <w:r>
        <w:rPr>
          <w:b/>
          <w:i/>
          <w:color w:val="010101"/>
          <w:sz w:val="20"/>
        </w:rPr>
        <w:t>for</w:t>
      </w:r>
      <w:r>
        <w:rPr>
          <w:b/>
          <w:i/>
          <w:color w:val="010101"/>
          <w:spacing w:val="35"/>
          <w:sz w:val="20"/>
        </w:rPr>
        <w:t xml:space="preserve"> </w:t>
      </w:r>
      <w:r>
        <w:rPr>
          <w:b/>
          <w:i/>
          <w:color w:val="010101"/>
          <w:sz w:val="20"/>
        </w:rPr>
        <w:t>Proposal</w:t>
      </w:r>
      <w:r>
        <w:rPr>
          <w:b/>
          <w:i/>
          <w:color w:val="010101"/>
          <w:spacing w:val="-3"/>
          <w:sz w:val="20"/>
        </w:rPr>
        <w:t xml:space="preserve"> </w:t>
      </w:r>
      <w:r>
        <w:rPr>
          <w:b/>
          <w:i/>
          <w:color w:val="010101"/>
          <w:sz w:val="20"/>
        </w:rPr>
        <w:t xml:space="preserve">(RFP) </w:t>
      </w:r>
      <w:r>
        <w:rPr>
          <w:color w:val="010101"/>
          <w:sz w:val="21"/>
        </w:rPr>
        <w:t>procedures</w:t>
      </w:r>
      <w:r>
        <w:rPr>
          <w:color w:val="010101"/>
          <w:spacing w:val="40"/>
          <w:sz w:val="21"/>
        </w:rPr>
        <w:t xml:space="preserve"> </w:t>
      </w:r>
      <w:r>
        <w:rPr>
          <w:color w:val="010101"/>
          <w:sz w:val="21"/>
        </w:rPr>
        <w:t>will apply:</w:t>
      </w:r>
    </w:p>
    <w:p w:rsidR="005A0526" w:rsidRDefault="005A0526">
      <w:pPr>
        <w:pStyle w:val="BodyText"/>
        <w:spacing w:before="76"/>
        <w:rPr>
          <w:sz w:val="20"/>
        </w:rPr>
      </w:pPr>
    </w:p>
    <w:p w:rsidR="005A0526" w:rsidRDefault="00EF3620">
      <w:pPr>
        <w:pStyle w:val="ListParagraph"/>
        <w:numPr>
          <w:ilvl w:val="0"/>
          <w:numId w:val="5"/>
        </w:numPr>
        <w:tabs>
          <w:tab w:val="left" w:pos="619"/>
        </w:tabs>
        <w:ind w:left="619" w:hanging="363"/>
        <w:rPr>
          <w:sz w:val="21"/>
        </w:rPr>
      </w:pPr>
      <w:r>
        <w:rPr>
          <w:color w:val="010101"/>
          <w:sz w:val="21"/>
        </w:rPr>
        <w:t>An</w:t>
      </w:r>
      <w:r>
        <w:rPr>
          <w:color w:val="010101"/>
          <w:spacing w:val="6"/>
          <w:sz w:val="21"/>
        </w:rPr>
        <w:t xml:space="preserve"> </w:t>
      </w:r>
      <w:r>
        <w:rPr>
          <w:color w:val="010101"/>
          <w:sz w:val="21"/>
        </w:rPr>
        <w:t>announcement</w:t>
      </w:r>
      <w:r>
        <w:rPr>
          <w:color w:val="010101"/>
          <w:spacing w:val="20"/>
          <w:sz w:val="21"/>
        </w:rPr>
        <w:t xml:space="preserve"> </w:t>
      </w:r>
      <w:r>
        <w:rPr>
          <w:color w:val="010101"/>
          <w:sz w:val="21"/>
        </w:rPr>
        <w:t>of</w:t>
      </w:r>
      <w:r>
        <w:rPr>
          <w:color w:val="010101"/>
          <w:spacing w:val="21"/>
          <w:sz w:val="21"/>
        </w:rPr>
        <w:t xml:space="preserve"> </w:t>
      </w:r>
      <w:r>
        <w:rPr>
          <w:color w:val="010101"/>
          <w:sz w:val="21"/>
        </w:rPr>
        <w:t>an</w:t>
      </w:r>
      <w:r>
        <w:rPr>
          <w:color w:val="010101"/>
          <w:spacing w:val="7"/>
          <w:sz w:val="21"/>
        </w:rPr>
        <w:t xml:space="preserve"> </w:t>
      </w:r>
      <w:r>
        <w:rPr>
          <w:b/>
          <w:color w:val="010101"/>
          <w:sz w:val="20"/>
        </w:rPr>
        <w:t>Invitation</w:t>
      </w:r>
      <w:r>
        <w:rPr>
          <w:b/>
          <w:color w:val="010101"/>
          <w:spacing w:val="5"/>
          <w:sz w:val="20"/>
        </w:rPr>
        <w:t xml:space="preserve"> </w:t>
      </w:r>
      <w:r>
        <w:rPr>
          <w:b/>
          <w:color w:val="010101"/>
          <w:sz w:val="20"/>
        </w:rPr>
        <w:t>for</w:t>
      </w:r>
      <w:r>
        <w:rPr>
          <w:b/>
          <w:color w:val="010101"/>
          <w:spacing w:val="4"/>
          <w:sz w:val="20"/>
        </w:rPr>
        <w:t xml:space="preserve"> </w:t>
      </w:r>
      <w:r>
        <w:rPr>
          <w:b/>
          <w:color w:val="010101"/>
          <w:sz w:val="20"/>
        </w:rPr>
        <w:t>Bid</w:t>
      </w:r>
      <w:r>
        <w:rPr>
          <w:b/>
          <w:color w:val="010101"/>
          <w:spacing w:val="6"/>
          <w:sz w:val="20"/>
        </w:rPr>
        <w:t xml:space="preserve"> </w:t>
      </w:r>
      <w:r>
        <w:rPr>
          <w:b/>
          <w:i/>
          <w:color w:val="010101"/>
          <w:sz w:val="20"/>
        </w:rPr>
        <w:t xml:space="preserve">(IFB) </w:t>
      </w:r>
      <w:r>
        <w:rPr>
          <w:b/>
          <w:color w:val="010101"/>
          <w:sz w:val="20"/>
        </w:rPr>
        <w:t>or</w:t>
      </w:r>
      <w:r>
        <w:rPr>
          <w:b/>
          <w:color w:val="010101"/>
          <w:spacing w:val="10"/>
          <w:sz w:val="20"/>
        </w:rPr>
        <w:t xml:space="preserve"> </w:t>
      </w:r>
      <w:r>
        <w:rPr>
          <w:b/>
          <w:color w:val="010101"/>
          <w:sz w:val="20"/>
        </w:rPr>
        <w:t>a</w:t>
      </w:r>
      <w:r>
        <w:rPr>
          <w:b/>
          <w:color w:val="010101"/>
          <w:spacing w:val="2"/>
          <w:sz w:val="20"/>
        </w:rPr>
        <w:t xml:space="preserve"> </w:t>
      </w:r>
      <w:r>
        <w:rPr>
          <w:b/>
          <w:color w:val="010101"/>
          <w:sz w:val="20"/>
        </w:rPr>
        <w:t>Request</w:t>
      </w:r>
      <w:r>
        <w:rPr>
          <w:b/>
          <w:color w:val="010101"/>
          <w:spacing w:val="15"/>
          <w:sz w:val="20"/>
        </w:rPr>
        <w:t xml:space="preserve"> </w:t>
      </w:r>
      <w:r>
        <w:rPr>
          <w:b/>
          <w:color w:val="010101"/>
          <w:sz w:val="20"/>
        </w:rPr>
        <w:t>for</w:t>
      </w:r>
      <w:r>
        <w:rPr>
          <w:b/>
          <w:color w:val="010101"/>
          <w:spacing w:val="3"/>
          <w:sz w:val="20"/>
        </w:rPr>
        <w:t xml:space="preserve"> </w:t>
      </w:r>
      <w:r>
        <w:rPr>
          <w:b/>
          <w:color w:val="010101"/>
          <w:sz w:val="20"/>
        </w:rPr>
        <w:t>Proposal</w:t>
      </w:r>
      <w:r>
        <w:rPr>
          <w:b/>
          <w:color w:val="010101"/>
          <w:spacing w:val="13"/>
          <w:sz w:val="20"/>
        </w:rPr>
        <w:t xml:space="preserve"> </w:t>
      </w:r>
      <w:r>
        <w:rPr>
          <w:b/>
          <w:i/>
          <w:color w:val="010101"/>
          <w:sz w:val="20"/>
        </w:rPr>
        <w:t>(RFP)</w:t>
      </w:r>
      <w:r>
        <w:rPr>
          <w:b/>
          <w:i/>
          <w:color w:val="010101"/>
          <w:spacing w:val="9"/>
          <w:sz w:val="20"/>
        </w:rPr>
        <w:t xml:space="preserve"> </w:t>
      </w:r>
      <w:r>
        <w:rPr>
          <w:color w:val="010101"/>
          <w:sz w:val="21"/>
        </w:rPr>
        <w:t>will</w:t>
      </w:r>
      <w:r>
        <w:rPr>
          <w:color w:val="010101"/>
          <w:spacing w:val="4"/>
          <w:sz w:val="21"/>
        </w:rPr>
        <w:t xml:space="preserve"> </w:t>
      </w:r>
      <w:r>
        <w:rPr>
          <w:color w:val="010101"/>
          <w:sz w:val="21"/>
        </w:rPr>
        <w:t>be</w:t>
      </w:r>
      <w:r>
        <w:rPr>
          <w:color w:val="010101"/>
          <w:spacing w:val="7"/>
          <w:sz w:val="21"/>
        </w:rPr>
        <w:t xml:space="preserve"> </w:t>
      </w:r>
      <w:r>
        <w:rPr>
          <w:color w:val="010101"/>
          <w:sz w:val="21"/>
        </w:rPr>
        <w:t>placed</w:t>
      </w:r>
      <w:r>
        <w:rPr>
          <w:color w:val="010101"/>
          <w:spacing w:val="3"/>
          <w:sz w:val="21"/>
        </w:rPr>
        <w:t xml:space="preserve"> </w:t>
      </w:r>
      <w:r>
        <w:rPr>
          <w:color w:val="010101"/>
          <w:sz w:val="21"/>
        </w:rPr>
        <w:t>in</w:t>
      </w:r>
      <w:r>
        <w:rPr>
          <w:color w:val="010101"/>
          <w:spacing w:val="7"/>
          <w:sz w:val="21"/>
        </w:rPr>
        <w:t xml:space="preserve"> </w:t>
      </w:r>
      <w:r>
        <w:rPr>
          <w:color w:val="010101"/>
          <w:spacing w:val="-5"/>
          <w:sz w:val="21"/>
        </w:rPr>
        <w:t>the</w:t>
      </w:r>
    </w:p>
    <w:p w:rsidR="005A0526" w:rsidRDefault="008E09ED" w:rsidP="008E09ED">
      <w:pPr>
        <w:pStyle w:val="BodyText"/>
        <w:tabs>
          <w:tab w:val="left" w:pos="4634"/>
          <w:tab w:val="left" w:pos="5774"/>
        </w:tabs>
        <w:spacing w:before="54" w:line="290" w:lineRule="auto"/>
        <w:ind w:left="619" w:right="504"/>
      </w:pPr>
      <w:r>
        <w:rPr>
          <w:color w:val="010101"/>
          <w:u w:val="single" w:color="000000"/>
        </w:rPr>
        <w:t>Central Kentucky News Journal</w:t>
      </w:r>
      <w:r w:rsidR="00EF3620">
        <w:rPr>
          <w:color w:val="010101"/>
          <w:u w:val="single" w:color="000000"/>
        </w:rPr>
        <w:tab/>
      </w:r>
      <w:r w:rsidR="00EF3620">
        <w:rPr>
          <w:color w:val="010101"/>
          <w:spacing w:val="80"/>
          <w:w w:val="105"/>
        </w:rPr>
        <w:t xml:space="preserve"> </w:t>
      </w:r>
      <w:r w:rsidR="00EF3620">
        <w:rPr>
          <w:color w:val="010101"/>
          <w:w w:val="105"/>
        </w:rPr>
        <w:t>{Newspaper/media, IPS Website, other internet source)_to publicize</w:t>
      </w:r>
      <w:r w:rsidR="00EF3620">
        <w:rPr>
          <w:color w:val="010101"/>
          <w:spacing w:val="-16"/>
          <w:w w:val="105"/>
        </w:rPr>
        <w:t xml:space="preserve"> </w:t>
      </w:r>
      <w:r w:rsidR="00EF3620">
        <w:rPr>
          <w:color w:val="010101"/>
          <w:w w:val="105"/>
        </w:rPr>
        <w:t>the</w:t>
      </w:r>
      <w:r w:rsidR="00EF3620">
        <w:rPr>
          <w:color w:val="010101"/>
          <w:spacing w:val="-8"/>
          <w:w w:val="105"/>
        </w:rPr>
        <w:t xml:space="preserve"> </w:t>
      </w:r>
      <w:r w:rsidR="00EF3620">
        <w:rPr>
          <w:color w:val="010101"/>
          <w:w w:val="105"/>
        </w:rPr>
        <w:t>intent</w:t>
      </w:r>
      <w:r w:rsidR="00EF3620">
        <w:rPr>
          <w:color w:val="010101"/>
          <w:spacing w:val="-6"/>
          <w:w w:val="105"/>
        </w:rPr>
        <w:t xml:space="preserve"> </w:t>
      </w:r>
      <w:r w:rsidR="00EF3620">
        <w:rPr>
          <w:color w:val="010101"/>
          <w:w w:val="105"/>
        </w:rPr>
        <w:t>of</w:t>
      </w:r>
      <w:r w:rsidR="00EF3620">
        <w:rPr>
          <w:color w:val="010101"/>
          <w:spacing w:val="-17"/>
          <w:w w:val="105"/>
        </w:rPr>
        <w:t xml:space="preserve"> </w:t>
      </w:r>
      <w:r w:rsidR="00EF3620">
        <w:rPr>
          <w:color w:val="010101"/>
          <w:w w:val="105"/>
        </w:rPr>
        <w:t>the</w:t>
      </w:r>
      <w:r w:rsidR="00EF3620">
        <w:rPr>
          <w:color w:val="010101"/>
          <w:spacing w:val="-16"/>
          <w:w w:val="105"/>
        </w:rPr>
        <w:t xml:space="preserve"> </w:t>
      </w:r>
      <w:r w:rsidR="00EF3620">
        <w:rPr>
          <w:color w:val="010101"/>
          <w:w w:val="105"/>
        </w:rPr>
        <w:t>Sponsor</w:t>
      </w:r>
      <w:r w:rsidR="00EF3620">
        <w:rPr>
          <w:color w:val="010101"/>
          <w:spacing w:val="-6"/>
          <w:w w:val="105"/>
        </w:rPr>
        <w:t xml:space="preserve"> </w:t>
      </w:r>
      <w:r w:rsidR="00EF3620">
        <w:rPr>
          <w:color w:val="010101"/>
          <w:w w:val="105"/>
        </w:rPr>
        <w:t>to</w:t>
      </w:r>
      <w:r w:rsidR="00EF3620">
        <w:rPr>
          <w:color w:val="010101"/>
          <w:spacing w:val="16"/>
          <w:w w:val="105"/>
        </w:rPr>
        <w:t xml:space="preserve"> </w:t>
      </w:r>
      <w:r w:rsidR="00EF3620">
        <w:rPr>
          <w:color w:val="010101"/>
          <w:w w:val="105"/>
        </w:rPr>
        <w:t>purchase</w:t>
      </w:r>
      <w:r w:rsidR="00EF3620">
        <w:rPr>
          <w:color w:val="010101"/>
          <w:spacing w:val="-5"/>
          <w:w w:val="105"/>
        </w:rPr>
        <w:t xml:space="preserve"> </w:t>
      </w:r>
      <w:r w:rsidR="00EF3620">
        <w:rPr>
          <w:color w:val="010101"/>
          <w:w w:val="105"/>
        </w:rPr>
        <w:t>needed</w:t>
      </w:r>
      <w:r w:rsidR="00EF3620">
        <w:rPr>
          <w:color w:val="010101"/>
          <w:spacing w:val="-6"/>
          <w:w w:val="105"/>
        </w:rPr>
        <w:t xml:space="preserve"> </w:t>
      </w:r>
      <w:r w:rsidR="00EF3620">
        <w:rPr>
          <w:color w:val="010101"/>
          <w:w w:val="105"/>
        </w:rPr>
        <w:t>items.</w:t>
      </w:r>
      <w:r w:rsidR="00EF3620">
        <w:rPr>
          <w:color w:val="010101"/>
          <w:spacing w:val="-16"/>
          <w:w w:val="105"/>
        </w:rPr>
        <w:t xml:space="preserve"> </w:t>
      </w:r>
      <w:r w:rsidR="00EF3620">
        <w:rPr>
          <w:color w:val="010101"/>
          <w:w w:val="105"/>
        </w:rPr>
        <w:t>The</w:t>
      </w:r>
      <w:r w:rsidR="00EF3620">
        <w:rPr>
          <w:color w:val="010101"/>
          <w:spacing w:val="-4"/>
          <w:w w:val="105"/>
        </w:rPr>
        <w:t xml:space="preserve"> </w:t>
      </w:r>
      <w:r w:rsidR="00EF3620">
        <w:rPr>
          <w:color w:val="010101"/>
          <w:w w:val="105"/>
        </w:rPr>
        <w:t>advertisement</w:t>
      </w:r>
      <w:r w:rsidR="00EF3620">
        <w:rPr>
          <w:color w:val="010101"/>
          <w:spacing w:val="11"/>
          <w:w w:val="105"/>
        </w:rPr>
        <w:t xml:space="preserve"> </w:t>
      </w:r>
      <w:r w:rsidR="00EF3620">
        <w:rPr>
          <w:color w:val="010101"/>
          <w:w w:val="105"/>
        </w:rPr>
        <w:t>for</w:t>
      </w:r>
      <w:r w:rsidR="00EF3620">
        <w:rPr>
          <w:color w:val="010101"/>
          <w:spacing w:val="-6"/>
          <w:w w:val="105"/>
        </w:rPr>
        <w:t xml:space="preserve"> </w:t>
      </w:r>
      <w:r w:rsidR="00EF3620">
        <w:rPr>
          <w:color w:val="010101"/>
          <w:w w:val="105"/>
        </w:rPr>
        <w:t>bids/proposals</w:t>
      </w:r>
      <w:r w:rsidR="00EF3620">
        <w:rPr>
          <w:color w:val="010101"/>
          <w:spacing w:val="-16"/>
          <w:w w:val="105"/>
        </w:rPr>
        <w:t xml:space="preserve"> </w:t>
      </w:r>
      <w:r w:rsidR="00EF3620">
        <w:rPr>
          <w:color w:val="010101"/>
          <w:w w:val="105"/>
        </w:rPr>
        <w:t>or</w:t>
      </w:r>
      <w:r w:rsidR="00EF3620">
        <w:rPr>
          <w:color w:val="010101"/>
          <w:spacing w:val="-10"/>
          <w:w w:val="105"/>
        </w:rPr>
        <w:t xml:space="preserve"> </w:t>
      </w:r>
      <w:r w:rsidR="00EF3620">
        <w:rPr>
          <w:color w:val="010101"/>
          <w:w w:val="105"/>
        </w:rPr>
        <w:t>legal notice will be run for</w:t>
      </w:r>
      <w:r w:rsidR="00EF3620">
        <w:rPr>
          <w:color w:val="010101"/>
          <w:spacing w:val="75"/>
          <w:w w:val="105"/>
        </w:rPr>
        <w:t xml:space="preserve"> </w:t>
      </w:r>
      <w:r w:rsidR="00EF3620">
        <w:rPr>
          <w:color w:val="010101"/>
          <w:u w:val="single" w:color="000000"/>
        </w:rPr>
        <w:tab/>
      </w:r>
      <w:r>
        <w:rPr>
          <w:color w:val="010101"/>
          <w:u w:val="single" w:color="000000"/>
        </w:rPr>
        <w:t>7 days</w:t>
      </w:r>
      <w:r w:rsidR="00EF3620">
        <w:rPr>
          <w:color w:val="010101"/>
          <w:u w:val="single" w:color="000000"/>
        </w:rPr>
        <w:tab/>
      </w:r>
      <w:r w:rsidR="00EF3620">
        <w:rPr>
          <w:color w:val="010101"/>
        </w:rPr>
        <w:t xml:space="preserve"> </w:t>
      </w:r>
      <w:r w:rsidR="00EF3620">
        <w:rPr>
          <w:color w:val="010101"/>
          <w:w w:val="105"/>
        </w:rPr>
        <w:t>{Length of Time}.</w:t>
      </w:r>
    </w:p>
    <w:p w:rsidR="005A0526" w:rsidRDefault="00EF3620">
      <w:pPr>
        <w:pStyle w:val="ListParagraph"/>
        <w:numPr>
          <w:ilvl w:val="0"/>
          <w:numId w:val="5"/>
        </w:numPr>
        <w:tabs>
          <w:tab w:val="left" w:pos="607"/>
          <w:tab w:val="left" w:pos="621"/>
        </w:tabs>
        <w:spacing w:before="69" w:line="288" w:lineRule="auto"/>
        <w:ind w:right="552" w:hanging="353"/>
        <w:rPr>
          <w:sz w:val="21"/>
        </w:rPr>
      </w:pPr>
      <w:r>
        <w:rPr>
          <w:color w:val="010101"/>
          <w:w w:val="105"/>
          <w:sz w:val="21"/>
        </w:rPr>
        <w:t>The</w:t>
      </w:r>
      <w:r>
        <w:rPr>
          <w:color w:val="010101"/>
          <w:spacing w:val="-4"/>
          <w:w w:val="105"/>
          <w:sz w:val="21"/>
        </w:rPr>
        <w:t xml:space="preserve"> </w:t>
      </w:r>
      <w:r>
        <w:rPr>
          <w:color w:val="010101"/>
          <w:w w:val="105"/>
          <w:sz w:val="21"/>
        </w:rPr>
        <w:t>developer</w:t>
      </w:r>
      <w:r>
        <w:rPr>
          <w:color w:val="010101"/>
          <w:spacing w:val="20"/>
          <w:w w:val="105"/>
          <w:sz w:val="21"/>
        </w:rPr>
        <w:t xml:space="preserve"> </w:t>
      </w:r>
      <w:r>
        <w:rPr>
          <w:color w:val="010101"/>
          <w:w w:val="105"/>
          <w:sz w:val="21"/>
        </w:rPr>
        <w:t>of written</w:t>
      </w:r>
      <w:r>
        <w:rPr>
          <w:color w:val="010101"/>
          <w:spacing w:val="-4"/>
          <w:w w:val="105"/>
          <w:sz w:val="21"/>
        </w:rPr>
        <w:t xml:space="preserve"> </w:t>
      </w:r>
      <w:r>
        <w:rPr>
          <w:color w:val="010101"/>
          <w:w w:val="105"/>
          <w:sz w:val="21"/>
        </w:rPr>
        <w:t>specifications</w:t>
      </w:r>
      <w:r>
        <w:rPr>
          <w:color w:val="010101"/>
          <w:spacing w:val="-11"/>
          <w:w w:val="105"/>
          <w:sz w:val="21"/>
        </w:rPr>
        <w:t xml:space="preserve"> </w:t>
      </w:r>
      <w:r>
        <w:rPr>
          <w:color w:val="010101"/>
          <w:w w:val="105"/>
          <w:sz w:val="21"/>
        </w:rPr>
        <w:t>or</w:t>
      </w:r>
      <w:r>
        <w:rPr>
          <w:color w:val="010101"/>
          <w:spacing w:val="-1"/>
          <w:w w:val="105"/>
          <w:sz w:val="21"/>
        </w:rPr>
        <w:t xml:space="preserve"> </w:t>
      </w:r>
      <w:r>
        <w:rPr>
          <w:color w:val="010101"/>
          <w:w w:val="105"/>
          <w:sz w:val="21"/>
        </w:rPr>
        <w:t>descriptions for</w:t>
      </w:r>
      <w:r>
        <w:rPr>
          <w:color w:val="010101"/>
          <w:spacing w:val="25"/>
          <w:w w:val="105"/>
          <w:sz w:val="21"/>
        </w:rPr>
        <w:t xml:space="preserve"> </w:t>
      </w:r>
      <w:r>
        <w:rPr>
          <w:color w:val="010101"/>
          <w:w w:val="105"/>
          <w:sz w:val="21"/>
        </w:rPr>
        <w:t>procurements</w:t>
      </w:r>
      <w:r>
        <w:rPr>
          <w:color w:val="010101"/>
          <w:spacing w:val="27"/>
          <w:w w:val="105"/>
          <w:sz w:val="21"/>
        </w:rPr>
        <w:t xml:space="preserve"> </w:t>
      </w:r>
      <w:r>
        <w:rPr>
          <w:color w:val="010101"/>
          <w:w w:val="105"/>
          <w:sz w:val="21"/>
        </w:rPr>
        <w:t>will</w:t>
      </w:r>
      <w:r>
        <w:rPr>
          <w:color w:val="010101"/>
          <w:spacing w:val="-6"/>
          <w:w w:val="105"/>
          <w:sz w:val="21"/>
        </w:rPr>
        <w:t xml:space="preserve"> </w:t>
      </w:r>
      <w:r>
        <w:rPr>
          <w:color w:val="010101"/>
          <w:w w:val="105"/>
          <w:sz w:val="21"/>
        </w:rPr>
        <w:t>be</w:t>
      </w:r>
      <w:r>
        <w:rPr>
          <w:color w:val="010101"/>
          <w:spacing w:val="-6"/>
          <w:w w:val="105"/>
          <w:sz w:val="21"/>
        </w:rPr>
        <w:t xml:space="preserve"> </w:t>
      </w:r>
      <w:r>
        <w:rPr>
          <w:color w:val="010101"/>
          <w:w w:val="105"/>
          <w:sz w:val="21"/>
        </w:rPr>
        <w:t>prohibited</w:t>
      </w:r>
      <w:r>
        <w:rPr>
          <w:color w:val="010101"/>
          <w:spacing w:val="-4"/>
          <w:w w:val="105"/>
          <w:sz w:val="21"/>
        </w:rPr>
        <w:t xml:space="preserve"> </w:t>
      </w:r>
      <w:r>
        <w:rPr>
          <w:color w:val="010101"/>
          <w:w w:val="105"/>
          <w:sz w:val="21"/>
        </w:rPr>
        <w:t>from</w:t>
      </w:r>
      <w:r>
        <w:rPr>
          <w:color w:val="010101"/>
          <w:spacing w:val="-1"/>
          <w:w w:val="105"/>
          <w:sz w:val="21"/>
        </w:rPr>
        <w:t xml:space="preserve"> </w:t>
      </w:r>
      <w:r>
        <w:rPr>
          <w:color w:val="010101"/>
          <w:w w:val="105"/>
          <w:sz w:val="21"/>
        </w:rPr>
        <w:t>submitting bids or proposals for</w:t>
      </w:r>
      <w:r>
        <w:rPr>
          <w:color w:val="010101"/>
          <w:spacing w:val="40"/>
          <w:w w:val="105"/>
          <w:sz w:val="21"/>
        </w:rPr>
        <w:t xml:space="preserve"> </w:t>
      </w:r>
      <w:r>
        <w:rPr>
          <w:color w:val="010101"/>
          <w:w w:val="105"/>
          <w:sz w:val="21"/>
        </w:rPr>
        <w:t>such products or services.</w:t>
      </w:r>
    </w:p>
    <w:p w:rsidR="005A0526" w:rsidRDefault="00EF3620">
      <w:pPr>
        <w:pStyle w:val="ListParagraph"/>
        <w:numPr>
          <w:ilvl w:val="0"/>
          <w:numId w:val="5"/>
        </w:numPr>
        <w:tabs>
          <w:tab w:val="left" w:pos="606"/>
          <w:tab w:val="left" w:pos="621"/>
        </w:tabs>
        <w:spacing w:before="66" w:line="292" w:lineRule="auto"/>
        <w:ind w:right="1647" w:hanging="363"/>
        <w:rPr>
          <w:sz w:val="21"/>
        </w:rPr>
      </w:pPr>
      <w:r>
        <w:rPr>
          <w:color w:val="010101"/>
          <w:sz w:val="21"/>
        </w:rPr>
        <w:t>The</w:t>
      </w:r>
      <w:r>
        <w:rPr>
          <w:color w:val="010101"/>
          <w:spacing w:val="-4"/>
          <w:sz w:val="21"/>
        </w:rPr>
        <w:t xml:space="preserve"> </w:t>
      </w:r>
      <w:r>
        <w:rPr>
          <w:color w:val="010101"/>
          <w:sz w:val="21"/>
        </w:rPr>
        <w:t>IFB</w:t>
      </w:r>
      <w:r>
        <w:rPr>
          <w:color w:val="010101"/>
          <w:spacing w:val="-1"/>
          <w:sz w:val="21"/>
        </w:rPr>
        <w:t xml:space="preserve"> </w:t>
      </w:r>
      <w:r>
        <w:rPr>
          <w:color w:val="010101"/>
          <w:sz w:val="21"/>
        </w:rPr>
        <w:t>or</w:t>
      </w:r>
      <w:r>
        <w:rPr>
          <w:color w:val="010101"/>
          <w:spacing w:val="-8"/>
          <w:sz w:val="21"/>
        </w:rPr>
        <w:t xml:space="preserve"> </w:t>
      </w:r>
      <w:r>
        <w:rPr>
          <w:color w:val="010101"/>
          <w:sz w:val="21"/>
        </w:rPr>
        <w:t>RFP</w:t>
      </w:r>
      <w:r>
        <w:rPr>
          <w:color w:val="010101"/>
          <w:spacing w:val="22"/>
          <w:sz w:val="21"/>
        </w:rPr>
        <w:t xml:space="preserve"> </w:t>
      </w:r>
      <w:r>
        <w:rPr>
          <w:color w:val="010101"/>
          <w:sz w:val="21"/>
        </w:rPr>
        <w:t>will</w:t>
      </w:r>
      <w:r>
        <w:rPr>
          <w:color w:val="010101"/>
          <w:spacing w:val="-1"/>
          <w:sz w:val="21"/>
        </w:rPr>
        <w:t xml:space="preserve"> </w:t>
      </w:r>
      <w:r>
        <w:rPr>
          <w:color w:val="010101"/>
          <w:sz w:val="21"/>
        </w:rPr>
        <w:t>clearly</w:t>
      </w:r>
      <w:r>
        <w:rPr>
          <w:color w:val="010101"/>
          <w:spacing w:val="-2"/>
          <w:sz w:val="21"/>
        </w:rPr>
        <w:t xml:space="preserve"> </w:t>
      </w:r>
      <w:r>
        <w:rPr>
          <w:color w:val="010101"/>
          <w:sz w:val="21"/>
        </w:rPr>
        <w:t>define</w:t>
      </w:r>
      <w:r>
        <w:rPr>
          <w:color w:val="010101"/>
          <w:spacing w:val="-5"/>
          <w:sz w:val="21"/>
        </w:rPr>
        <w:t xml:space="preserve"> </w:t>
      </w:r>
      <w:r>
        <w:rPr>
          <w:color w:val="010101"/>
          <w:sz w:val="21"/>
        </w:rPr>
        <w:t>the</w:t>
      </w:r>
      <w:r>
        <w:rPr>
          <w:color w:val="010101"/>
          <w:spacing w:val="21"/>
          <w:sz w:val="21"/>
        </w:rPr>
        <w:t xml:space="preserve"> </w:t>
      </w:r>
      <w:r>
        <w:rPr>
          <w:color w:val="010101"/>
          <w:sz w:val="21"/>
        </w:rPr>
        <w:t>purchase</w:t>
      </w:r>
      <w:r>
        <w:rPr>
          <w:color w:val="010101"/>
          <w:spacing w:val="-2"/>
          <w:sz w:val="21"/>
        </w:rPr>
        <w:t xml:space="preserve"> </w:t>
      </w:r>
      <w:r>
        <w:rPr>
          <w:color w:val="010101"/>
          <w:sz w:val="21"/>
        </w:rPr>
        <w:t>conditions.</w:t>
      </w:r>
      <w:r>
        <w:rPr>
          <w:color w:val="010101"/>
          <w:spacing w:val="-6"/>
          <w:sz w:val="21"/>
        </w:rPr>
        <w:t xml:space="preserve"> </w:t>
      </w:r>
      <w:r>
        <w:rPr>
          <w:color w:val="010101"/>
          <w:sz w:val="21"/>
        </w:rPr>
        <w:t>The</w:t>
      </w:r>
      <w:r>
        <w:rPr>
          <w:color w:val="010101"/>
          <w:spacing w:val="-4"/>
          <w:sz w:val="21"/>
        </w:rPr>
        <w:t xml:space="preserve"> </w:t>
      </w:r>
      <w:r>
        <w:rPr>
          <w:color w:val="010101"/>
          <w:sz w:val="21"/>
        </w:rPr>
        <w:t>following,</w:t>
      </w:r>
      <w:r>
        <w:rPr>
          <w:color w:val="010101"/>
          <w:spacing w:val="-3"/>
          <w:sz w:val="21"/>
        </w:rPr>
        <w:t xml:space="preserve"> </w:t>
      </w:r>
      <w:r>
        <w:rPr>
          <w:color w:val="010101"/>
          <w:sz w:val="21"/>
        </w:rPr>
        <w:t>shall</w:t>
      </w:r>
      <w:r>
        <w:rPr>
          <w:color w:val="010101"/>
          <w:spacing w:val="-4"/>
          <w:sz w:val="21"/>
        </w:rPr>
        <w:t xml:space="preserve"> </w:t>
      </w:r>
      <w:r>
        <w:rPr>
          <w:color w:val="010101"/>
          <w:sz w:val="21"/>
        </w:rPr>
        <w:t>be</w:t>
      </w:r>
      <w:r>
        <w:rPr>
          <w:color w:val="010101"/>
          <w:spacing w:val="-5"/>
          <w:sz w:val="21"/>
        </w:rPr>
        <w:t xml:space="preserve"> </w:t>
      </w:r>
      <w:r>
        <w:rPr>
          <w:color w:val="010101"/>
          <w:sz w:val="21"/>
        </w:rPr>
        <w:t>addressed</w:t>
      </w:r>
      <w:r>
        <w:rPr>
          <w:color w:val="010101"/>
          <w:spacing w:val="30"/>
          <w:sz w:val="21"/>
        </w:rPr>
        <w:t xml:space="preserve"> </w:t>
      </w:r>
      <w:r>
        <w:rPr>
          <w:color w:val="010101"/>
          <w:sz w:val="21"/>
        </w:rPr>
        <w:t>in</w:t>
      </w:r>
      <w:r>
        <w:rPr>
          <w:color w:val="010101"/>
          <w:spacing w:val="-5"/>
          <w:sz w:val="21"/>
        </w:rPr>
        <w:t xml:space="preserve"> </w:t>
      </w:r>
      <w:r>
        <w:rPr>
          <w:color w:val="010101"/>
          <w:sz w:val="21"/>
        </w:rPr>
        <w:t>the procurement document:</w:t>
      </w:r>
    </w:p>
    <w:p w:rsidR="005A0526" w:rsidRDefault="005A0526">
      <w:pPr>
        <w:pStyle w:val="BodyText"/>
        <w:spacing w:before="20"/>
      </w:pPr>
    </w:p>
    <w:p w:rsidR="005A0526" w:rsidRDefault="00EF3620">
      <w:pPr>
        <w:pStyle w:val="ListParagraph"/>
        <w:numPr>
          <w:ilvl w:val="1"/>
          <w:numId w:val="5"/>
        </w:numPr>
        <w:tabs>
          <w:tab w:val="left" w:pos="1348"/>
        </w:tabs>
        <w:spacing w:line="274" w:lineRule="exact"/>
        <w:ind w:left="1348" w:hanging="360"/>
        <w:jc w:val="left"/>
        <w:rPr>
          <w:sz w:val="21"/>
        </w:rPr>
      </w:pPr>
      <w:r>
        <w:rPr>
          <w:color w:val="010101"/>
          <w:sz w:val="21"/>
        </w:rPr>
        <w:t>Contract</w:t>
      </w:r>
      <w:r>
        <w:rPr>
          <w:color w:val="010101"/>
          <w:spacing w:val="12"/>
          <w:sz w:val="21"/>
        </w:rPr>
        <w:t xml:space="preserve"> </w:t>
      </w:r>
      <w:r>
        <w:rPr>
          <w:color w:val="010101"/>
          <w:spacing w:val="-2"/>
          <w:sz w:val="21"/>
        </w:rPr>
        <w:t>period</w:t>
      </w:r>
    </w:p>
    <w:p w:rsidR="005A0526" w:rsidRDefault="00EF3620">
      <w:pPr>
        <w:pStyle w:val="ListParagraph"/>
        <w:numPr>
          <w:ilvl w:val="1"/>
          <w:numId w:val="5"/>
        </w:numPr>
        <w:tabs>
          <w:tab w:val="left" w:pos="1344"/>
        </w:tabs>
        <w:spacing w:line="266" w:lineRule="exact"/>
        <w:ind w:left="1344" w:hanging="356"/>
        <w:jc w:val="left"/>
        <w:rPr>
          <w:sz w:val="21"/>
        </w:rPr>
      </w:pPr>
      <w:r>
        <w:rPr>
          <w:color w:val="010101"/>
          <w:sz w:val="21"/>
        </w:rPr>
        <w:t>Sponsor</w:t>
      </w:r>
      <w:r>
        <w:rPr>
          <w:color w:val="010101"/>
          <w:spacing w:val="-3"/>
          <w:sz w:val="21"/>
        </w:rPr>
        <w:t xml:space="preserve"> </w:t>
      </w:r>
      <w:r>
        <w:rPr>
          <w:color w:val="010101"/>
          <w:sz w:val="21"/>
        </w:rPr>
        <w:t>is</w:t>
      </w:r>
      <w:r>
        <w:rPr>
          <w:color w:val="010101"/>
          <w:spacing w:val="3"/>
          <w:sz w:val="21"/>
        </w:rPr>
        <w:t xml:space="preserve"> </w:t>
      </w:r>
      <w:r>
        <w:rPr>
          <w:color w:val="010101"/>
          <w:sz w:val="21"/>
        </w:rPr>
        <w:t>responsible</w:t>
      </w:r>
      <w:r>
        <w:rPr>
          <w:color w:val="010101"/>
          <w:spacing w:val="12"/>
          <w:sz w:val="21"/>
        </w:rPr>
        <w:t xml:space="preserve"> </w:t>
      </w:r>
      <w:r>
        <w:rPr>
          <w:color w:val="010101"/>
          <w:sz w:val="21"/>
        </w:rPr>
        <w:t>for</w:t>
      </w:r>
      <w:r>
        <w:rPr>
          <w:color w:val="010101"/>
          <w:spacing w:val="31"/>
          <w:sz w:val="21"/>
        </w:rPr>
        <w:t xml:space="preserve"> </w:t>
      </w:r>
      <w:r>
        <w:rPr>
          <w:color w:val="010101"/>
          <w:sz w:val="21"/>
        </w:rPr>
        <w:t>all</w:t>
      </w:r>
      <w:r>
        <w:rPr>
          <w:color w:val="010101"/>
          <w:spacing w:val="8"/>
          <w:sz w:val="21"/>
        </w:rPr>
        <w:t xml:space="preserve"> </w:t>
      </w:r>
      <w:r>
        <w:rPr>
          <w:color w:val="010101"/>
          <w:sz w:val="21"/>
        </w:rPr>
        <w:t>contracts</w:t>
      </w:r>
      <w:r>
        <w:rPr>
          <w:color w:val="010101"/>
          <w:spacing w:val="22"/>
          <w:sz w:val="21"/>
        </w:rPr>
        <w:t xml:space="preserve"> </w:t>
      </w:r>
      <w:r>
        <w:rPr>
          <w:color w:val="010101"/>
          <w:sz w:val="21"/>
        </w:rPr>
        <w:t>awarded</w:t>
      </w:r>
      <w:r>
        <w:rPr>
          <w:color w:val="010101"/>
          <w:spacing w:val="8"/>
          <w:sz w:val="21"/>
        </w:rPr>
        <w:t xml:space="preserve"> </w:t>
      </w:r>
      <w:r>
        <w:rPr>
          <w:color w:val="010101"/>
          <w:spacing w:val="-2"/>
          <w:sz w:val="21"/>
        </w:rPr>
        <w:t>(statement)</w:t>
      </w:r>
    </w:p>
    <w:p w:rsidR="005A0526" w:rsidRDefault="00EF3620">
      <w:pPr>
        <w:pStyle w:val="ListParagraph"/>
        <w:numPr>
          <w:ilvl w:val="1"/>
          <w:numId w:val="5"/>
        </w:numPr>
        <w:tabs>
          <w:tab w:val="left" w:pos="1346"/>
        </w:tabs>
        <w:spacing w:line="263" w:lineRule="exact"/>
        <w:ind w:left="1346" w:hanging="358"/>
        <w:jc w:val="left"/>
        <w:rPr>
          <w:sz w:val="21"/>
        </w:rPr>
      </w:pPr>
      <w:r>
        <w:rPr>
          <w:color w:val="010101"/>
          <w:w w:val="105"/>
          <w:sz w:val="21"/>
        </w:rPr>
        <w:t>Date,</w:t>
      </w:r>
      <w:r>
        <w:rPr>
          <w:color w:val="010101"/>
          <w:spacing w:val="-17"/>
          <w:w w:val="105"/>
          <w:sz w:val="21"/>
        </w:rPr>
        <w:t xml:space="preserve"> </w:t>
      </w:r>
      <w:r>
        <w:rPr>
          <w:color w:val="010101"/>
          <w:w w:val="105"/>
          <w:sz w:val="21"/>
        </w:rPr>
        <w:t>time,</w:t>
      </w:r>
      <w:r>
        <w:rPr>
          <w:color w:val="010101"/>
          <w:spacing w:val="-8"/>
          <w:w w:val="105"/>
          <w:sz w:val="21"/>
        </w:rPr>
        <w:t xml:space="preserve"> </w:t>
      </w:r>
      <w:r>
        <w:rPr>
          <w:color w:val="010101"/>
          <w:w w:val="105"/>
          <w:sz w:val="21"/>
        </w:rPr>
        <w:t>and</w:t>
      </w:r>
      <w:r>
        <w:rPr>
          <w:color w:val="010101"/>
          <w:spacing w:val="-11"/>
          <w:w w:val="105"/>
          <w:sz w:val="21"/>
        </w:rPr>
        <w:t xml:space="preserve"> </w:t>
      </w:r>
      <w:r>
        <w:rPr>
          <w:color w:val="010101"/>
          <w:w w:val="105"/>
          <w:sz w:val="21"/>
        </w:rPr>
        <w:t>location</w:t>
      </w:r>
      <w:r>
        <w:rPr>
          <w:color w:val="010101"/>
          <w:spacing w:val="4"/>
          <w:w w:val="105"/>
          <w:sz w:val="21"/>
        </w:rPr>
        <w:t xml:space="preserve"> </w:t>
      </w:r>
      <w:r>
        <w:rPr>
          <w:color w:val="010101"/>
          <w:w w:val="105"/>
          <w:sz w:val="21"/>
        </w:rPr>
        <w:t>of bid</w:t>
      </w:r>
      <w:r>
        <w:rPr>
          <w:color w:val="010101"/>
          <w:spacing w:val="-11"/>
          <w:w w:val="105"/>
          <w:sz w:val="21"/>
        </w:rPr>
        <w:t xml:space="preserve"> </w:t>
      </w:r>
      <w:r>
        <w:rPr>
          <w:color w:val="010101"/>
          <w:spacing w:val="-2"/>
          <w:w w:val="105"/>
          <w:sz w:val="21"/>
        </w:rPr>
        <w:t>opening</w:t>
      </w:r>
    </w:p>
    <w:p w:rsidR="005A0526" w:rsidRDefault="00EF3620">
      <w:pPr>
        <w:pStyle w:val="ListParagraph"/>
        <w:numPr>
          <w:ilvl w:val="1"/>
          <w:numId w:val="5"/>
        </w:numPr>
        <w:tabs>
          <w:tab w:val="left" w:pos="1346"/>
        </w:tabs>
        <w:spacing w:line="269" w:lineRule="exact"/>
        <w:ind w:left="1346" w:hanging="358"/>
        <w:jc w:val="left"/>
        <w:rPr>
          <w:sz w:val="21"/>
        </w:rPr>
      </w:pPr>
      <w:r>
        <w:rPr>
          <w:color w:val="010101"/>
          <w:sz w:val="21"/>
        </w:rPr>
        <w:t>How</w:t>
      </w:r>
      <w:r>
        <w:rPr>
          <w:color w:val="010101"/>
          <w:spacing w:val="20"/>
          <w:sz w:val="21"/>
        </w:rPr>
        <w:t xml:space="preserve"> </w:t>
      </w:r>
      <w:r>
        <w:rPr>
          <w:color w:val="010101"/>
          <w:sz w:val="21"/>
        </w:rPr>
        <w:t>vendor</w:t>
      </w:r>
      <w:r>
        <w:rPr>
          <w:color w:val="010101"/>
          <w:spacing w:val="14"/>
          <w:sz w:val="21"/>
        </w:rPr>
        <w:t xml:space="preserve"> </w:t>
      </w:r>
      <w:r>
        <w:rPr>
          <w:color w:val="010101"/>
          <w:sz w:val="21"/>
        </w:rPr>
        <w:t>is</w:t>
      </w:r>
      <w:r>
        <w:rPr>
          <w:color w:val="010101"/>
          <w:spacing w:val="-13"/>
          <w:sz w:val="21"/>
        </w:rPr>
        <w:t xml:space="preserve"> </w:t>
      </w:r>
      <w:r>
        <w:rPr>
          <w:color w:val="010101"/>
          <w:sz w:val="21"/>
        </w:rPr>
        <w:t>to</w:t>
      </w:r>
      <w:r>
        <w:rPr>
          <w:color w:val="010101"/>
          <w:spacing w:val="60"/>
          <w:sz w:val="21"/>
        </w:rPr>
        <w:t xml:space="preserve"> </w:t>
      </w:r>
      <w:r>
        <w:rPr>
          <w:color w:val="010101"/>
          <w:sz w:val="21"/>
        </w:rPr>
        <w:t>be</w:t>
      </w:r>
      <w:r>
        <w:rPr>
          <w:color w:val="010101"/>
          <w:spacing w:val="6"/>
          <w:sz w:val="21"/>
        </w:rPr>
        <w:t xml:space="preserve"> </w:t>
      </w:r>
      <w:r>
        <w:rPr>
          <w:color w:val="010101"/>
          <w:sz w:val="21"/>
        </w:rPr>
        <w:t>informed</w:t>
      </w:r>
      <w:r>
        <w:rPr>
          <w:color w:val="010101"/>
          <w:spacing w:val="12"/>
          <w:sz w:val="21"/>
        </w:rPr>
        <w:t xml:space="preserve"> </w:t>
      </w:r>
      <w:r>
        <w:rPr>
          <w:color w:val="010101"/>
          <w:sz w:val="21"/>
        </w:rPr>
        <w:t>of</w:t>
      </w:r>
      <w:r>
        <w:rPr>
          <w:color w:val="010101"/>
          <w:spacing w:val="9"/>
          <w:sz w:val="21"/>
        </w:rPr>
        <w:t xml:space="preserve"> </w:t>
      </w:r>
      <w:r>
        <w:rPr>
          <w:color w:val="010101"/>
          <w:sz w:val="21"/>
        </w:rPr>
        <w:t>bid</w:t>
      </w:r>
      <w:r>
        <w:rPr>
          <w:color w:val="010101"/>
          <w:spacing w:val="11"/>
          <w:sz w:val="21"/>
        </w:rPr>
        <w:t xml:space="preserve"> </w:t>
      </w:r>
      <w:r>
        <w:rPr>
          <w:color w:val="010101"/>
          <w:sz w:val="21"/>
        </w:rPr>
        <w:t>acceptance</w:t>
      </w:r>
      <w:r>
        <w:rPr>
          <w:color w:val="010101"/>
          <w:spacing w:val="24"/>
          <w:sz w:val="21"/>
        </w:rPr>
        <w:t xml:space="preserve"> </w:t>
      </w:r>
      <w:r>
        <w:rPr>
          <w:color w:val="010101"/>
          <w:sz w:val="21"/>
        </w:rPr>
        <w:t>or</w:t>
      </w:r>
      <w:r>
        <w:rPr>
          <w:color w:val="010101"/>
          <w:spacing w:val="1"/>
          <w:sz w:val="21"/>
        </w:rPr>
        <w:t xml:space="preserve"> </w:t>
      </w:r>
      <w:r>
        <w:rPr>
          <w:color w:val="010101"/>
          <w:spacing w:val="-2"/>
          <w:sz w:val="21"/>
        </w:rPr>
        <w:t>rejection</w:t>
      </w:r>
    </w:p>
    <w:p w:rsidR="005A0526" w:rsidRDefault="00EF3620">
      <w:pPr>
        <w:pStyle w:val="ListParagraph"/>
        <w:numPr>
          <w:ilvl w:val="1"/>
          <w:numId w:val="5"/>
        </w:numPr>
        <w:tabs>
          <w:tab w:val="left" w:pos="1346"/>
        </w:tabs>
        <w:spacing w:line="275" w:lineRule="exact"/>
        <w:ind w:left="1346" w:hanging="358"/>
        <w:jc w:val="left"/>
        <w:rPr>
          <w:sz w:val="21"/>
        </w:rPr>
      </w:pPr>
      <w:r>
        <w:rPr>
          <w:color w:val="010101"/>
          <w:sz w:val="21"/>
        </w:rPr>
        <w:lastRenderedPageBreak/>
        <w:t>Delivery</w:t>
      </w:r>
      <w:r>
        <w:rPr>
          <w:color w:val="010101"/>
          <w:spacing w:val="16"/>
          <w:sz w:val="21"/>
        </w:rPr>
        <w:t xml:space="preserve"> </w:t>
      </w:r>
      <w:r>
        <w:rPr>
          <w:color w:val="010101"/>
          <w:spacing w:val="-2"/>
          <w:sz w:val="21"/>
        </w:rPr>
        <w:t>schedule</w:t>
      </w:r>
    </w:p>
    <w:p w:rsidR="005A0526" w:rsidRDefault="00EF3620">
      <w:pPr>
        <w:pStyle w:val="ListParagraph"/>
        <w:numPr>
          <w:ilvl w:val="1"/>
          <w:numId w:val="5"/>
        </w:numPr>
        <w:tabs>
          <w:tab w:val="left" w:pos="1344"/>
        </w:tabs>
        <w:spacing w:before="12"/>
        <w:ind w:left="1344" w:hanging="356"/>
        <w:jc w:val="left"/>
        <w:rPr>
          <w:sz w:val="21"/>
        </w:rPr>
      </w:pPr>
      <w:r>
        <w:rPr>
          <w:color w:val="010101"/>
          <w:w w:val="105"/>
          <w:sz w:val="21"/>
        </w:rPr>
        <w:t>Set</w:t>
      </w:r>
      <w:r>
        <w:rPr>
          <w:color w:val="010101"/>
          <w:spacing w:val="-1"/>
          <w:w w:val="105"/>
          <w:sz w:val="21"/>
        </w:rPr>
        <w:t xml:space="preserve"> </w:t>
      </w:r>
      <w:r>
        <w:rPr>
          <w:color w:val="010101"/>
          <w:w w:val="105"/>
          <w:sz w:val="21"/>
        </w:rPr>
        <w:t>forth</w:t>
      </w:r>
      <w:r>
        <w:rPr>
          <w:color w:val="010101"/>
          <w:spacing w:val="1"/>
          <w:w w:val="105"/>
          <w:sz w:val="21"/>
        </w:rPr>
        <w:t xml:space="preserve"> </w:t>
      </w:r>
      <w:r>
        <w:rPr>
          <w:color w:val="010101"/>
          <w:w w:val="105"/>
          <w:sz w:val="21"/>
        </w:rPr>
        <w:t>requirements</w:t>
      </w:r>
      <w:r>
        <w:rPr>
          <w:color w:val="010101"/>
          <w:spacing w:val="15"/>
          <w:w w:val="105"/>
          <w:sz w:val="21"/>
        </w:rPr>
        <w:t xml:space="preserve"> </w:t>
      </w:r>
      <w:r>
        <w:rPr>
          <w:color w:val="010101"/>
          <w:w w:val="105"/>
          <w:sz w:val="21"/>
        </w:rPr>
        <w:t>which</w:t>
      </w:r>
      <w:r>
        <w:rPr>
          <w:color w:val="010101"/>
          <w:spacing w:val="8"/>
          <w:w w:val="105"/>
          <w:sz w:val="21"/>
        </w:rPr>
        <w:t xml:space="preserve"> </w:t>
      </w:r>
      <w:r>
        <w:rPr>
          <w:color w:val="010101"/>
          <w:w w:val="105"/>
          <w:sz w:val="21"/>
        </w:rPr>
        <w:t>bidder</w:t>
      </w:r>
      <w:r>
        <w:rPr>
          <w:color w:val="010101"/>
          <w:spacing w:val="11"/>
          <w:w w:val="105"/>
          <w:sz w:val="21"/>
        </w:rPr>
        <w:t xml:space="preserve"> </w:t>
      </w:r>
      <w:r>
        <w:rPr>
          <w:color w:val="010101"/>
          <w:w w:val="105"/>
          <w:sz w:val="21"/>
        </w:rPr>
        <w:t>must</w:t>
      </w:r>
      <w:r>
        <w:rPr>
          <w:color w:val="010101"/>
          <w:spacing w:val="4"/>
          <w:w w:val="105"/>
          <w:sz w:val="21"/>
        </w:rPr>
        <w:t xml:space="preserve"> </w:t>
      </w:r>
      <w:r>
        <w:rPr>
          <w:color w:val="010101"/>
          <w:w w:val="105"/>
          <w:sz w:val="21"/>
        </w:rPr>
        <w:t>fulfill</w:t>
      </w:r>
      <w:r>
        <w:rPr>
          <w:color w:val="010101"/>
          <w:spacing w:val="-4"/>
          <w:w w:val="105"/>
          <w:sz w:val="21"/>
        </w:rPr>
        <w:t xml:space="preserve"> </w:t>
      </w:r>
      <w:r>
        <w:rPr>
          <w:color w:val="010101"/>
          <w:w w:val="105"/>
          <w:sz w:val="21"/>
        </w:rPr>
        <w:t>in</w:t>
      </w:r>
      <w:r>
        <w:rPr>
          <w:color w:val="010101"/>
          <w:spacing w:val="-12"/>
          <w:w w:val="105"/>
          <w:sz w:val="21"/>
        </w:rPr>
        <w:t xml:space="preserve"> </w:t>
      </w:r>
      <w:r>
        <w:rPr>
          <w:color w:val="010101"/>
          <w:w w:val="105"/>
          <w:sz w:val="21"/>
        </w:rPr>
        <w:t>order</w:t>
      </w:r>
      <w:r>
        <w:rPr>
          <w:color w:val="010101"/>
          <w:spacing w:val="13"/>
          <w:w w:val="105"/>
          <w:sz w:val="21"/>
        </w:rPr>
        <w:t xml:space="preserve"> </w:t>
      </w:r>
      <w:r>
        <w:rPr>
          <w:color w:val="010101"/>
          <w:w w:val="105"/>
          <w:sz w:val="21"/>
        </w:rPr>
        <w:t>for</w:t>
      </w:r>
      <w:r>
        <w:rPr>
          <w:color w:val="010101"/>
          <w:spacing w:val="20"/>
          <w:w w:val="105"/>
          <w:sz w:val="21"/>
        </w:rPr>
        <w:t xml:space="preserve"> </w:t>
      </w:r>
      <w:r>
        <w:rPr>
          <w:color w:val="010101"/>
          <w:w w:val="105"/>
          <w:sz w:val="21"/>
        </w:rPr>
        <w:t>bid</w:t>
      </w:r>
      <w:r>
        <w:rPr>
          <w:color w:val="010101"/>
          <w:spacing w:val="-6"/>
          <w:w w:val="105"/>
          <w:sz w:val="21"/>
        </w:rPr>
        <w:t xml:space="preserve"> </w:t>
      </w:r>
      <w:r>
        <w:rPr>
          <w:color w:val="010101"/>
          <w:w w:val="105"/>
          <w:sz w:val="21"/>
        </w:rPr>
        <w:t>to</w:t>
      </w:r>
      <w:r>
        <w:rPr>
          <w:color w:val="010101"/>
          <w:spacing w:val="20"/>
          <w:w w:val="105"/>
          <w:sz w:val="21"/>
        </w:rPr>
        <w:t xml:space="preserve"> </w:t>
      </w:r>
      <w:r>
        <w:rPr>
          <w:color w:val="010101"/>
          <w:w w:val="105"/>
          <w:sz w:val="21"/>
        </w:rPr>
        <w:t>be</w:t>
      </w:r>
      <w:r>
        <w:rPr>
          <w:color w:val="010101"/>
          <w:spacing w:val="-24"/>
          <w:w w:val="105"/>
          <w:sz w:val="21"/>
        </w:rPr>
        <w:t xml:space="preserve"> </w:t>
      </w:r>
      <w:r>
        <w:rPr>
          <w:color w:val="010101"/>
          <w:spacing w:val="-2"/>
          <w:w w:val="105"/>
          <w:sz w:val="21"/>
        </w:rPr>
        <w:t>evaluated</w:t>
      </w:r>
    </w:p>
    <w:p w:rsidR="005A0526" w:rsidRDefault="00EF3620">
      <w:pPr>
        <w:pStyle w:val="ListParagraph"/>
        <w:numPr>
          <w:ilvl w:val="1"/>
          <w:numId w:val="5"/>
        </w:numPr>
        <w:tabs>
          <w:tab w:val="left" w:pos="1348"/>
          <w:tab w:val="left" w:pos="1358"/>
        </w:tabs>
        <w:spacing w:before="14" w:line="230" w:lineRule="auto"/>
        <w:ind w:left="1358" w:right="1574" w:hanging="370"/>
        <w:jc w:val="left"/>
        <w:rPr>
          <w:sz w:val="21"/>
        </w:rPr>
      </w:pPr>
      <w:r>
        <w:rPr>
          <w:color w:val="010101"/>
          <w:position w:val="1"/>
          <w:sz w:val="21"/>
        </w:rPr>
        <w:t>Benefits</w:t>
      </w:r>
      <w:r>
        <w:rPr>
          <w:color w:val="010101"/>
          <w:spacing w:val="29"/>
          <w:position w:val="1"/>
          <w:sz w:val="21"/>
        </w:rPr>
        <w:t xml:space="preserve"> </w:t>
      </w:r>
      <w:r>
        <w:rPr>
          <w:color w:val="010101"/>
          <w:position w:val="1"/>
          <w:sz w:val="21"/>
        </w:rPr>
        <w:t>to</w:t>
      </w:r>
      <w:r>
        <w:rPr>
          <w:color w:val="010101"/>
          <w:spacing w:val="37"/>
          <w:position w:val="1"/>
          <w:sz w:val="21"/>
        </w:rPr>
        <w:t xml:space="preserve"> </w:t>
      </w:r>
      <w:r>
        <w:rPr>
          <w:color w:val="010101"/>
          <w:position w:val="1"/>
          <w:sz w:val="21"/>
        </w:rPr>
        <w:t>which</w:t>
      </w:r>
      <w:r>
        <w:rPr>
          <w:color w:val="010101"/>
          <w:spacing w:val="35"/>
          <w:position w:val="1"/>
          <w:sz w:val="21"/>
        </w:rPr>
        <w:t xml:space="preserve"> </w:t>
      </w:r>
      <w:r>
        <w:rPr>
          <w:color w:val="010101"/>
          <w:position w:val="1"/>
          <w:sz w:val="21"/>
        </w:rPr>
        <w:t>the</w:t>
      </w:r>
      <w:r>
        <w:rPr>
          <w:color w:val="010101"/>
          <w:spacing w:val="34"/>
          <w:position w:val="1"/>
          <w:sz w:val="21"/>
        </w:rPr>
        <w:t xml:space="preserve"> </w:t>
      </w:r>
      <w:r>
        <w:rPr>
          <w:color w:val="010101"/>
          <w:position w:val="1"/>
          <w:sz w:val="21"/>
        </w:rPr>
        <w:t>Sponsor</w:t>
      </w:r>
      <w:r>
        <w:rPr>
          <w:color w:val="010101"/>
          <w:spacing w:val="29"/>
          <w:position w:val="1"/>
          <w:sz w:val="21"/>
        </w:rPr>
        <w:t xml:space="preserve"> </w:t>
      </w:r>
      <w:r>
        <w:rPr>
          <w:color w:val="010101"/>
          <w:position w:val="1"/>
          <w:sz w:val="21"/>
        </w:rPr>
        <w:t>will</w:t>
      </w:r>
      <w:r>
        <w:rPr>
          <w:color w:val="010101"/>
          <w:spacing w:val="30"/>
          <w:position w:val="1"/>
          <w:sz w:val="21"/>
        </w:rPr>
        <w:t xml:space="preserve"> </w:t>
      </w:r>
      <w:r>
        <w:rPr>
          <w:color w:val="010101"/>
          <w:position w:val="1"/>
          <w:sz w:val="21"/>
        </w:rPr>
        <w:t>be</w:t>
      </w:r>
      <w:r>
        <w:rPr>
          <w:color w:val="010101"/>
          <w:spacing w:val="32"/>
          <w:position w:val="1"/>
          <w:sz w:val="21"/>
        </w:rPr>
        <w:t xml:space="preserve"> </w:t>
      </w:r>
      <w:r>
        <w:rPr>
          <w:color w:val="010101"/>
          <w:position w:val="1"/>
          <w:sz w:val="21"/>
        </w:rPr>
        <w:t>entitled</w:t>
      </w:r>
      <w:r>
        <w:rPr>
          <w:color w:val="010101"/>
          <w:spacing w:val="29"/>
          <w:position w:val="1"/>
          <w:sz w:val="21"/>
        </w:rPr>
        <w:t xml:space="preserve"> </w:t>
      </w:r>
      <w:r>
        <w:rPr>
          <w:color w:val="010101"/>
          <w:position w:val="1"/>
          <w:sz w:val="21"/>
        </w:rPr>
        <w:t>if</w:t>
      </w:r>
      <w:r>
        <w:rPr>
          <w:color w:val="010101"/>
          <w:spacing w:val="33"/>
          <w:position w:val="1"/>
          <w:sz w:val="21"/>
        </w:rPr>
        <w:t xml:space="preserve"> </w:t>
      </w:r>
      <w:r>
        <w:rPr>
          <w:color w:val="010101"/>
          <w:position w:val="1"/>
          <w:sz w:val="21"/>
        </w:rPr>
        <w:t>the</w:t>
      </w:r>
      <w:r>
        <w:rPr>
          <w:color w:val="010101"/>
          <w:spacing w:val="34"/>
          <w:position w:val="1"/>
          <w:sz w:val="21"/>
        </w:rPr>
        <w:t xml:space="preserve"> </w:t>
      </w:r>
      <w:r>
        <w:rPr>
          <w:color w:val="010101"/>
          <w:position w:val="1"/>
          <w:sz w:val="21"/>
        </w:rPr>
        <w:t>contractor</w:t>
      </w:r>
      <w:r>
        <w:rPr>
          <w:color w:val="010101"/>
          <w:spacing w:val="31"/>
          <w:position w:val="1"/>
          <w:sz w:val="21"/>
        </w:rPr>
        <w:t xml:space="preserve"> </w:t>
      </w:r>
      <w:r>
        <w:rPr>
          <w:color w:val="010101"/>
          <w:position w:val="1"/>
          <w:sz w:val="21"/>
        </w:rPr>
        <w:t>cannot</w:t>
      </w:r>
      <w:r>
        <w:rPr>
          <w:color w:val="010101"/>
          <w:spacing w:val="38"/>
          <w:position w:val="1"/>
          <w:sz w:val="21"/>
        </w:rPr>
        <w:t xml:space="preserve"> </w:t>
      </w:r>
      <w:r>
        <w:rPr>
          <w:color w:val="010101"/>
          <w:position w:val="1"/>
          <w:sz w:val="21"/>
        </w:rPr>
        <w:t>or</w:t>
      </w:r>
      <w:r>
        <w:rPr>
          <w:color w:val="010101"/>
          <w:spacing w:val="27"/>
          <w:position w:val="1"/>
          <w:sz w:val="21"/>
        </w:rPr>
        <w:t xml:space="preserve"> </w:t>
      </w:r>
      <w:r>
        <w:rPr>
          <w:color w:val="010101"/>
          <w:position w:val="1"/>
          <w:sz w:val="21"/>
        </w:rPr>
        <w:t>will</w:t>
      </w:r>
      <w:r>
        <w:rPr>
          <w:color w:val="010101"/>
          <w:spacing w:val="31"/>
          <w:position w:val="1"/>
          <w:sz w:val="21"/>
        </w:rPr>
        <w:t xml:space="preserve"> </w:t>
      </w:r>
      <w:r>
        <w:rPr>
          <w:color w:val="010101"/>
          <w:position w:val="1"/>
          <w:sz w:val="21"/>
        </w:rPr>
        <w:t>not</w:t>
      </w:r>
      <w:r>
        <w:rPr>
          <w:color w:val="010101"/>
          <w:spacing w:val="29"/>
          <w:position w:val="1"/>
          <w:sz w:val="21"/>
        </w:rPr>
        <w:t xml:space="preserve"> </w:t>
      </w:r>
      <w:r>
        <w:rPr>
          <w:color w:val="010101"/>
          <w:position w:val="1"/>
          <w:sz w:val="21"/>
        </w:rPr>
        <w:t xml:space="preserve">perform </w:t>
      </w:r>
      <w:r>
        <w:rPr>
          <w:color w:val="010101"/>
          <w:sz w:val="21"/>
        </w:rPr>
        <w:t>as required</w:t>
      </w:r>
    </w:p>
    <w:p w:rsidR="005A0526" w:rsidRDefault="00EF3620">
      <w:pPr>
        <w:pStyle w:val="ListParagraph"/>
        <w:numPr>
          <w:ilvl w:val="1"/>
          <w:numId w:val="5"/>
        </w:numPr>
        <w:tabs>
          <w:tab w:val="left" w:pos="1344"/>
        </w:tabs>
        <w:spacing w:before="27"/>
        <w:ind w:left="1344" w:hanging="356"/>
        <w:jc w:val="left"/>
        <w:rPr>
          <w:sz w:val="21"/>
        </w:rPr>
      </w:pPr>
      <w:r>
        <w:rPr>
          <w:color w:val="010101"/>
          <w:w w:val="105"/>
          <w:sz w:val="21"/>
        </w:rPr>
        <w:t>Statement</w:t>
      </w:r>
      <w:r>
        <w:rPr>
          <w:color w:val="010101"/>
          <w:spacing w:val="3"/>
          <w:w w:val="105"/>
          <w:sz w:val="21"/>
        </w:rPr>
        <w:t xml:space="preserve"> </w:t>
      </w:r>
      <w:r>
        <w:rPr>
          <w:color w:val="010101"/>
          <w:w w:val="105"/>
          <w:sz w:val="21"/>
        </w:rPr>
        <w:t>assuring</w:t>
      </w:r>
      <w:r>
        <w:rPr>
          <w:color w:val="010101"/>
          <w:spacing w:val="-11"/>
          <w:w w:val="105"/>
          <w:sz w:val="21"/>
        </w:rPr>
        <w:t xml:space="preserve"> </w:t>
      </w:r>
      <w:r>
        <w:rPr>
          <w:color w:val="010101"/>
          <w:w w:val="105"/>
          <w:sz w:val="21"/>
        </w:rPr>
        <w:t>positive</w:t>
      </w:r>
      <w:r>
        <w:rPr>
          <w:color w:val="010101"/>
          <w:spacing w:val="1"/>
          <w:w w:val="105"/>
          <w:sz w:val="21"/>
        </w:rPr>
        <w:t xml:space="preserve"> </w:t>
      </w:r>
      <w:r>
        <w:rPr>
          <w:color w:val="010101"/>
          <w:w w:val="105"/>
          <w:sz w:val="21"/>
        </w:rPr>
        <w:t>efforts</w:t>
      </w:r>
      <w:r>
        <w:rPr>
          <w:color w:val="010101"/>
          <w:spacing w:val="-6"/>
          <w:w w:val="105"/>
          <w:sz w:val="21"/>
        </w:rPr>
        <w:t xml:space="preserve"> </w:t>
      </w:r>
      <w:r>
        <w:rPr>
          <w:color w:val="010101"/>
          <w:w w:val="105"/>
          <w:sz w:val="21"/>
        </w:rPr>
        <w:t>will</w:t>
      </w:r>
      <w:r>
        <w:rPr>
          <w:color w:val="010101"/>
          <w:spacing w:val="-14"/>
          <w:w w:val="105"/>
          <w:sz w:val="21"/>
        </w:rPr>
        <w:t xml:space="preserve"> </w:t>
      </w:r>
      <w:r>
        <w:rPr>
          <w:color w:val="010101"/>
          <w:w w:val="105"/>
          <w:sz w:val="21"/>
        </w:rPr>
        <w:t>be</w:t>
      </w:r>
      <w:r>
        <w:rPr>
          <w:color w:val="010101"/>
          <w:spacing w:val="-13"/>
          <w:w w:val="105"/>
          <w:sz w:val="21"/>
        </w:rPr>
        <w:t xml:space="preserve"> </w:t>
      </w:r>
      <w:r>
        <w:rPr>
          <w:color w:val="010101"/>
          <w:w w:val="105"/>
          <w:sz w:val="21"/>
        </w:rPr>
        <w:t>made</w:t>
      </w:r>
      <w:r>
        <w:rPr>
          <w:color w:val="010101"/>
          <w:spacing w:val="-9"/>
          <w:w w:val="105"/>
          <w:sz w:val="21"/>
        </w:rPr>
        <w:t xml:space="preserve"> </w:t>
      </w:r>
      <w:r>
        <w:rPr>
          <w:color w:val="010101"/>
          <w:w w:val="105"/>
          <w:sz w:val="21"/>
        </w:rPr>
        <w:t>to</w:t>
      </w:r>
      <w:r>
        <w:rPr>
          <w:color w:val="010101"/>
          <w:spacing w:val="6"/>
          <w:w w:val="105"/>
          <w:sz w:val="21"/>
        </w:rPr>
        <w:t xml:space="preserve"> </w:t>
      </w:r>
      <w:r>
        <w:rPr>
          <w:color w:val="010101"/>
          <w:w w:val="105"/>
          <w:sz w:val="21"/>
        </w:rPr>
        <w:t>involve</w:t>
      </w:r>
      <w:r>
        <w:rPr>
          <w:color w:val="010101"/>
          <w:spacing w:val="-10"/>
          <w:w w:val="105"/>
          <w:sz w:val="21"/>
        </w:rPr>
        <w:t xml:space="preserve"> </w:t>
      </w:r>
      <w:r>
        <w:rPr>
          <w:color w:val="010101"/>
          <w:w w:val="105"/>
          <w:sz w:val="21"/>
        </w:rPr>
        <w:t>minority</w:t>
      </w:r>
      <w:r>
        <w:rPr>
          <w:color w:val="010101"/>
          <w:spacing w:val="-6"/>
          <w:w w:val="105"/>
          <w:sz w:val="21"/>
        </w:rPr>
        <w:t xml:space="preserve"> </w:t>
      </w:r>
      <w:r>
        <w:rPr>
          <w:color w:val="010101"/>
          <w:w w:val="105"/>
          <w:sz w:val="21"/>
        </w:rPr>
        <w:t>and</w:t>
      </w:r>
      <w:r>
        <w:rPr>
          <w:color w:val="010101"/>
          <w:spacing w:val="-7"/>
          <w:w w:val="105"/>
          <w:sz w:val="21"/>
        </w:rPr>
        <w:t xml:space="preserve"> </w:t>
      </w:r>
      <w:r>
        <w:rPr>
          <w:color w:val="010101"/>
          <w:w w:val="105"/>
          <w:sz w:val="21"/>
        </w:rPr>
        <w:t>small</w:t>
      </w:r>
      <w:r>
        <w:rPr>
          <w:color w:val="010101"/>
          <w:spacing w:val="-16"/>
          <w:w w:val="105"/>
          <w:sz w:val="21"/>
        </w:rPr>
        <w:t xml:space="preserve"> </w:t>
      </w:r>
      <w:r>
        <w:rPr>
          <w:color w:val="010101"/>
          <w:spacing w:val="-2"/>
          <w:w w:val="105"/>
          <w:sz w:val="21"/>
        </w:rPr>
        <w:t>business</w:t>
      </w:r>
    </w:p>
    <w:p w:rsidR="005A0526" w:rsidRDefault="00EF3620">
      <w:pPr>
        <w:pStyle w:val="ListParagraph"/>
        <w:numPr>
          <w:ilvl w:val="1"/>
          <w:numId w:val="5"/>
        </w:numPr>
        <w:tabs>
          <w:tab w:val="left" w:pos="1341"/>
          <w:tab w:val="left" w:pos="1358"/>
        </w:tabs>
        <w:spacing w:before="25" w:line="216" w:lineRule="auto"/>
        <w:ind w:left="1358" w:right="1742" w:hanging="373"/>
        <w:jc w:val="left"/>
        <w:rPr>
          <w:sz w:val="21"/>
        </w:rPr>
      </w:pPr>
      <w:r>
        <w:rPr>
          <w:color w:val="010101"/>
          <w:position w:val="2"/>
          <w:sz w:val="21"/>
        </w:rPr>
        <w:t>Statement regarding the</w:t>
      </w:r>
      <w:r>
        <w:rPr>
          <w:color w:val="010101"/>
          <w:spacing w:val="38"/>
          <w:position w:val="2"/>
          <w:sz w:val="21"/>
        </w:rPr>
        <w:t xml:space="preserve"> </w:t>
      </w:r>
      <w:r>
        <w:rPr>
          <w:color w:val="010101"/>
          <w:position w:val="2"/>
          <w:sz w:val="21"/>
        </w:rPr>
        <w:t xml:space="preserve">return of purchase incentives to the Sponsor's non-profit SFSP </w:t>
      </w:r>
      <w:r>
        <w:rPr>
          <w:color w:val="010101"/>
          <w:spacing w:val="-2"/>
          <w:w w:val="105"/>
          <w:sz w:val="21"/>
        </w:rPr>
        <w:t>account</w:t>
      </w:r>
    </w:p>
    <w:p w:rsidR="005A0526" w:rsidRDefault="00EF3620">
      <w:pPr>
        <w:pStyle w:val="ListParagraph"/>
        <w:numPr>
          <w:ilvl w:val="1"/>
          <w:numId w:val="5"/>
        </w:numPr>
        <w:tabs>
          <w:tab w:val="left" w:pos="1346"/>
          <w:tab w:val="left" w:pos="1372"/>
        </w:tabs>
        <w:spacing w:before="47" w:line="232" w:lineRule="auto"/>
        <w:ind w:left="1372" w:right="2673" w:hanging="545"/>
        <w:jc w:val="left"/>
        <w:rPr>
          <w:sz w:val="21"/>
        </w:rPr>
      </w:pPr>
      <w:r>
        <w:rPr>
          <w:color w:val="010101"/>
          <w:w w:val="105"/>
          <w:position w:val="1"/>
          <w:sz w:val="21"/>
        </w:rPr>
        <w:t>Statement</w:t>
      </w:r>
      <w:r>
        <w:rPr>
          <w:color w:val="010101"/>
          <w:spacing w:val="-10"/>
          <w:w w:val="105"/>
          <w:position w:val="1"/>
          <w:sz w:val="21"/>
        </w:rPr>
        <w:t xml:space="preserve"> </w:t>
      </w:r>
      <w:r>
        <w:rPr>
          <w:color w:val="010101"/>
          <w:w w:val="105"/>
          <w:position w:val="1"/>
          <w:sz w:val="21"/>
        </w:rPr>
        <w:t>regarding</w:t>
      </w:r>
      <w:r>
        <w:rPr>
          <w:color w:val="010101"/>
          <w:spacing w:val="-16"/>
          <w:w w:val="105"/>
          <w:position w:val="1"/>
          <w:sz w:val="21"/>
        </w:rPr>
        <w:t xml:space="preserve"> </w:t>
      </w:r>
      <w:r>
        <w:rPr>
          <w:color w:val="010101"/>
          <w:w w:val="105"/>
          <w:position w:val="1"/>
          <w:sz w:val="21"/>
        </w:rPr>
        <w:t>the</w:t>
      </w:r>
      <w:r>
        <w:rPr>
          <w:color w:val="010101"/>
          <w:spacing w:val="-6"/>
          <w:w w:val="105"/>
          <w:position w:val="1"/>
          <w:sz w:val="21"/>
        </w:rPr>
        <w:t xml:space="preserve"> </w:t>
      </w:r>
      <w:r>
        <w:rPr>
          <w:color w:val="010101"/>
          <w:w w:val="105"/>
          <w:position w:val="1"/>
          <w:sz w:val="21"/>
        </w:rPr>
        <w:t>return</w:t>
      </w:r>
      <w:r>
        <w:rPr>
          <w:color w:val="010101"/>
          <w:spacing w:val="-10"/>
          <w:w w:val="105"/>
          <w:position w:val="1"/>
          <w:sz w:val="21"/>
        </w:rPr>
        <w:t xml:space="preserve"> </w:t>
      </w:r>
      <w:r>
        <w:rPr>
          <w:color w:val="010101"/>
          <w:w w:val="105"/>
          <w:position w:val="1"/>
          <w:sz w:val="21"/>
        </w:rPr>
        <w:t>of</w:t>
      </w:r>
      <w:r>
        <w:rPr>
          <w:color w:val="010101"/>
          <w:spacing w:val="-12"/>
          <w:w w:val="105"/>
          <w:position w:val="1"/>
          <w:sz w:val="21"/>
        </w:rPr>
        <w:t xml:space="preserve"> </w:t>
      </w:r>
      <w:r>
        <w:rPr>
          <w:color w:val="010101"/>
          <w:w w:val="105"/>
          <w:position w:val="1"/>
          <w:sz w:val="21"/>
        </w:rPr>
        <w:t>all</w:t>
      </w:r>
      <w:r>
        <w:rPr>
          <w:color w:val="010101"/>
          <w:spacing w:val="-12"/>
          <w:w w:val="105"/>
          <w:position w:val="1"/>
          <w:sz w:val="21"/>
        </w:rPr>
        <w:t xml:space="preserve"> </w:t>
      </w:r>
      <w:r>
        <w:rPr>
          <w:color w:val="010101"/>
          <w:w w:val="105"/>
          <w:position w:val="1"/>
          <w:sz w:val="21"/>
        </w:rPr>
        <w:t>discounts,</w:t>
      </w:r>
      <w:r>
        <w:rPr>
          <w:color w:val="010101"/>
          <w:spacing w:val="-10"/>
          <w:w w:val="105"/>
          <w:position w:val="1"/>
          <w:sz w:val="21"/>
        </w:rPr>
        <w:t xml:space="preserve"> </w:t>
      </w:r>
      <w:r>
        <w:rPr>
          <w:color w:val="010101"/>
          <w:w w:val="105"/>
          <w:position w:val="1"/>
          <w:sz w:val="21"/>
        </w:rPr>
        <w:t>rebates</w:t>
      </w:r>
      <w:r>
        <w:rPr>
          <w:color w:val="010101"/>
          <w:spacing w:val="-10"/>
          <w:w w:val="105"/>
          <w:position w:val="1"/>
          <w:sz w:val="21"/>
        </w:rPr>
        <w:t xml:space="preserve"> </w:t>
      </w:r>
      <w:r>
        <w:rPr>
          <w:color w:val="010101"/>
          <w:w w:val="105"/>
          <w:position w:val="1"/>
          <w:sz w:val="21"/>
        </w:rPr>
        <w:t>and</w:t>
      </w:r>
      <w:r>
        <w:rPr>
          <w:color w:val="010101"/>
          <w:spacing w:val="-14"/>
          <w:w w:val="105"/>
          <w:position w:val="1"/>
          <w:sz w:val="21"/>
        </w:rPr>
        <w:t xml:space="preserve"> </w:t>
      </w:r>
      <w:r>
        <w:rPr>
          <w:color w:val="010101"/>
          <w:w w:val="105"/>
          <w:position w:val="1"/>
          <w:sz w:val="21"/>
        </w:rPr>
        <w:t>credits</w:t>
      </w:r>
      <w:r>
        <w:rPr>
          <w:color w:val="010101"/>
          <w:spacing w:val="-12"/>
          <w:w w:val="105"/>
          <w:position w:val="1"/>
          <w:sz w:val="21"/>
        </w:rPr>
        <w:t xml:space="preserve"> </w:t>
      </w:r>
      <w:r>
        <w:rPr>
          <w:color w:val="010101"/>
          <w:w w:val="105"/>
          <w:position w:val="1"/>
          <w:sz w:val="21"/>
        </w:rPr>
        <w:t>for</w:t>
      </w:r>
      <w:r>
        <w:rPr>
          <w:color w:val="010101"/>
          <w:spacing w:val="-9"/>
          <w:w w:val="105"/>
          <w:position w:val="1"/>
          <w:sz w:val="21"/>
        </w:rPr>
        <w:t xml:space="preserve"> </w:t>
      </w:r>
      <w:r>
        <w:rPr>
          <w:color w:val="010101"/>
          <w:w w:val="105"/>
          <w:position w:val="1"/>
          <w:sz w:val="21"/>
        </w:rPr>
        <w:t>all</w:t>
      </w:r>
      <w:r>
        <w:rPr>
          <w:color w:val="010101"/>
          <w:spacing w:val="-12"/>
          <w:w w:val="105"/>
          <w:position w:val="1"/>
          <w:sz w:val="21"/>
        </w:rPr>
        <w:t xml:space="preserve"> </w:t>
      </w:r>
      <w:r>
        <w:rPr>
          <w:color w:val="010101"/>
          <w:w w:val="105"/>
          <w:position w:val="1"/>
          <w:sz w:val="21"/>
        </w:rPr>
        <w:t xml:space="preserve">cost </w:t>
      </w:r>
      <w:r>
        <w:rPr>
          <w:color w:val="010101"/>
          <w:w w:val="105"/>
          <w:sz w:val="21"/>
        </w:rPr>
        <w:t>reimbursable contracts</w:t>
      </w:r>
    </w:p>
    <w:p w:rsidR="005A0526" w:rsidRDefault="00EF3620">
      <w:pPr>
        <w:pStyle w:val="ListParagraph"/>
        <w:numPr>
          <w:ilvl w:val="1"/>
          <w:numId w:val="5"/>
        </w:numPr>
        <w:tabs>
          <w:tab w:val="left" w:pos="1341"/>
          <w:tab w:val="left" w:pos="1416"/>
        </w:tabs>
        <w:spacing w:before="47" w:line="223" w:lineRule="auto"/>
        <w:ind w:left="1416" w:right="2911" w:hanging="505"/>
        <w:jc w:val="left"/>
        <w:rPr>
          <w:sz w:val="21"/>
        </w:rPr>
      </w:pPr>
      <w:r>
        <w:rPr>
          <w:color w:val="010101"/>
          <w:w w:val="105"/>
          <w:position w:val="1"/>
          <w:sz w:val="21"/>
        </w:rPr>
        <w:t>Termination</w:t>
      </w:r>
      <w:r>
        <w:rPr>
          <w:color w:val="010101"/>
          <w:spacing w:val="-15"/>
          <w:w w:val="105"/>
          <w:position w:val="1"/>
          <w:sz w:val="21"/>
        </w:rPr>
        <w:t xml:space="preserve"> </w:t>
      </w:r>
      <w:r>
        <w:rPr>
          <w:color w:val="010101"/>
          <w:w w:val="105"/>
          <w:position w:val="1"/>
          <w:sz w:val="21"/>
        </w:rPr>
        <w:t>provisions</w:t>
      </w:r>
      <w:r>
        <w:rPr>
          <w:color w:val="010101"/>
          <w:spacing w:val="-10"/>
          <w:w w:val="105"/>
          <w:position w:val="1"/>
          <w:sz w:val="21"/>
        </w:rPr>
        <w:t xml:space="preserve"> </w:t>
      </w:r>
      <w:r>
        <w:rPr>
          <w:color w:val="010101"/>
          <w:w w:val="105"/>
          <w:position w:val="1"/>
          <w:sz w:val="21"/>
        </w:rPr>
        <w:t>and</w:t>
      </w:r>
      <w:r>
        <w:rPr>
          <w:color w:val="010101"/>
          <w:spacing w:val="-16"/>
          <w:w w:val="105"/>
          <w:position w:val="1"/>
          <w:sz w:val="21"/>
        </w:rPr>
        <w:t xml:space="preserve"> </w:t>
      </w:r>
      <w:r>
        <w:rPr>
          <w:color w:val="010101"/>
          <w:w w:val="105"/>
          <w:position w:val="1"/>
          <w:sz w:val="21"/>
        </w:rPr>
        <w:t>the</w:t>
      </w:r>
      <w:r>
        <w:rPr>
          <w:color w:val="010101"/>
          <w:spacing w:val="11"/>
          <w:w w:val="105"/>
          <w:position w:val="1"/>
          <w:sz w:val="21"/>
        </w:rPr>
        <w:t xml:space="preserve"> </w:t>
      </w:r>
      <w:r>
        <w:rPr>
          <w:color w:val="010101"/>
          <w:w w:val="105"/>
          <w:position w:val="1"/>
          <w:sz w:val="21"/>
        </w:rPr>
        <w:t>basis</w:t>
      </w:r>
      <w:r>
        <w:rPr>
          <w:color w:val="010101"/>
          <w:spacing w:val="-16"/>
          <w:w w:val="105"/>
          <w:position w:val="1"/>
          <w:sz w:val="21"/>
        </w:rPr>
        <w:t xml:space="preserve"> </w:t>
      </w:r>
      <w:r>
        <w:rPr>
          <w:color w:val="010101"/>
          <w:w w:val="105"/>
          <w:position w:val="1"/>
          <w:sz w:val="21"/>
        </w:rPr>
        <w:t>for</w:t>
      </w:r>
      <w:r>
        <w:rPr>
          <w:color w:val="010101"/>
          <w:spacing w:val="21"/>
          <w:w w:val="105"/>
          <w:position w:val="1"/>
          <w:sz w:val="21"/>
        </w:rPr>
        <w:t xml:space="preserve"> </w:t>
      </w:r>
      <w:r>
        <w:rPr>
          <w:color w:val="010101"/>
          <w:w w:val="105"/>
          <w:position w:val="1"/>
          <w:sz w:val="21"/>
        </w:rPr>
        <w:t>any</w:t>
      </w:r>
      <w:r>
        <w:rPr>
          <w:color w:val="010101"/>
          <w:spacing w:val="-9"/>
          <w:w w:val="105"/>
          <w:position w:val="1"/>
          <w:sz w:val="21"/>
        </w:rPr>
        <w:t xml:space="preserve"> </w:t>
      </w:r>
      <w:r>
        <w:rPr>
          <w:color w:val="010101"/>
          <w:w w:val="105"/>
          <w:position w:val="1"/>
          <w:sz w:val="21"/>
        </w:rPr>
        <w:t>settlement</w:t>
      </w:r>
      <w:r>
        <w:rPr>
          <w:color w:val="010101"/>
          <w:spacing w:val="-9"/>
          <w:w w:val="105"/>
          <w:position w:val="1"/>
          <w:sz w:val="21"/>
        </w:rPr>
        <w:t xml:space="preserve"> </w:t>
      </w:r>
      <w:r>
        <w:rPr>
          <w:color w:val="010101"/>
          <w:w w:val="105"/>
          <w:position w:val="1"/>
          <w:sz w:val="21"/>
        </w:rPr>
        <w:t>for</w:t>
      </w:r>
      <w:r>
        <w:rPr>
          <w:color w:val="010101"/>
          <w:spacing w:val="-7"/>
          <w:w w:val="105"/>
          <w:position w:val="1"/>
          <w:sz w:val="21"/>
        </w:rPr>
        <w:t xml:space="preserve"> </w:t>
      </w:r>
      <w:r>
        <w:rPr>
          <w:color w:val="010101"/>
          <w:w w:val="105"/>
          <w:position w:val="1"/>
          <w:sz w:val="21"/>
        </w:rPr>
        <w:t>all</w:t>
      </w:r>
      <w:r>
        <w:rPr>
          <w:color w:val="010101"/>
          <w:spacing w:val="-31"/>
          <w:w w:val="105"/>
          <w:position w:val="1"/>
          <w:sz w:val="21"/>
        </w:rPr>
        <w:t xml:space="preserve"> </w:t>
      </w:r>
      <w:r>
        <w:rPr>
          <w:color w:val="010101"/>
          <w:w w:val="105"/>
          <w:position w:val="1"/>
          <w:sz w:val="21"/>
        </w:rPr>
        <w:t xml:space="preserve">procurement </w:t>
      </w:r>
      <w:r>
        <w:rPr>
          <w:color w:val="010101"/>
          <w:w w:val="105"/>
          <w:sz w:val="21"/>
        </w:rPr>
        <w:t>over $10,000.00</w:t>
      </w:r>
    </w:p>
    <w:p w:rsidR="005A0526" w:rsidRDefault="005A0526">
      <w:pPr>
        <w:pStyle w:val="ListParagraph"/>
        <w:spacing w:line="223" w:lineRule="auto"/>
        <w:rPr>
          <w:sz w:val="21"/>
        </w:rPr>
        <w:sectPr w:rsidR="005A0526">
          <w:pgSz w:w="12240" w:h="15840"/>
          <w:pgMar w:top="1420" w:right="360" w:bottom="280" w:left="360" w:header="720" w:footer="720" w:gutter="0"/>
          <w:cols w:space="720"/>
        </w:sectPr>
      </w:pPr>
    </w:p>
    <w:p w:rsidR="005A0526" w:rsidRDefault="005A0526">
      <w:pPr>
        <w:pStyle w:val="ListParagraph"/>
        <w:numPr>
          <w:ilvl w:val="1"/>
          <w:numId w:val="5"/>
        </w:numPr>
        <w:tabs>
          <w:tab w:val="left" w:pos="255"/>
        </w:tabs>
        <w:spacing w:before="64"/>
        <w:ind w:left="255" w:hanging="255"/>
        <w:rPr>
          <w:rFonts w:ascii="Times New Roman"/>
          <w:sz w:val="24"/>
        </w:rPr>
      </w:pPr>
    </w:p>
    <w:p w:rsidR="005A0526" w:rsidRDefault="005A0526">
      <w:pPr>
        <w:pStyle w:val="BodyText"/>
        <w:rPr>
          <w:rFonts w:ascii="Times New Roman"/>
          <w:sz w:val="24"/>
        </w:rPr>
      </w:pPr>
    </w:p>
    <w:p w:rsidR="005A0526" w:rsidRDefault="005A0526">
      <w:pPr>
        <w:pStyle w:val="BodyText"/>
        <w:spacing w:before="55"/>
        <w:rPr>
          <w:rFonts w:ascii="Times New Roman"/>
          <w:sz w:val="24"/>
        </w:rPr>
      </w:pPr>
    </w:p>
    <w:p w:rsidR="005A0526" w:rsidRDefault="005A0526">
      <w:pPr>
        <w:pStyle w:val="ListParagraph"/>
        <w:numPr>
          <w:ilvl w:val="1"/>
          <w:numId w:val="5"/>
        </w:numPr>
        <w:tabs>
          <w:tab w:val="left" w:pos="255"/>
        </w:tabs>
        <w:ind w:left="255" w:hanging="255"/>
        <w:rPr>
          <w:rFonts w:ascii="Times New Roman"/>
          <w:sz w:val="24"/>
        </w:rPr>
      </w:pPr>
    </w:p>
    <w:p w:rsidR="005A0526" w:rsidRDefault="005A0526">
      <w:pPr>
        <w:pStyle w:val="BodyText"/>
        <w:spacing w:before="29"/>
        <w:rPr>
          <w:rFonts w:ascii="Times New Roman"/>
          <w:sz w:val="24"/>
        </w:rPr>
      </w:pPr>
    </w:p>
    <w:p w:rsidR="005A0526" w:rsidRDefault="005A0526">
      <w:pPr>
        <w:pStyle w:val="ListParagraph"/>
        <w:numPr>
          <w:ilvl w:val="1"/>
          <w:numId w:val="5"/>
        </w:numPr>
        <w:tabs>
          <w:tab w:val="left" w:pos="255"/>
        </w:tabs>
        <w:ind w:left="255" w:hanging="255"/>
        <w:rPr>
          <w:rFonts w:ascii="Times New Roman"/>
          <w:sz w:val="24"/>
        </w:rPr>
      </w:pPr>
    </w:p>
    <w:p w:rsidR="005A0526" w:rsidRDefault="005A0526">
      <w:pPr>
        <w:pStyle w:val="ListParagraph"/>
        <w:numPr>
          <w:ilvl w:val="1"/>
          <w:numId w:val="5"/>
        </w:numPr>
        <w:tabs>
          <w:tab w:val="left" w:pos="255"/>
        </w:tabs>
        <w:ind w:left="255" w:hanging="255"/>
        <w:rPr>
          <w:rFonts w:ascii="Times New Roman"/>
          <w:sz w:val="24"/>
        </w:rPr>
      </w:pPr>
    </w:p>
    <w:p w:rsidR="005A0526" w:rsidRDefault="005A0526">
      <w:pPr>
        <w:pStyle w:val="ListParagraph"/>
        <w:numPr>
          <w:ilvl w:val="1"/>
          <w:numId w:val="5"/>
        </w:numPr>
        <w:tabs>
          <w:tab w:val="left" w:pos="255"/>
        </w:tabs>
        <w:spacing w:before="7"/>
        <w:ind w:left="255" w:hanging="255"/>
        <w:rPr>
          <w:rFonts w:ascii="Times New Roman"/>
          <w:sz w:val="24"/>
        </w:rPr>
      </w:pPr>
    </w:p>
    <w:p w:rsidR="005A0526" w:rsidRDefault="005A0526">
      <w:pPr>
        <w:pStyle w:val="BodyText"/>
        <w:rPr>
          <w:rFonts w:ascii="Times New Roman"/>
          <w:sz w:val="24"/>
        </w:rPr>
      </w:pPr>
    </w:p>
    <w:p w:rsidR="005A0526" w:rsidRDefault="005A0526">
      <w:pPr>
        <w:pStyle w:val="BodyText"/>
        <w:spacing w:before="41"/>
        <w:rPr>
          <w:rFonts w:ascii="Times New Roman"/>
          <w:sz w:val="24"/>
        </w:rPr>
      </w:pPr>
    </w:p>
    <w:p w:rsidR="005A0526" w:rsidRDefault="005A0526">
      <w:pPr>
        <w:pStyle w:val="ListParagraph"/>
        <w:numPr>
          <w:ilvl w:val="1"/>
          <w:numId w:val="5"/>
        </w:numPr>
        <w:tabs>
          <w:tab w:val="left" w:pos="1155"/>
        </w:tabs>
        <w:ind w:left="1155" w:hanging="255"/>
        <w:jc w:val="left"/>
        <w:rPr>
          <w:rFonts w:ascii="Times New Roman"/>
          <w:sz w:val="24"/>
        </w:rPr>
      </w:pPr>
    </w:p>
    <w:p w:rsidR="005A0526" w:rsidRDefault="005A0526">
      <w:pPr>
        <w:pStyle w:val="ListParagraph"/>
        <w:numPr>
          <w:ilvl w:val="1"/>
          <w:numId w:val="5"/>
        </w:numPr>
        <w:tabs>
          <w:tab w:val="left" w:pos="1155"/>
        </w:tabs>
        <w:spacing w:before="5"/>
        <w:ind w:left="1155" w:hanging="255"/>
        <w:jc w:val="left"/>
        <w:rPr>
          <w:rFonts w:ascii="Times New Roman"/>
          <w:sz w:val="24"/>
        </w:rPr>
      </w:pPr>
    </w:p>
    <w:p w:rsidR="005A0526" w:rsidRDefault="005A0526">
      <w:pPr>
        <w:pStyle w:val="BodyText"/>
        <w:spacing w:before="36"/>
        <w:rPr>
          <w:rFonts w:ascii="Times New Roman"/>
          <w:sz w:val="24"/>
        </w:rPr>
      </w:pPr>
    </w:p>
    <w:p w:rsidR="005A0526" w:rsidRDefault="005A0526">
      <w:pPr>
        <w:pStyle w:val="ListParagraph"/>
        <w:numPr>
          <w:ilvl w:val="1"/>
          <w:numId w:val="5"/>
        </w:numPr>
        <w:tabs>
          <w:tab w:val="left" w:pos="1155"/>
        </w:tabs>
        <w:ind w:left="1155" w:hanging="255"/>
        <w:jc w:val="left"/>
        <w:rPr>
          <w:rFonts w:ascii="Times New Roman"/>
          <w:sz w:val="24"/>
        </w:rPr>
      </w:pPr>
    </w:p>
    <w:p w:rsidR="005A0526" w:rsidRDefault="005A0526">
      <w:pPr>
        <w:pStyle w:val="ListParagraph"/>
        <w:numPr>
          <w:ilvl w:val="1"/>
          <w:numId w:val="5"/>
        </w:numPr>
        <w:tabs>
          <w:tab w:val="left" w:pos="1155"/>
        </w:tabs>
        <w:spacing w:before="7"/>
        <w:ind w:left="1155" w:hanging="255"/>
        <w:jc w:val="left"/>
        <w:rPr>
          <w:rFonts w:ascii="Times New Roman"/>
          <w:sz w:val="24"/>
        </w:rPr>
      </w:pPr>
    </w:p>
    <w:p w:rsidR="005A0526" w:rsidRDefault="005A0526">
      <w:pPr>
        <w:pStyle w:val="BodyText"/>
        <w:rPr>
          <w:rFonts w:ascii="Times New Roman"/>
          <w:sz w:val="24"/>
        </w:rPr>
      </w:pPr>
    </w:p>
    <w:p w:rsidR="005A0526" w:rsidRDefault="005A0526">
      <w:pPr>
        <w:pStyle w:val="BodyText"/>
        <w:spacing w:before="53"/>
        <w:rPr>
          <w:rFonts w:ascii="Times New Roman"/>
          <w:sz w:val="24"/>
        </w:rPr>
      </w:pPr>
    </w:p>
    <w:p w:rsidR="005A0526" w:rsidRDefault="005A0526">
      <w:pPr>
        <w:pStyle w:val="ListParagraph"/>
        <w:numPr>
          <w:ilvl w:val="1"/>
          <w:numId w:val="5"/>
        </w:numPr>
        <w:tabs>
          <w:tab w:val="left" w:pos="1155"/>
        </w:tabs>
        <w:ind w:left="1155" w:hanging="255"/>
        <w:jc w:val="left"/>
        <w:rPr>
          <w:rFonts w:ascii="Times New Roman"/>
          <w:sz w:val="24"/>
        </w:rPr>
      </w:pPr>
    </w:p>
    <w:p w:rsidR="005A0526" w:rsidRDefault="005A0526">
      <w:pPr>
        <w:pStyle w:val="ListParagraph"/>
        <w:numPr>
          <w:ilvl w:val="1"/>
          <w:numId w:val="5"/>
        </w:numPr>
        <w:tabs>
          <w:tab w:val="left" w:pos="255"/>
        </w:tabs>
        <w:spacing w:before="269"/>
        <w:ind w:left="255" w:hanging="255"/>
        <w:rPr>
          <w:rFonts w:ascii="Times New Roman"/>
          <w:sz w:val="24"/>
        </w:rPr>
      </w:pPr>
    </w:p>
    <w:p w:rsidR="005A0526" w:rsidRDefault="005A0526">
      <w:pPr>
        <w:pStyle w:val="ListParagraph"/>
        <w:numPr>
          <w:ilvl w:val="1"/>
          <w:numId w:val="5"/>
        </w:numPr>
        <w:tabs>
          <w:tab w:val="left" w:pos="255"/>
        </w:tabs>
        <w:ind w:left="255" w:hanging="255"/>
        <w:rPr>
          <w:rFonts w:ascii="Times New Roman"/>
          <w:sz w:val="24"/>
        </w:rPr>
      </w:pPr>
    </w:p>
    <w:p w:rsidR="005A0526" w:rsidRDefault="005A0526">
      <w:pPr>
        <w:pStyle w:val="ListParagraph"/>
        <w:numPr>
          <w:ilvl w:val="1"/>
          <w:numId w:val="5"/>
        </w:numPr>
        <w:tabs>
          <w:tab w:val="left" w:pos="255"/>
        </w:tabs>
        <w:spacing w:before="9"/>
        <w:ind w:left="255" w:hanging="255"/>
        <w:rPr>
          <w:rFonts w:ascii="Times New Roman"/>
          <w:sz w:val="24"/>
        </w:rPr>
      </w:pPr>
    </w:p>
    <w:p w:rsidR="005A0526" w:rsidRDefault="005A0526">
      <w:pPr>
        <w:pStyle w:val="BodyText"/>
        <w:spacing w:before="41"/>
        <w:rPr>
          <w:rFonts w:ascii="Times New Roman"/>
          <w:sz w:val="24"/>
        </w:rPr>
      </w:pPr>
    </w:p>
    <w:p w:rsidR="005A0526" w:rsidRDefault="005A0526">
      <w:pPr>
        <w:pStyle w:val="ListParagraph"/>
        <w:numPr>
          <w:ilvl w:val="1"/>
          <w:numId w:val="5"/>
        </w:numPr>
        <w:tabs>
          <w:tab w:val="left" w:pos="1155"/>
        </w:tabs>
        <w:ind w:left="1155" w:hanging="255"/>
        <w:jc w:val="left"/>
        <w:rPr>
          <w:rFonts w:ascii="Times New Roman"/>
          <w:sz w:val="24"/>
        </w:rPr>
      </w:pPr>
    </w:p>
    <w:p w:rsidR="005A0526" w:rsidRDefault="00EF3620">
      <w:pPr>
        <w:pStyle w:val="BodyText"/>
        <w:spacing w:before="64" w:line="290" w:lineRule="auto"/>
        <w:ind w:left="156" w:right="1344"/>
        <w:jc w:val="both"/>
      </w:pPr>
      <w:r>
        <w:br w:type="column"/>
      </w:r>
      <w:r>
        <w:rPr>
          <w:color w:val="010101"/>
          <w:w w:val="105"/>
        </w:rPr>
        <w:lastRenderedPageBreak/>
        <w:t xml:space="preserve">Provision requiring compliance with Executive Order 11246 entitled </w:t>
      </w:r>
      <w:r>
        <w:rPr>
          <w:color w:val="1C1C1C"/>
          <w:w w:val="105"/>
        </w:rPr>
        <w:t xml:space="preserve">"Equal </w:t>
      </w:r>
      <w:r>
        <w:rPr>
          <w:color w:val="010101"/>
          <w:w w:val="105"/>
        </w:rPr>
        <w:t>Employment Opportunity" as amended by Executive Order 11375 and as supplemented in the Department of Labor regulations required for all contracts over$I0,000.00</w:t>
      </w:r>
    </w:p>
    <w:p w:rsidR="005A0526" w:rsidRDefault="00EF3620">
      <w:pPr>
        <w:pStyle w:val="BodyText"/>
        <w:spacing w:before="7" w:line="290" w:lineRule="auto"/>
        <w:ind w:left="161" w:right="1565" w:hanging="5"/>
      </w:pPr>
      <w:r>
        <w:rPr>
          <w:color w:val="010101"/>
          <w:w w:val="105"/>
        </w:rPr>
        <w:t>Procuring</w:t>
      </w:r>
      <w:r>
        <w:rPr>
          <w:color w:val="010101"/>
          <w:spacing w:val="-16"/>
          <w:w w:val="105"/>
        </w:rPr>
        <w:t xml:space="preserve"> </w:t>
      </w:r>
      <w:r>
        <w:rPr>
          <w:color w:val="010101"/>
          <w:w w:val="105"/>
        </w:rPr>
        <w:t>instrument</w:t>
      </w:r>
      <w:r>
        <w:rPr>
          <w:color w:val="010101"/>
          <w:spacing w:val="-10"/>
          <w:w w:val="105"/>
        </w:rPr>
        <w:t xml:space="preserve"> </w:t>
      </w:r>
      <w:r>
        <w:rPr>
          <w:color w:val="010101"/>
          <w:w w:val="105"/>
        </w:rPr>
        <w:t>to</w:t>
      </w:r>
      <w:r>
        <w:rPr>
          <w:color w:val="010101"/>
          <w:spacing w:val="-7"/>
          <w:w w:val="105"/>
        </w:rPr>
        <w:t xml:space="preserve"> </w:t>
      </w:r>
      <w:r>
        <w:rPr>
          <w:color w:val="010101"/>
          <w:w w:val="105"/>
        </w:rPr>
        <w:t>be</w:t>
      </w:r>
      <w:r>
        <w:rPr>
          <w:color w:val="010101"/>
          <w:spacing w:val="-14"/>
          <w:w w:val="105"/>
        </w:rPr>
        <w:t xml:space="preserve"> </w:t>
      </w:r>
      <w:r>
        <w:rPr>
          <w:color w:val="010101"/>
          <w:w w:val="105"/>
        </w:rPr>
        <w:t>used</w:t>
      </w:r>
      <w:r>
        <w:rPr>
          <w:color w:val="010101"/>
          <w:spacing w:val="-6"/>
          <w:w w:val="105"/>
        </w:rPr>
        <w:t xml:space="preserve"> </w:t>
      </w:r>
      <w:r>
        <w:rPr>
          <w:color w:val="010101"/>
          <w:w w:val="105"/>
        </w:rPr>
        <w:t>are</w:t>
      </w:r>
      <w:r>
        <w:rPr>
          <w:color w:val="010101"/>
          <w:spacing w:val="-12"/>
          <w:w w:val="105"/>
        </w:rPr>
        <w:t xml:space="preserve"> </w:t>
      </w:r>
      <w:r>
        <w:rPr>
          <w:color w:val="010101"/>
          <w:w w:val="105"/>
        </w:rPr>
        <w:t>purchase</w:t>
      </w:r>
      <w:r>
        <w:rPr>
          <w:color w:val="010101"/>
          <w:spacing w:val="-6"/>
          <w:w w:val="105"/>
        </w:rPr>
        <w:t xml:space="preserve"> </w:t>
      </w:r>
      <w:r>
        <w:rPr>
          <w:color w:val="010101"/>
          <w:w w:val="105"/>
        </w:rPr>
        <w:t>orders</w:t>
      </w:r>
      <w:r>
        <w:rPr>
          <w:color w:val="010101"/>
          <w:spacing w:val="-12"/>
          <w:w w:val="105"/>
        </w:rPr>
        <w:t xml:space="preserve"> </w:t>
      </w:r>
      <w:r>
        <w:rPr>
          <w:color w:val="010101"/>
          <w:w w:val="105"/>
        </w:rPr>
        <w:t>from</w:t>
      </w:r>
      <w:r>
        <w:rPr>
          <w:color w:val="010101"/>
          <w:spacing w:val="-6"/>
          <w:w w:val="105"/>
        </w:rPr>
        <w:t xml:space="preserve"> </w:t>
      </w:r>
      <w:r>
        <w:rPr>
          <w:color w:val="010101"/>
          <w:w w:val="105"/>
        </w:rPr>
        <w:t>firm</w:t>
      </w:r>
      <w:r>
        <w:rPr>
          <w:color w:val="010101"/>
          <w:spacing w:val="-7"/>
          <w:w w:val="105"/>
        </w:rPr>
        <w:t xml:space="preserve"> </w:t>
      </w:r>
      <w:r>
        <w:rPr>
          <w:color w:val="010101"/>
          <w:w w:val="105"/>
        </w:rPr>
        <w:t>fixed</w:t>
      </w:r>
      <w:r>
        <w:rPr>
          <w:color w:val="010101"/>
          <w:spacing w:val="-7"/>
          <w:w w:val="105"/>
        </w:rPr>
        <w:t xml:space="preserve"> </w:t>
      </w:r>
      <w:r>
        <w:rPr>
          <w:color w:val="010101"/>
          <w:w w:val="105"/>
        </w:rPr>
        <w:t>prices</w:t>
      </w:r>
      <w:r>
        <w:rPr>
          <w:color w:val="010101"/>
          <w:spacing w:val="-7"/>
          <w:w w:val="105"/>
        </w:rPr>
        <w:t xml:space="preserve"> </w:t>
      </w:r>
      <w:r>
        <w:rPr>
          <w:color w:val="010101"/>
          <w:w w:val="105"/>
        </w:rPr>
        <w:t>after</w:t>
      </w:r>
      <w:r>
        <w:rPr>
          <w:color w:val="010101"/>
          <w:spacing w:val="-9"/>
          <w:w w:val="105"/>
        </w:rPr>
        <w:t xml:space="preserve"> </w:t>
      </w:r>
      <w:r>
        <w:rPr>
          <w:color w:val="010101"/>
          <w:w w:val="105"/>
        </w:rPr>
        <w:t xml:space="preserve">formal </w:t>
      </w:r>
      <w:r>
        <w:rPr>
          <w:color w:val="010101"/>
          <w:spacing w:val="-2"/>
          <w:w w:val="105"/>
        </w:rPr>
        <w:t>bidding</w:t>
      </w:r>
    </w:p>
    <w:p w:rsidR="005A0526" w:rsidRDefault="00EF3620">
      <w:pPr>
        <w:pStyle w:val="BodyText"/>
        <w:spacing w:before="1" w:line="276" w:lineRule="auto"/>
        <w:ind w:left="153" w:right="2343" w:firstLine="2"/>
      </w:pPr>
      <w:r>
        <w:rPr>
          <w:color w:val="010101"/>
        </w:rPr>
        <w:t>Escalation/De-escalation</w:t>
      </w:r>
      <w:r>
        <w:rPr>
          <w:color w:val="010101"/>
          <w:spacing w:val="-6"/>
        </w:rPr>
        <w:t xml:space="preserve"> </w:t>
      </w:r>
      <w:r>
        <w:rPr>
          <w:color w:val="010101"/>
        </w:rPr>
        <w:t>clause</w:t>
      </w:r>
      <w:r>
        <w:rPr>
          <w:color w:val="010101"/>
          <w:spacing w:val="-4"/>
        </w:rPr>
        <w:t xml:space="preserve"> </w:t>
      </w:r>
      <w:r>
        <w:rPr>
          <w:color w:val="010101"/>
        </w:rPr>
        <w:t>based</w:t>
      </w:r>
      <w:r>
        <w:rPr>
          <w:color w:val="010101"/>
          <w:spacing w:val="-4"/>
        </w:rPr>
        <w:t xml:space="preserve"> </w:t>
      </w:r>
      <w:r>
        <w:rPr>
          <w:color w:val="010101"/>
        </w:rPr>
        <w:t>on</w:t>
      </w:r>
      <w:r>
        <w:rPr>
          <w:color w:val="010101"/>
          <w:spacing w:val="-4"/>
        </w:rPr>
        <w:t xml:space="preserve"> </w:t>
      </w:r>
      <w:r>
        <w:rPr>
          <w:color w:val="010101"/>
        </w:rPr>
        <w:t>appropriate</w:t>
      </w:r>
      <w:r>
        <w:rPr>
          <w:color w:val="010101"/>
          <w:spacing w:val="-4"/>
        </w:rPr>
        <w:t xml:space="preserve"> </w:t>
      </w:r>
      <w:r>
        <w:rPr>
          <w:color w:val="010101"/>
        </w:rPr>
        <w:t>standard</w:t>
      </w:r>
      <w:r>
        <w:rPr>
          <w:color w:val="010101"/>
          <w:spacing w:val="-6"/>
        </w:rPr>
        <w:t xml:space="preserve"> </w:t>
      </w:r>
      <w:r>
        <w:rPr>
          <w:color w:val="010101"/>
        </w:rPr>
        <w:t>or</w:t>
      </w:r>
      <w:r>
        <w:rPr>
          <w:color w:val="010101"/>
          <w:spacing w:val="-5"/>
        </w:rPr>
        <w:t xml:space="preserve"> </w:t>
      </w:r>
      <w:r>
        <w:rPr>
          <w:color w:val="010101"/>
        </w:rPr>
        <w:t>cost</w:t>
      </w:r>
      <w:r>
        <w:rPr>
          <w:color w:val="010101"/>
          <w:spacing w:val="-5"/>
        </w:rPr>
        <w:t xml:space="preserve"> </w:t>
      </w:r>
      <w:r>
        <w:rPr>
          <w:color w:val="010101"/>
        </w:rPr>
        <w:t>index Specific bid protest procedures</w:t>
      </w:r>
    </w:p>
    <w:p w:rsidR="005A0526" w:rsidRDefault="00EF3620">
      <w:pPr>
        <w:pStyle w:val="BodyText"/>
        <w:spacing w:before="2" w:line="288" w:lineRule="auto"/>
        <w:ind w:left="156" w:right="1321" w:hanging="3"/>
        <w:jc w:val="both"/>
      </w:pPr>
      <w:r>
        <w:rPr>
          <w:color w:val="010101"/>
        </w:rPr>
        <w:t>Provision requiring access by duly authorized representatives of the Sponsor, State Agency, United State Department of Agriculture, or Comptroller General to any books, documents, papers and records of the contractor which are directly pertinent to all negotiated contracts Method</w:t>
      </w:r>
      <w:r>
        <w:rPr>
          <w:color w:val="010101"/>
          <w:spacing w:val="40"/>
        </w:rPr>
        <w:t xml:space="preserve"> </w:t>
      </w:r>
      <w:r>
        <w:rPr>
          <w:color w:val="010101"/>
        </w:rPr>
        <w:t>of</w:t>
      </w:r>
      <w:r>
        <w:rPr>
          <w:color w:val="010101"/>
          <w:spacing w:val="40"/>
        </w:rPr>
        <w:t xml:space="preserve"> </w:t>
      </w:r>
      <w:r>
        <w:rPr>
          <w:color w:val="010101"/>
        </w:rPr>
        <w:t>shipment</w:t>
      </w:r>
      <w:r>
        <w:rPr>
          <w:color w:val="010101"/>
          <w:spacing w:val="40"/>
        </w:rPr>
        <w:t xml:space="preserve"> </w:t>
      </w:r>
      <w:r>
        <w:rPr>
          <w:color w:val="010101"/>
        </w:rPr>
        <w:t>or</w:t>
      </w:r>
      <w:r>
        <w:rPr>
          <w:color w:val="010101"/>
          <w:spacing w:val="40"/>
        </w:rPr>
        <w:t xml:space="preserve"> </w:t>
      </w:r>
      <w:r>
        <w:rPr>
          <w:color w:val="010101"/>
        </w:rPr>
        <w:t>delivery</w:t>
      </w:r>
      <w:r>
        <w:rPr>
          <w:color w:val="010101"/>
          <w:spacing w:val="40"/>
        </w:rPr>
        <w:t xml:space="preserve"> </w:t>
      </w:r>
      <w:r>
        <w:rPr>
          <w:color w:val="010101"/>
        </w:rPr>
        <w:t>upon</w:t>
      </w:r>
      <w:r>
        <w:rPr>
          <w:color w:val="010101"/>
          <w:spacing w:val="40"/>
        </w:rPr>
        <w:t xml:space="preserve"> </w:t>
      </w:r>
      <w:r>
        <w:rPr>
          <w:color w:val="010101"/>
        </w:rPr>
        <w:t>Contract</w:t>
      </w:r>
      <w:r>
        <w:rPr>
          <w:color w:val="010101"/>
          <w:spacing w:val="40"/>
        </w:rPr>
        <w:t xml:space="preserve"> </w:t>
      </w:r>
      <w:r>
        <w:rPr>
          <w:color w:val="010101"/>
        </w:rPr>
        <w:t>award</w:t>
      </w:r>
    </w:p>
    <w:p w:rsidR="005A0526" w:rsidRDefault="00EF3620">
      <w:pPr>
        <w:pStyle w:val="BodyText"/>
        <w:spacing w:line="292" w:lineRule="auto"/>
        <w:ind w:left="156" w:right="1586" w:hanging="3"/>
        <w:jc w:val="both"/>
      </w:pPr>
      <w:r>
        <w:rPr>
          <w:color w:val="010101"/>
          <w:w w:val="105"/>
        </w:rPr>
        <w:t xml:space="preserve">Provision requiring contractor to maintain all required records for </w:t>
      </w:r>
      <w:r>
        <w:rPr>
          <w:b/>
          <w:i/>
          <w:color w:val="010101"/>
          <w:w w:val="105"/>
        </w:rPr>
        <w:t xml:space="preserve">three </w:t>
      </w:r>
      <w:r>
        <w:rPr>
          <w:color w:val="010101"/>
          <w:w w:val="105"/>
        </w:rPr>
        <w:t>years after final payment and all other pending matters are closed for</w:t>
      </w:r>
      <w:r>
        <w:rPr>
          <w:color w:val="010101"/>
          <w:spacing w:val="40"/>
          <w:w w:val="105"/>
        </w:rPr>
        <w:t xml:space="preserve"> </w:t>
      </w:r>
      <w:r>
        <w:rPr>
          <w:color w:val="010101"/>
          <w:w w:val="105"/>
        </w:rPr>
        <w:t>all negotiated contracts</w:t>
      </w:r>
    </w:p>
    <w:p w:rsidR="005A0526" w:rsidRDefault="00EF3620">
      <w:pPr>
        <w:pStyle w:val="BodyText"/>
        <w:spacing w:before="3" w:line="288" w:lineRule="auto"/>
        <w:ind w:left="156" w:right="1315"/>
        <w:jc w:val="both"/>
      </w:pPr>
      <w:r>
        <w:rPr>
          <w:color w:val="010101"/>
          <w:w w:val="105"/>
        </w:rPr>
        <w:t>Description of</w:t>
      </w:r>
      <w:r>
        <w:rPr>
          <w:color w:val="010101"/>
          <w:spacing w:val="-2"/>
          <w:w w:val="105"/>
        </w:rPr>
        <w:t xml:space="preserve"> </w:t>
      </w:r>
      <w:r>
        <w:rPr>
          <w:color w:val="010101"/>
          <w:w w:val="105"/>
        </w:rPr>
        <w:t>process</w:t>
      </w:r>
      <w:r>
        <w:rPr>
          <w:color w:val="010101"/>
          <w:spacing w:val="-2"/>
          <w:w w:val="105"/>
        </w:rPr>
        <w:t xml:space="preserve"> </w:t>
      </w:r>
      <w:r>
        <w:rPr>
          <w:color w:val="010101"/>
          <w:w w:val="105"/>
        </w:rPr>
        <w:t>for</w:t>
      </w:r>
      <w:r>
        <w:rPr>
          <w:color w:val="010101"/>
          <w:spacing w:val="18"/>
          <w:w w:val="105"/>
        </w:rPr>
        <w:t xml:space="preserve"> </w:t>
      </w:r>
      <w:r>
        <w:rPr>
          <w:color w:val="010101"/>
          <w:w w:val="105"/>
        </w:rPr>
        <w:t>enabling</w:t>
      </w:r>
      <w:r>
        <w:rPr>
          <w:color w:val="010101"/>
          <w:spacing w:val="-9"/>
          <w:w w:val="105"/>
        </w:rPr>
        <w:t xml:space="preserve"> </w:t>
      </w:r>
      <w:r>
        <w:rPr>
          <w:color w:val="010101"/>
          <w:w w:val="105"/>
        </w:rPr>
        <w:t>vendors</w:t>
      </w:r>
      <w:r>
        <w:rPr>
          <w:color w:val="010101"/>
          <w:spacing w:val="-2"/>
          <w:w w:val="105"/>
        </w:rPr>
        <w:t xml:space="preserve"> </w:t>
      </w:r>
      <w:r>
        <w:rPr>
          <w:color w:val="010101"/>
          <w:w w:val="105"/>
        </w:rPr>
        <w:t>receive or</w:t>
      </w:r>
      <w:r>
        <w:rPr>
          <w:color w:val="010101"/>
          <w:spacing w:val="-7"/>
          <w:w w:val="105"/>
        </w:rPr>
        <w:t xml:space="preserve"> </w:t>
      </w:r>
      <w:r>
        <w:rPr>
          <w:color w:val="010101"/>
          <w:w w:val="105"/>
        </w:rPr>
        <w:t>pick</w:t>
      </w:r>
      <w:r>
        <w:rPr>
          <w:color w:val="010101"/>
          <w:spacing w:val="-2"/>
          <w:w w:val="105"/>
        </w:rPr>
        <w:t xml:space="preserve"> </w:t>
      </w:r>
      <w:r>
        <w:rPr>
          <w:color w:val="010101"/>
          <w:w w:val="105"/>
        </w:rPr>
        <w:t>up</w:t>
      </w:r>
      <w:r>
        <w:rPr>
          <w:color w:val="010101"/>
          <w:spacing w:val="-5"/>
          <w:w w:val="105"/>
        </w:rPr>
        <w:t xml:space="preserve"> </w:t>
      </w:r>
      <w:r>
        <w:rPr>
          <w:color w:val="010101"/>
          <w:w w:val="105"/>
        </w:rPr>
        <w:t>orders</w:t>
      </w:r>
      <w:r>
        <w:rPr>
          <w:color w:val="010101"/>
          <w:spacing w:val="-5"/>
          <w:w w:val="105"/>
        </w:rPr>
        <w:t xml:space="preserve"> </w:t>
      </w:r>
      <w:r>
        <w:rPr>
          <w:color w:val="010101"/>
          <w:w w:val="105"/>
        </w:rPr>
        <w:t>upon</w:t>
      </w:r>
      <w:r>
        <w:rPr>
          <w:color w:val="010101"/>
          <w:spacing w:val="-7"/>
          <w:w w:val="105"/>
        </w:rPr>
        <w:t xml:space="preserve"> </w:t>
      </w:r>
      <w:r>
        <w:rPr>
          <w:color w:val="010101"/>
          <w:w w:val="105"/>
        </w:rPr>
        <w:t>Contract award Provision requiring</w:t>
      </w:r>
      <w:r>
        <w:rPr>
          <w:color w:val="010101"/>
          <w:spacing w:val="-2"/>
          <w:w w:val="105"/>
        </w:rPr>
        <w:t xml:space="preserve"> </w:t>
      </w:r>
      <w:r>
        <w:rPr>
          <w:color w:val="010101"/>
          <w:w w:val="105"/>
        </w:rPr>
        <w:t>the contractor to recognize mandatory standards and polices related</w:t>
      </w:r>
      <w:r>
        <w:rPr>
          <w:color w:val="010101"/>
          <w:spacing w:val="-1"/>
          <w:w w:val="105"/>
        </w:rPr>
        <w:t xml:space="preserve"> </w:t>
      </w:r>
      <w:r>
        <w:rPr>
          <w:color w:val="010101"/>
          <w:w w:val="105"/>
        </w:rPr>
        <w:t>to energy efficiency which are contained in the State Energy Plan issued in compliance with the Energy Policy and Conservation Act (PL 94-165)</w:t>
      </w:r>
    </w:p>
    <w:p w:rsidR="005A0526" w:rsidRDefault="00EF3620">
      <w:pPr>
        <w:pStyle w:val="BodyText"/>
        <w:spacing w:line="266" w:lineRule="auto"/>
        <w:ind w:left="161" w:right="1565" w:hanging="1"/>
      </w:pPr>
      <w:r>
        <w:rPr>
          <w:color w:val="010101"/>
          <w:w w:val="105"/>
        </w:rPr>
        <w:t>All</w:t>
      </w:r>
      <w:r>
        <w:rPr>
          <w:color w:val="010101"/>
          <w:spacing w:val="-16"/>
          <w:w w:val="105"/>
        </w:rPr>
        <w:t xml:space="preserve"> </w:t>
      </w:r>
      <w:r>
        <w:rPr>
          <w:color w:val="010101"/>
          <w:w w:val="105"/>
        </w:rPr>
        <w:t>contracts</w:t>
      </w:r>
      <w:r>
        <w:rPr>
          <w:color w:val="010101"/>
          <w:spacing w:val="-8"/>
          <w:w w:val="105"/>
        </w:rPr>
        <w:t xml:space="preserve"> </w:t>
      </w:r>
      <w:r>
        <w:rPr>
          <w:color w:val="010101"/>
          <w:w w:val="105"/>
        </w:rPr>
        <w:t>over</w:t>
      </w:r>
      <w:r>
        <w:rPr>
          <w:color w:val="010101"/>
          <w:spacing w:val="-6"/>
          <w:w w:val="105"/>
        </w:rPr>
        <w:t xml:space="preserve"> </w:t>
      </w:r>
      <w:r>
        <w:rPr>
          <w:color w:val="010101"/>
          <w:w w:val="105"/>
        </w:rPr>
        <w:t>$100,</w:t>
      </w:r>
      <w:r>
        <w:rPr>
          <w:color w:val="010101"/>
          <w:spacing w:val="-16"/>
          <w:w w:val="105"/>
        </w:rPr>
        <w:t xml:space="preserve"> </w:t>
      </w:r>
      <w:r>
        <w:rPr>
          <w:color w:val="010101"/>
          <w:w w:val="105"/>
        </w:rPr>
        <w:t>000.00</w:t>
      </w:r>
      <w:r>
        <w:rPr>
          <w:color w:val="010101"/>
          <w:spacing w:val="-13"/>
          <w:w w:val="105"/>
        </w:rPr>
        <w:t xml:space="preserve"> </w:t>
      </w:r>
      <w:r>
        <w:rPr>
          <w:color w:val="010101"/>
          <w:w w:val="105"/>
        </w:rPr>
        <w:t>will</w:t>
      </w:r>
      <w:r>
        <w:rPr>
          <w:color w:val="010101"/>
          <w:spacing w:val="-16"/>
          <w:w w:val="105"/>
        </w:rPr>
        <w:t xml:space="preserve"> </w:t>
      </w:r>
      <w:r>
        <w:rPr>
          <w:color w:val="010101"/>
          <w:w w:val="105"/>
        </w:rPr>
        <w:t>require</w:t>
      </w:r>
      <w:r>
        <w:rPr>
          <w:color w:val="010101"/>
          <w:spacing w:val="-8"/>
          <w:w w:val="105"/>
        </w:rPr>
        <w:t xml:space="preserve"> </w:t>
      </w:r>
      <w:r>
        <w:rPr>
          <w:color w:val="010101"/>
          <w:w w:val="105"/>
        </w:rPr>
        <w:t>compliance</w:t>
      </w:r>
      <w:r>
        <w:rPr>
          <w:color w:val="010101"/>
          <w:spacing w:val="-9"/>
          <w:w w:val="105"/>
        </w:rPr>
        <w:t xml:space="preserve"> </w:t>
      </w:r>
      <w:r>
        <w:rPr>
          <w:color w:val="010101"/>
          <w:w w:val="105"/>
        </w:rPr>
        <w:t>with</w:t>
      </w:r>
      <w:r>
        <w:rPr>
          <w:color w:val="010101"/>
          <w:spacing w:val="-16"/>
          <w:w w:val="105"/>
        </w:rPr>
        <w:t xml:space="preserve"> </w:t>
      </w:r>
      <w:r>
        <w:rPr>
          <w:color w:val="010101"/>
          <w:w w:val="105"/>
        </w:rPr>
        <w:t>the</w:t>
      </w:r>
      <w:r>
        <w:rPr>
          <w:color w:val="010101"/>
          <w:spacing w:val="-15"/>
          <w:w w:val="105"/>
        </w:rPr>
        <w:t xml:space="preserve"> </w:t>
      </w:r>
      <w:r>
        <w:rPr>
          <w:color w:val="010101"/>
          <w:w w:val="105"/>
        </w:rPr>
        <w:t>Clean</w:t>
      </w:r>
      <w:r>
        <w:rPr>
          <w:color w:val="010101"/>
          <w:spacing w:val="-6"/>
          <w:w w:val="105"/>
        </w:rPr>
        <w:t xml:space="preserve"> </w:t>
      </w:r>
      <w:r>
        <w:rPr>
          <w:color w:val="010101"/>
          <w:w w:val="105"/>
        </w:rPr>
        <w:t>Air</w:t>
      </w:r>
      <w:r>
        <w:rPr>
          <w:color w:val="010101"/>
          <w:spacing w:val="-4"/>
          <w:w w:val="105"/>
        </w:rPr>
        <w:t xml:space="preserve"> </w:t>
      </w:r>
      <w:r>
        <w:rPr>
          <w:color w:val="010101"/>
          <w:w w:val="105"/>
        </w:rPr>
        <w:t>Act</w:t>
      </w:r>
      <w:r>
        <w:rPr>
          <w:color w:val="010101"/>
          <w:spacing w:val="-16"/>
          <w:w w:val="105"/>
        </w:rPr>
        <w:t xml:space="preserve"> </w:t>
      </w:r>
      <w:r>
        <w:rPr>
          <w:color w:val="010101"/>
          <w:w w:val="105"/>
        </w:rPr>
        <w:t>issued under Section 306, Executive Order 11738</w:t>
      </w:r>
    </w:p>
    <w:p w:rsidR="005A0526" w:rsidRDefault="00EF3620">
      <w:pPr>
        <w:pStyle w:val="BodyText"/>
        <w:spacing w:before="9" w:line="266" w:lineRule="auto"/>
        <w:ind w:left="151" w:right="3818" w:hanging="1"/>
      </w:pPr>
      <w:r>
        <w:rPr>
          <w:color w:val="010101"/>
        </w:rPr>
        <w:t xml:space="preserve">Signed Certificate of Lobbying for all contracts over $100,000 </w:t>
      </w:r>
      <w:r>
        <w:rPr>
          <w:color w:val="010101"/>
          <w:w w:val="105"/>
        </w:rPr>
        <w:t>Signed statement of non-collusion</w:t>
      </w:r>
    </w:p>
    <w:p w:rsidR="005A0526" w:rsidRDefault="00EF3620">
      <w:pPr>
        <w:pStyle w:val="BodyText"/>
        <w:spacing w:before="18" w:line="283" w:lineRule="auto"/>
        <w:ind w:left="156" w:right="1565" w:hanging="6"/>
      </w:pPr>
      <w:r>
        <w:rPr>
          <w:color w:val="010101"/>
          <w:w w:val="105"/>
        </w:rPr>
        <w:t>Signed</w:t>
      </w:r>
      <w:r>
        <w:rPr>
          <w:color w:val="010101"/>
          <w:spacing w:val="-16"/>
          <w:w w:val="105"/>
        </w:rPr>
        <w:t xml:space="preserve"> </w:t>
      </w:r>
      <w:r>
        <w:rPr>
          <w:color w:val="010101"/>
          <w:w w:val="105"/>
        </w:rPr>
        <w:t>Debarment/Suspension</w:t>
      </w:r>
      <w:r>
        <w:rPr>
          <w:color w:val="010101"/>
          <w:spacing w:val="-17"/>
          <w:w w:val="105"/>
        </w:rPr>
        <w:t xml:space="preserve"> </w:t>
      </w:r>
      <w:r>
        <w:rPr>
          <w:color w:val="010101"/>
          <w:w w:val="105"/>
        </w:rPr>
        <w:t>Certificate</w:t>
      </w:r>
      <w:r>
        <w:rPr>
          <w:color w:val="010101"/>
          <w:spacing w:val="-11"/>
          <w:w w:val="105"/>
        </w:rPr>
        <w:t xml:space="preserve"> </w:t>
      </w:r>
      <w:r>
        <w:rPr>
          <w:color w:val="010101"/>
          <w:w w:val="105"/>
        </w:rPr>
        <w:t>or</w:t>
      </w:r>
      <w:r>
        <w:rPr>
          <w:color w:val="010101"/>
          <w:spacing w:val="-12"/>
          <w:w w:val="105"/>
        </w:rPr>
        <w:t xml:space="preserve"> </w:t>
      </w:r>
      <w:r>
        <w:rPr>
          <w:color w:val="010101"/>
          <w:w w:val="105"/>
        </w:rPr>
        <w:t>statement</w:t>
      </w:r>
      <w:r>
        <w:rPr>
          <w:color w:val="010101"/>
          <w:spacing w:val="-13"/>
          <w:w w:val="105"/>
        </w:rPr>
        <w:t xml:space="preserve"> </w:t>
      </w:r>
      <w:r>
        <w:rPr>
          <w:color w:val="010101"/>
          <w:w w:val="105"/>
        </w:rPr>
        <w:t>included</w:t>
      </w:r>
      <w:r>
        <w:rPr>
          <w:color w:val="010101"/>
          <w:spacing w:val="-13"/>
          <w:w w:val="105"/>
        </w:rPr>
        <w:t xml:space="preserve"> </w:t>
      </w:r>
      <w:r>
        <w:rPr>
          <w:color w:val="010101"/>
          <w:w w:val="105"/>
        </w:rPr>
        <w:t>in</w:t>
      </w:r>
      <w:r>
        <w:rPr>
          <w:color w:val="010101"/>
          <w:spacing w:val="-8"/>
          <w:w w:val="105"/>
        </w:rPr>
        <w:t xml:space="preserve"> </w:t>
      </w:r>
      <w:r>
        <w:rPr>
          <w:color w:val="010101"/>
          <w:w w:val="105"/>
        </w:rPr>
        <w:t>contract</w:t>
      </w:r>
      <w:r>
        <w:rPr>
          <w:color w:val="010101"/>
          <w:spacing w:val="-6"/>
          <w:w w:val="105"/>
        </w:rPr>
        <w:t xml:space="preserve"> </w:t>
      </w:r>
      <w:r>
        <w:rPr>
          <w:color w:val="010101"/>
          <w:w w:val="105"/>
        </w:rPr>
        <w:t>or</w:t>
      </w:r>
      <w:r>
        <w:rPr>
          <w:color w:val="010101"/>
          <w:spacing w:val="-16"/>
          <w:w w:val="105"/>
        </w:rPr>
        <w:t xml:space="preserve"> </w:t>
      </w:r>
      <w:r>
        <w:rPr>
          <w:color w:val="010101"/>
          <w:w w:val="105"/>
        </w:rPr>
        <w:t>copy</w:t>
      </w:r>
      <w:r>
        <w:rPr>
          <w:color w:val="010101"/>
          <w:spacing w:val="-7"/>
          <w:w w:val="105"/>
        </w:rPr>
        <w:t xml:space="preserve"> </w:t>
      </w:r>
      <w:r>
        <w:rPr>
          <w:color w:val="010101"/>
          <w:w w:val="105"/>
        </w:rPr>
        <w:t>of Excluded Parties List System (EPLS)</w:t>
      </w:r>
      <w:r>
        <w:rPr>
          <w:color w:val="2B2B2B"/>
          <w:w w:val="105"/>
        </w:rPr>
        <w:t>.</w:t>
      </w:r>
    </w:p>
    <w:p w:rsidR="005A0526" w:rsidRDefault="00EF3620">
      <w:pPr>
        <w:pStyle w:val="BodyText"/>
        <w:spacing w:before="16" w:line="290" w:lineRule="auto"/>
        <w:ind w:left="151" w:right="1468" w:firstLine="2"/>
        <w:jc w:val="both"/>
      </w:pPr>
      <w:r>
        <w:rPr>
          <w:color w:val="010101"/>
          <w:w w:val="105"/>
        </w:rPr>
        <w:t>Provision</w:t>
      </w:r>
      <w:r>
        <w:rPr>
          <w:color w:val="010101"/>
          <w:spacing w:val="-16"/>
          <w:w w:val="105"/>
        </w:rPr>
        <w:t xml:space="preserve"> </w:t>
      </w:r>
      <w:r>
        <w:rPr>
          <w:color w:val="010101"/>
          <w:w w:val="105"/>
        </w:rPr>
        <w:t>requiring</w:t>
      </w:r>
      <w:r>
        <w:rPr>
          <w:color w:val="010101"/>
          <w:spacing w:val="-15"/>
          <w:w w:val="105"/>
        </w:rPr>
        <w:t xml:space="preserve"> </w:t>
      </w:r>
      <w:r>
        <w:rPr>
          <w:color w:val="010101"/>
          <w:w w:val="105"/>
        </w:rPr>
        <w:t>"Buy</w:t>
      </w:r>
      <w:r>
        <w:rPr>
          <w:color w:val="010101"/>
          <w:spacing w:val="-10"/>
          <w:w w:val="105"/>
        </w:rPr>
        <w:t xml:space="preserve"> </w:t>
      </w:r>
      <w:r>
        <w:rPr>
          <w:color w:val="010101"/>
          <w:w w:val="105"/>
        </w:rPr>
        <w:t>American"</w:t>
      </w:r>
      <w:r>
        <w:rPr>
          <w:color w:val="010101"/>
          <w:spacing w:val="-10"/>
          <w:w w:val="105"/>
        </w:rPr>
        <w:t xml:space="preserve"> </w:t>
      </w:r>
      <w:r>
        <w:rPr>
          <w:color w:val="010101"/>
          <w:w w:val="105"/>
        </w:rPr>
        <w:t>as</w:t>
      </w:r>
      <w:r>
        <w:rPr>
          <w:color w:val="010101"/>
          <w:spacing w:val="-16"/>
          <w:w w:val="105"/>
        </w:rPr>
        <w:t xml:space="preserve"> </w:t>
      </w:r>
      <w:r>
        <w:rPr>
          <w:color w:val="010101"/>
          <w:w w:val="105"/>
        </w:rPr>
        <w:t>outlined</w:t>
      </w:r>
      <w:r>
        <w:rPr>
          <w:color w:val="010101"/>
          <w:spacing w:val="-12"/>
          <w:w w:val="105"/>
        </w:rPr>
        <w:t xml:space="preserve"> </w:t>
      </w:r>
      <w:r>
        <w:rPr>
          <w:color w:val="010101"/>
          <w:w w:val="105"/>
        </w:rPr>
        <w:t>in</w:t>
      </w:r>
      <w:r>
        <w:rPr>
          <w:color w:val="010101"/>
          <w:spacing w:val="-16"/>
          <w:w w:val="105"/>
        </w:rPr>
        <w:t xml:space="preserve"> </w:t>
      </w:r>
      <w:r>
        <w:rPr>
          <w:color w:val="010101"/>
          <w:w w:val="105"/>
        </w:rPr>
        <w:t>Policy</w:t>
      </w:r>
      <w:r>
        <w:rPr>
          <w:color w:val="010101"/>
          <w:spacing w:val="-10"/>
          <w:w w:val="105"/>
        </w:rPr>
        <w:t xml:space="preserve"> </w:t>
      </w:r>
      <w:r>
        <w:rPr>
          <w:color w:val="010101"/>
          <w:w w:val="105"/>
        </w:rPr>
        <w:t>Memorandum</w:t>
      </w:r>
      <w:r>
        <w:rPr>
          <w:color w:val="010101"/>
          <w:spacing w:val="11"/>
          <w:w w:val="105"/>
        </w:rPr>
        <w:t xml:space="preserve"> </w:t>
      </w:r>
      <w:r>
        <w:rPr>
          <w:color w:val="010101"/>
          <w:w w:val="105"/>
        </w:rPr>
        <w:t>210.21-14;</w:t>
      </w:r>
      <w:r>
        <w:rPr>
          <w:color w:val="010101"/>
          <w:spacing w:val="-11"/>
          <w:w w:val="105"/>
        </w:rPr>
        <w:t xml:space="preserve"> </w:t>
      </w:r>
      <w:r>
        <w:rPr>
          <w:color w:val="010101"/>
          <w:w w:val="105"/>
        </w:rPr>
        <w:t>specific instructions</w:t>
      </w:r>
      <w:r>
        <w:rPr>
          <w:color w:val="010101"/>
          <w:spacing w:val="-1"/>
          <w:w w:val="105"/>
        </w:rPr>
        <w:t xml:space="preserve"> </w:t>
      </w:r>
      <w:r>
        <w:rPr>
          <w:color w:val="010101"/>
          <w:w w:val="105"/>
        </w:rPr>
        <w:t>for prior</w:t>
      </w:r>
      <w:r>
        <w:rPr>
          <w:color w:val="010101"/>
          <w:spacing w:val="-1"/>
          <w:w w:val="105"/>
        </w:rPr>
        <w:t xml:space="preserve"> </w:t>
      </w:r>
      <w:r>
        <w:rPr>
          <w:color w:val="010101"/>
          <w:w w:val="105"/>
        </w:rPr>
        <w:t>approval of</w:t>
      </w:r>
      <w:r>
        <w:rPr>
          <w:color w:val="010101"/>
          <w:spacing w:val="-1"/>
          <w:w w:val="105"/>
        </w:rPr>
        <w:t xml:space="preserve"> </w:t>
      </w:r>
      <w:r>
        <w:rPr>
          <w:color w:val="010101"/>
          <w:w w:val="105"/>
        </w:rPr>
        <w:t>any and all</w:t>
      </w:r>
      <w:r>
        <w:rPr>
          <w:color w:val="010101"/>
          <w:spacing w:val="-1"/>
          <w:w w:val="105"/>
        </w:rPr>
        <w:t xml:space="preserve"> </w:t>
      </w:r>
      <w:r>
        <w:rPr>
          <w:color w:val="010101"/>
          <w:w w:val="105"/>
        </w:rPr>
        <w:t>of</w:t>
      </w:r>
      <w:r>
        <w:rPr>
          <w:color w:val="010101"/>
          <w:spacing w:val="-1"/>
          <w:w w:val="105"/>
        </w:rPr>
        <w:t xml:space="preserve"> </w:t>
      </w:r>
      <w:r>
        <w:rPr>
          <w:color w:val="010101"/>
          <w:w w:val="105"/>
        </w:rPr>
        <w:t>non-domestic product.</w:t>
      </w:r>
      <w:r>
        <w:rPr>
          <w:color w:val="010101"/>
          <w:spacing w:val="-1"/>
          <w:w w:val="105"/>
        </w:rPr>
        <w:t xml:space="preserve"> </w:t>
      </w:r>
      <w:r>
        <w:rPr>
          <w:color w:val="010101"/>
          <w:w w:val="105"/>
        </w:rPr>
        <w:t>This</w:t>
      </w:r>
      <w:r>
        <w:rPr>
          <w:color w:val="010101"/>
          <w:spacing w:val="-1"/>
          <w:w w:val="105"/>
        </w:rPr>
        <w:t xml:space="preserve"> </w:t>
      </w:r>
      <w:r>
        <w:rPr>
          <w:color w:val="010101"/>
          <w:w w:val="105"/>
        </w:rPr>
        <w:t>applies only</w:t>
      </w:r>
      <w:r>
        <w:rPr>
          <w:color w:val="010101"/>
          <w:spacing w:val="-1"/>
          <w:w w:val="105"/>
        </w:rPr>
        <w:t xml:space="preserve"> </w:t>
      </w:r>
      <w:r>
        <w:rPr>
          <w:color w:val="010101"/>
          <w:w w:val="105"/>
        </w:rPr>
        <w:t>to School Food Authority Sponsors in the</w:t>
      </w:r>
      <w:r>
        <w:rPr>
          <w:color w:val="010101"/>
          <w:spacing w:val="40"/>
          <w:w w:val="105"/>
        </w:rPr>
        <w:t xml:space="preserve"> </w:t>
      </w:r>
      <w:r>
        <w:rPr>
          <w:color w:val="010101"/>
          <w:w w:val="105"/>
        </w:rPr>
        <w:t>SFSP</w:t>
      </w:r>
      <w:r>
        <w:rPr>
          <w:color w:val="393939"/>
          <w:w w:val="105"/>
        </w:rPr>
        <w:t>.</w:t>
      </w:r>
    </w:p>
    <w:p w:rsidR="005A0526" w:rsidRDefault="005A0526">
      <w:pPr>
        <w:pStyle w:val="BodyText"/>
        <w:spacing w:line="290" w:lineRule="auto"/>
        <w:jc w:val="both"/>
        <w:sectPr w:rsidR="005A0526">
          <w:pgSz w:w="12240" w:h="15840"/>
          <w:pgMar w:top="1440" w:right="360" w:bottom="280" w:left="360" w:header="720" w:footer="720" w:gutter="0"/>
          <w:cols w:num="2" w:space="720" w:equalWidth="0">
            <w:col w:w="1160" w:space="40"/>
            <w:col w:w="10320"/>
          </w:cols>
        </w:sectPr>
      </w:pPr>
    </w:p>
    <w:p w:rsidR="005A0526" w:rsidRDefault="005A0526">
      <w:pPr>
        <w:pStyle w:val="BodyText"/>
      </w:pPr>
    </w:p>
    <w:p w:rsidR="005A0526" w:rsidRDefault="005A0526">
      <w:pPr>
        <w:pStyle w:val="BodyText"/>
      </w:pPr>
    </w:p>
    <w:p w:rsidR="005A0526" w:rsidRDefault="005A0526">
      <w:pPr>
        <w:pStyle w:val="BodyText"/>
        <w:spacing w:before="151"/>
      </w:pPr>
    </w:p>
    <w:p w:rsidR="005A0526" w:rsidRDefault="00EF3620">
      <w:pPr>
        <w:pStyle w:val="BodyText"/>
        <w:spacing w:line="288" w:lineRule="auto"/>
        <w:ind w:left="259" w:hanging="5"/>
      </w:pPr>
      <w:r>
        <w:rPr>
          <w:color w:val="010101"/>
          <w:w w:val="105"/>
        </w:rPr>
        <w:t>Specifications</w:t>
      </w:r>
      <w:r>
        <w:rPr>
          <w:color w:val="010101"/>
          <w:spacing w:val="-16"/>
          <w:w w:val="105"/>
        </w:rPr>
        <w:t xml:space="preserve"> </w:t>
      </w:r>
      <w:r>
        <w:rPr>
          <w:color w:val="010101"/>
          <w:w w:val="105"/>
        </w:rPr>
        <w:t>will</w:t>
      </w:r>
      <w:r>
        <w:rPr>
          <w:color w:val="010101"/>
          <w:spacing w:val="-15"/>
          <w:w w:val="105"/>
        </w:rPr>
        <w:t xml:space="preserve"> </w:t>
      </w:r>
      <w:r>
        <w:rPr>
          <w:color w:val="010101"/>
          <w:w w:val="105"/>
        </w:rPr>
        <w:t>be</w:t>
      </w:r>
      <w:r>
        <w:rPr>
          <w:color w:val="010101"/>
          <w:spacing w:val="-15"/>
          <w:w w:val="105"/>
        </w:rPr>
        <w:t xml:space="preserve"> </w:t>
      </w:r>
      <w:r>
        <w:rPr>
          <w:color w:val="010101"/>
          <w:w w:val="105"/>
        </w:rPr>
        <w:t>prepared</w:t>
      </w:r>
      <w:r>
        <w:rPr>
          <w:color w:val="010101"/>
          <w:spacing w:val="-5"/>
          <w:w w:val="105"/>
        </w:rPr>
        <w:t xml:space="preserve"> </w:t>
      </w:r>
      <w:r>
        <w:rPr>
          <w:color w:val="010101"/>
          <w:w w:val="105"/>
        </w:rPr>
        <w:t>and</w:t>
      </w:r>
      <w:r>
        <w:rPr>
          <w:color w:val="010101"/>
          <w:spacing w:val="-9"/>
          <w:w w:val="105"/>
        </w:rPr>
        <w:t xml:space="preserve"> </w:t>
      </w:r>
      <w:r>
        <w:rPr>
          <w:color w:val="010101"/>
          <w:w w:val="105"/>
        </w:rPr>
        <w:t>provided</w:t>
      </w:r>
      <w:r>
        <w:rPr>
          <w:color w:val="010101"/>
          <w:spacing w:val="-11"/>
          <w:w w:val="105"/>
        </w:rPr>
        <w:t xml:space="preserve"> </w:t>
      </w:r>
      <w:r>
        <w:rPr>
          <w:color w:val="010101"/>
          <w:w w:val="105"/>
        </w:rPr>
        <w:t>to</w:t>
      </w:r>
      <w:r>
        <w:rPr>
          <w:color w:val="010101"/>
          <w:spacing w:val="-5"/>
          <w:w w:val="105"/>
        </w:rPr>
        <w:t xml:space="preserve"> </w:t>
      </w:r>
      <w:r>
        <w:rPr>
          <w:color w:val="010101"/>
          <w:w w:val="105"/>
        </w:rPr>
        <w:t>potential</w:t>
      </w:r>
      <w:r>
        <w:rPr>
          <w:color w:val="010101"/>
          <w:spacing w:val="-7"/>
          <w:w w:val="105"/>
        </w:rPr>
        <w:t xml:space="preserve"> </w:t>
      </w:r>
      <w:r>
        <w:rPr>
          <w:color w:val="010101"/>
          <w:w w:val="105"/>
        </w:rPr>
        <w:t>contractors</w:t>
      </w:r>
      <w:r>
        <w:rPr>
          <w:color w:val="010101"/>
          <w:spacing w:val="-2"/>
          <w:w w:val="105"/>
        </w:rPr>
        <w:t xml:space="preserve"> </w:t>
      </w:r>
      <w:r>
        <w:rPr>
          <w:color w:val="010101"/>
          <w:w w:val="105"/>
        </w:rPr>
        <w:t>desiring</w:t>
      </w:r>
      <w:r>
        <w:rPr>
          <w:color w:val="010101"/>
          <w:spacing w:val="-17"/>
          <w:w w:val="105"/>
        </w:rPr>
        <w:t xml:space="preserve"> </w:t>
      </w:r>
      <w:r>
        <w:rPr>
          <w:color w:val="010101"/>
          <w:w w:val="105"/>
        </w:rPr>
        <w:t>to</w:t>
      </w:r>
      <w:r>
        <w:rPr>
          <w:color w:val="010101"/>
          <w:spacing w:val="13"/>
          <w:w w:val="105"/>
        </w:rPr>
        <w:t xml:space="preserve"> </w:t>
      </w:r>
      <w:r>
        <w:rPr>
          <w:color w:val="010101"/>
          <w:w w:val="105"/>
        </w:rPr>
        <w:t>submit</w:t>
      </w:r>
      <w:r>
        <w:rPr>
          <w:color w:val="010101"/>
          <w:spacing w:val="-5"/>
          <w:w w:val="105"/>
        </w:rPr>
        <w:t xml:space="preserve"> </w:t>
      </w:r>
      <w:r>
        <w:rPr>
          <w:color w:val="010101"/>
          <w:w w:val="105"/>
        </w:rPr>
        <w:t>bids</w:t>
      </w:r>
      <w:r>
        <w:rPr>
          <w:color w:val="010101"/>
          <w:spacing w:val="-9"/>
          <w:w w:val="105"/>
        </w:rPr>
        <w:t xml:space="preserve"> </w:t>
      </w:r>
      <w:r>
        <w:rPr>
          <w:color w:val="010101"/>
          <w:w w:val="105"/>
        </w:rPr>
        <w:t>or</w:t>
      </w:r>
      <w:r>
        <w:rPr>
          <w:color w:val="010101"/>
          <w:spacing w:val="-11"/>
          <w:w w:val="105"/>
        </w:rPr>
        <w:t xml:space="preserve"> </w:t>
      </w:r>
      <w:r>
        <w:rPr>
          <w:color w:val="010101"/>
          <w:w w:val="105"/>
        </w:rPr>
        <w:t>proposals</w:t>
      </w:r>
      <w:r>
        <w:rPr>
          <w:color w:val="010101"/>
          <w:spacing w:val="-7"/>
          <w:w w:val="105"/>
        </w:rPr>
        <w:t xml:space="preserve"> </w:t>
      </w:r>
      <w:r>
        <w:rPr>
          <w:color w:val="010101"/>
          <w:w w:val="105"/>
        </w:rPr>
        <w:t>for</w:t>
      </w:r>
      <w:r>
        <w:rPr>
          <w:color w:val="010101"/>
          <w:spacing w:val="-7"/>
          <w:w w:val="105"/>
        </w:rPr>
        <w:t xml:space="preserve"> </w:t>
      </w:r>
      <w:r>
        <w:rPr>
          <w:color w:val="010101"/>
          <w:w w:val="105"/>
        </w:rPr>
        <w:t>the products or services requested</w:t>
      </w:r>
      <w:r>
        <w:rPr>
          <w:color w:val="393939"/>
          <w:w w:val="105"/>
        </w:rPr>
        <w:t xml:space="preserve">. </w:t>
      </w:r>
      <w:r>
        <w:rPr>
          <w:color w:val="010101"/>
          <w:w w:val="105"/>
        </w:rPr>
        <w:t>Vendors will be selected by the following methods: Check all that apply.</w:t>
      </w:r>
    </w:p>
    <w:p w:rsidR="005A0526" w:rsidRDefault="005A0526">
      <w:pPr>
        <w:pStyle w:val="BodyText"/>
        <w:spacing w:before="74"/>
      </w:pPr>
    </w:p>
    <w:p w:rsidR="005A0526" w:rsidRDefault="008E09ED">
      <w:pPr>
        <w:pStyle w:val="ListParagraph"/>
        <w:numPr>
          <w:ilvl w:val="0"/>
          <w:numId w:val="4"/>
        </w:numPr>
        <w:tabs>
          <w:tab w:val="left" w:pos="3111"/>
          <w:tab w:val="left" w:pos="3899"/>
        </w:tabs>
        <w:ind w:left="3111" w:hanging="332"/>
        <w:rPr>
          <w:sz w:val="21"/>
        </w:rPr>
      </w:pPr>
      <w:r>
        <w:rPr>
          <w:color w:val="010101"/>
          <w:sz w:val="21"/>
          <w:u w:val="single" w:color="000000"/>
        </w:rPr>
        <w:t xml:space="preserve">     x</w:t>
      </w:r>
      <w:r w:rsidR="00EF3620">
        <w:rPr>
          <w:color w:val="010101"/>
          <w:sz w:val="21"/>
          <w:u w:val="single" w:color="000000"/>
        </w:rPr>
        <w:tab/>
      </w:r>
      <w:r w:rsidR="00EF3620">
        <w:rPr>
          <w:color w:val="010101"/>
          <w:spacing w:val="-2"/>
          <w:sz w:val="21"/>
        </w:rPr>
        <w:t>Price</w:t>
      </w:r>
    </w:p>
    <w:p w:rsidR="005A0526" w:rsidRDefault="00EF3620">
      <w:pPr>
        <w:pStyle w:val="ListParagraph"/>
        <w:numPr>
          <w:ilvl w:val="0"/>
          <w:numId w:val="4"/>
        </w:numPr>
        <w:tabs>
          <w:tab w:val="left" w:pos="3132"/>
          <w:tab w:val="left" w:pos="3868"/>
        </w:tabs>
        <w:spacing w:before="8"/>
        <w:ind w:left="3132" w:hanging="341"/>
        <w:rPr>
          <w:sz w:val="21"/>
        </w:rPr>
      </w:pPr>
      <w:r>
        <w:rPr>
          <w:color w:val="010101"/>
          <w:sz w:val="21"/>
          <w:u w:val="single" w:color="000000"/>
        </w:rPr>
        <w:tab/>
      </w:r>
      <w:r>
        <w:rPr>
          <w:color w:val="010101"/>
          <w:sz w:val="21"/>
        </w:rPr>
        <w:t>Product</w:t>
      </w:r>
      <w:r>
        <w:rPr>
          <w:color w:val="010101"/>
          <w:spacing w:val="13"/>
          <w:sz w:val="21"/>
        </w:rPr>
        <w:t xml:space="preserve"> </w:t>
      </w:r>
      <w:r>
        <w:rPr>
          <w:color w:val="010101"/>
          <w:spacing w:val="-2"/>
          <w:sz w:val="21"/>
        </w:rPr>
        <w:t>Specification</w:t>
      </w:r>
    </w:p>
    <w:p w:rsidR="005A0526" w:rsidRDefault="00EF3620">
      <w:pPr>
        <w:pStyle w:val="ListParagraph"/>
        <w:numPr>
          <w:ilvl w:val="0"/>
          <w:numId w:val="4"/>
        </w:numPr>
        <w:tabs>
          <w:tab w:val="left" w:pos="3133"/>
          <w:tab w:val="left" w:pos="3863"/>
        </w:tabs>
        <w:spacing w:before="32"/>
        <w:ind w:left="3133" w:hanging="349"/>
        <w:rPr>
          <w:sz w:val="21"/>
        </w:rPr>
      </w:pPr>
      <w:r>
        <w:rPr>
          <w:color w:val="010101"/>
          <w:sz w:val="21"/>
          <w:u w:val="single" w:color="000000"/>
        </w:rPr>
        <w:tab/>
      </w:r>
      <w:r>
        <w:rPr>
          <w:color w:val="010101"/>
          <w:sz w:val="21"/>
        </w:rPr>
        <w:t>Service</w:t>
      </w:r>
      <w:r>
        <w:rPr>
          <w:color w:val="010101"/>
          <w:spacing w:val="-12"/>
          <w:sz w:val="21"/>
        </w:rPr>
        <w:t xml:space="preserve"> </w:t>
      </w:r>
      <w:r>
        <w:rPr>
          <w:color w:val="010101"/>
          <w:sz w:val="21"/>
        </w:rPr>
        <w:t>and</w:t>
      </w:r>
      <w:r>
        <w:rPr>
          <w:color w:val="010101"/>
          <w:spacing w:val="-18"/>
          <w:sz w:val="21"/>
        </w:rPr>
        <w:t xml:space="preserve"> </w:t>
      </w:r>
      <w:r>
        <w:rPr>
          <w:color w:val="010101"/>
          <w:spacing w:val="-2"/>
          <w:sz w:val="21"/>
        </w:rPr>
        <w:t>Deliveries</w:t>
      </w:r>
    </w:p>
    <w:p w:rsidR="005A0526" w:rsidRDefault="00EF3620">
      <w:pPr>
        <w:pStyle w:val="ListParagraph"/>
        <w:numPr>
          <w:ilvl w:val="0"/>
          <w:numId w:val="4"/>
        </w:numPr>
        <w:tabs>
          <w:tab w:val="left" w:pos="3132"/>
          <w:tab w:val="left" w:pos="3863"/>
        </w:tabs>
        <w:spacing w:before="37"/>
        <w:ind w:left="3132" w:hanging="346"/>
        <w:rPr>
          <w:sz w:val="21"/>
        </w:rPr>
      </w:pPr>
      <w:r>
        <w:rPr>
          <w:color w:val="010101"/>
          <w:sz w:val="21"/>
          <w:u w:val="single" w:color="000000"/>
        </w:rPr>
        <w:tab/>
      </w:r>
      <w:r>
        <w:rPr>
          <w:color w:val="010101"/>
          <w:sz w:val="21"/>
        </w:rPr>
        <w:t>Geographic</w:t>
      </w:r>
      <w:r>
        <w:rPr>
          <w:color w:val="010101"/>
          <w:spacing w:val="-2"/>
          <w:sz w:val="21"/>
        </w:rPr>
        <w:t xml:space="preserve"> Preferences</w:t>
      </w:r>
    </w:p>
    <w:p w:rsidR="005A0526" w:rsidRDefault="008E09ED">
      <w:pPr>
        <w:pStyle w:val="ListParagraph"/>
        <w:numPr>
          <w:ilvl w:val="0"/>
          <w:numId w:val="4"/>
        </w:numPr>
        <w:tabs>
          <w:tab w:val="left" w:pos="3132"/>
          <w:tab w:val="left" w:pos="3863"/>
        </w:tabs>
        <w:spacing w:before="47"/>
        <w:ind w:left="3132" w:hanging="344"/>
        <w:rPr>
          <w:sz w:val="21"/>
        </w:rPr>
      </w:pPr>
      <w:r>
        <w:rPr>
          <w:color w:val="010101"/>
          <w:sz w:val="21"/>
          <w:u w:val="single" w:color="000000"/>
        </w:rPr>
        <w:t xml:space="preserve">     x</w:t>
      </w:r>
      <w:r w:rsidR="00EF3620">
        <w:rPr>
          <w:color w:val="010101"/>
          <w:sz w:val="21"/>
          <w:u w:val="single" w:color="000000"/>
        </w:rPr>
        <w:tab/>
      </w:r>
      <w:r w:rsidR="00EF3620">
        <w:rPr>
          <w:color w:val="010101"/>
          <w:sz w:val="21"/>
        </w:rPr>
        <w:t>Overall</w:t>
      </w:r>
      <w:r w:rsidR="00EF3620">
        <w:rPr>
          <w:color w:val="010101"/>
          <w:spacing w:val="4"/>
          <w:sz w:val="21"/>
        </w:rPr>
        <w:t xml:space="preserve"> </w:t>
      </w:r>
      <w:r w:rsidR="00EF3620">
        <w:rPr>
          <w:color w:val="010101"/>
          <w:spacing w:val="-2"/>
          <w:sz w:val="21"/>
        </w:rPr>
        <w:t>Qualification</w:t>
      </w:r>
    </w:p>
    <w:p w:rsidR="005A0526" w:rsidRDefault="005A0526">
      <w:pPr>
        <w:pStyle w:val="BodyText"/>
        <w:spacing w:before="95"/>
      </w:pPr>
    </w:p>
    <w:p w:rsidR="005A0526" w:rsidRDefault="00EF3620">
      <w:pPr>
        <w:pStyle w:val="BodyText"/>
        <w:spacing w:line="290" w:lineRule="auto"/>
        <w:ind w:left="262" w:right="1982" w:hanging="4"/>
      </w:pPr>
      <w:r>
        <w:rPr>
          <w:color w:val="010101"/>
          <w:w w:val="105"/>
        </w:rPr>
        <w:t>If</w:t>
      </w:r>
      <w:r>
        <w:rPr>
          <w:color w:val="010101"/>
          <w:spacing w:val="-16"/>
          <w:w w:val="105"/>
        </w:rPr>
        <w:t xml:space="preserve"> </w:t>
      </w:r>
      <w:r>
        <w:rPr>
          <w:color w:val="010101"/>
          <w:w w:val="105"/>
        </w:rPr>
        <w:t>any</w:t>
      </w:r>
      <w:r>
        <w:rPr>
          <w:color w:val="010101"/>
          <w:spacing w:val="-10"/>
          <w:w w:val="105"/>
        </w:rPr>
        <w:t xml:space="preserve"> </w:t>
      </w:r>
      <w:r>
        <w:rPr>
          <w:color w:val="010101"/>
          <w:w w:val="105"/>
        </w:rPr>
        <w:t>potential</w:t>
      </w:r>
      <w:r>
        <w:rPr>
          <w:color w:val="010101"/>
          <w:spacing w:val="-4"/>
          <w:w w:val="105"/>
        </w:rPr>
        <w:t xml:space="preserve"> </w:t>
      </w:r>
      <w:r>
        <w:rPr>
          <w:color w:val="010101"/>
          <w:w w:val="105"/>
        </w:rPr>
        <w:t>vendor</w:t>
      </w:r>
      <w:r>
        <w:rPr>
          <w:color w:val="010101"/>
          <w:spacing w:val="-11"/>
          <w:w w:val="105"/>
        </w:rPr>
        <w:t xml:space="preserve"> </w:t>
      </w:r>
      <w:r>
        <w:rPr>
          <w:color w:val="010101"/>
          <w:w w:val="105"/>
        </w:rPr>
        <w:t>is</w:t>
      </w:r>
      <w:r>
        <w:rPr>
          <w:color w:val="010101"/>
          <w:spacing w:val="-16"/>
          <w:w w:val="105"/>
        </w:rPr>
        <w:t xml:space="preserve"> </w:t>
      </w:r>
      <w:r>
        <w:rPr>
          <w:color w:val="010101"/>
          <w:w w:val="105"/>
        </w:rPr>
        <w:t>in doubt</w:t>
      </w:r>
      <w:r>
        <w:rPr>
          <w:color w:val="010101"/>
          <w:spacing w:val="-9"/>
          <w:w w:val="105"/>
        </w:rPr>
        <w:t xml:space="preserve"> </w:t>
      </w:r>
      <w:r>
        <w:rPr>
          <w:color w:val="010101"/>
          <w:w w:val="105"/>
        </w:rPr>
        <w:t>as</w:t>
      </w:r>
      <w:r>
        <w:rPr>
          <w:color w:val="010101"/>
          <w:spacing w:val="-16"/>
          <w:w w:val="105"/>
        </w:rPr>
        <w:t xml:space="preserve"> </w:t>
      </w:r>
      <w:r>
        <w:rPr>
          <w:color w:val="010101"/>
          <w:w w:val="105"/>
        </w:rPr>
        <w:t>to</w:t>
      </w:r>
      <w:r>
        <w:rPr>
          <w:color w:val="010101"/>
          <w:spacing w:val="14"/>
          <w:w w:val="105"/>
        </w:rPr>
        <w:t xml:space="preserve"> </w:t>
      </w:r>
      <w:r>
        <w:rPr>
          <w:color w:val="010101"/>
          <w:w w:val="105"/>
        </w:rPr>
        <w:t>the</w:t>
      </w:r>
      <w:r>
        <w:rPr>
          <w:color w:val="010101"/>
          <w:spacing w:val="29"/>
          <w:w w:val="105"/>
        </w:rPr>
        <w:t xml:space="preserve"> </w:t>
      </w:r>
      <w:r>
        <w:rPr>
          <w:color w:val="010101"/>
          <w:w w:val="105"/>
        </w:rPr>
        <w:t>true</w:t>
      </w:r>
      <w:r>
        <w:rPr>
          <w:color w:val="010101"/>
          <w:spacing w:val="-16"/>
          <w:w w:val="105"/>
        </w:rPr>
        <w:t xml:space="preserve"> </w:t>
      </w:r>
      <w:r>
        <w:rPr>
          <w:color w:val="010101"/>
          <w:w w:val="105"/>
        </w:rPr>
        <w:t>meaning</w:t>
      </w:r>
      <w:r>
        <w:rPr>
          <w:color w:val="010101"/>
          <w:spacing w:val="-12"/>
          <w:w w:val="105"/>
        </w:rPr>
        <w:t xml:space="preserve"> </w:t>
      </w:r>
      <w:r>
        <w:rPr>
          <w:color w:val="010101"/>
          <w:w w:val="105"/>
        </w:rPr>
        <w:t>of</w:t>
      </w:r>
      <w:r>
        <w:rPr>
          <w:color w:val="010101"/>
          <w:spacing w:val="-4"/>
          <w:w w:val="105"/>
        </w:rPr>
        <w:t xml:space="preserve"> </w:t>
      </w:r>
      <w:r>
        <w:rPr>
          <w:color w:val="010101"/>
          <w:w w:val="105"/>
        </w:rPr>
        <w:t>specifications</w:t>
      </w:r>
      <w:r>
        <w:rPr>
          <w:color w:val="010101"/>
          <w:spacing w:val="-16"/>
          <w:w w:val="105"/>
        </w:rPr>
        <w:t xml:space="preserve"> </w:t>
      </w:r>
      <w:r>
        <w:rPr>
          <w:color w:val="010101"/>
          <w:w w:val="105"/>
        </w:rPr>
        <w:t>or</w:t>
      </w:r>
      <w:r>
        <w:rPr>
          <w:color w:val="010101"/>
          <w:spacing w:val="-15"/>
          <w:w w:val="105"/>
        </w:rPr>
        <w:t xml:space="preserve"> </w:t>
      </w:r>
      <w:r>
        <w:rPr>
          <w:color w:val="010101"/>
          <w:w w:val="105"/>
        </w:rPr>
        <w:t>purchase conditions, an interpretation will be provided.</w:t>
      </w:r>
    </w:p>
    <w:p w:rsidR="005A0526" w:rsidRDefault="005A0526">
      <w:pPr>
        <w:pStyle w:val="BodyText"/>
        <w:spacing w:before="53"/>
      </w:pPr>
    </w:p>
    <w:p w:rsidR="005A0526" w:rsidRDefault="00EF3620">
      <w:pPr>
        <w:pStyle w:val="ListParagraph"/>
        <w:numPr>
          <w:ilvl w:val="0"/>
          <w:numId w:val="3"/>
        </w:numPr>
        <w:tabs>
          <w:tab w:val="left" w:pos="1152"/>
          <w:tab w:val="left" w:pos="3794"/>
        </w:tabs>
        <w:ind w:left="1152" w:hanging="353"/>
        <w:jc w:val="both"/>
        <w:rPr>
          <w:sz w:val="21"/>
        </w:rPr>
      </w:pPr>
      <w:r>
        <w:rPr>
          <w:noProof/>
          <w:sz w:val="21"/>
        </w:rPr>
        <mc:AlternateContent>
          <mc:Choice Requires="wps">
            <w:drawing>
              <wp:anchor distT="0" distB="0" distL="0" distR="0" simplePos="0" relativeHeight="15731712" behindDoc="0" locked="0" layoutInCell="1" allowOverlap="1">
                <wp:simplePos x="0" y="0"/>
                <wp:positionH relativeFrom="page">
                  <wp:posOffset>3796284</wp:posOffset>
                </wp:positionH>
                <wp:positionV relativeFrom="paragraph">
                  <wp:posOffset>138935</wp:posOffset>
                </wp:positionV>
                <wp:extent cx="4762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9525"/>
                        </a:xfrm>
                        <a:custGeom>
                          <a:avLst/>
                          <a:gdLst/>
                          <a:ahLst/>
                          <a:cxnLst/>
                          <a:rect l="l" t="t" r="r" b="b"/>
                          <a:pathLst>
                            <a:path w="47625" h="9525">
                              <a:moveTo>
                                <a:pt x="47256" y="0"/>
                              </a:moveTo>
                              <a:lnTo>
                                <a:pt x="0" y="0"/>
                              </a:lnTo>
                              <a:lnTo>
                                <a:pt x="0" y="9144"/>
                              </a:lnTo>
                              <a:lnTo>
                                <a:pt x="47256" y="9144"/>
                              </a:lnTo>
                              <a:lnTo>
                                <a:pt x="47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A83A29" id="Graphic 8" o:spid="_x0000_s1026" style="position:absolute;margin-left:298.9pt;margin-top:10.95pt;width:3.7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" path="m47256,l,,,9144r47256,l47256,xe" fillcolor="black" stroked="f">
                <v:path arrowok="t"/>
                <w10:wrap anchorx="page"/>
              </v:shape>
            </w:pict>
          </mc:Fallback>
        </mc:AlternateContent>
      </w:r>
      <w:r>
        <w:rPr>
          <w:color w:val="010101"/>
          <w:spacing w:val="-5"/>
          <w:sz w:val="21"/>
        </w:rPr>
        <w:t>The</w:t>
      </w:r>
      <w:r w:rsidR="008E09ED">
        <w:rPr>
          <w:color w:val="010101"/>
          <w:spacing w:val="-5"/>
          <w:sz w:val="21"/>
        </w:rPr>
        <w:t xml:space="preserve"> </w:t>
      </w:r>
      <w:r w:rsidR="008E09ED" w:rsidRPr="008E09ED">
        <w:rPr>
          <w:color w:val="010101"/>
          <w:spacing w:val="-5"/>
          <w:sz w:val="21"/>
          <w:u w:val="single"/>
        </w:rPr>
        <w:t>Food Service Director</w:t>
      </w:r>
      <w:r w:rsidR="008E09ED">
        <w:rPr>
          <w:color w:val="010101"/>
          <w:spacing w:val="-5"/>
          <w:sz w:val="21"/>
        </w:rPr>
        <w:t xml:space="preserve"> </w:t>
      </w:r>
      <w:r w:rsidR="008E09ED">
        <w:rPr>
          <w:color w:val="010101"/>
          <w:spacing w:val="9"/>
          <w:sz w:val="21"/>
        </w:rPr>
        <w:t>will</w:t>
      </w:r>
      <w:r>
        <w:rPr>
          <w:color w:val="010101"/>
          <w:spacing w:val="5"/>
          <w:sz w:val="21"/>
        </w:rPr>
        <w:t xml:space="preserve"> </w:t>
      </w:r>
      <w:r>
        <w:rPr>
          <w:color w:val="010101"/>
          <w:sz w:val="21"/>
        </w:rPr>
        <w:t>be</w:t>
      </w:r>
      <w:r>
        <w:rPr>
          <w:color w:val="010101"/>
          <w:spacing w:val="5"/>
          <w:sz w:val="21"/>
        </w:rPr>
        <w:t xml:space="preserve"> </w:t>
      </w:r>
      <w:r>
        <w:rPr>
          <w:color w:val="010101"/>
          <w:sz w:val="21"/>
        </w:rPr>
        <w:t>responsible</w:t>
      </w:r>
      <w:r>
        <w:rPr>
          <w:color w:val="010101"/>
          <w:spacing w:val="21"/>
          <w:sz w:val="21"/>
        </w:rPr>
        <w:t xml:space="preserve"> </w:t>
      </w:r>
      <w:r>
        <w:rPr>
          <w:color w:val="010101"/>
          <w:sz w:val="21"/>
        </w:rPr>
        <w:t>for</w:t>
      </w:r>
      <w:r>
        <w:rPr>
          <w:color w:val="010101"/>
          <w:spacing w:val="40"/>
          <w:sz w:val="21"/>
        </w:rPr>
        <w:t xml:space="preserve"> </w:t>
      </w:r>
      <w:r>
        <w:rPr>
          <w:color w:val="010101"/>
          <w:sz w:val="21"/>
        </w:rPr>
        <w:t>securing</w:t>
      </w:r>
      <w:r>
        <w:rPr>
          <w:color w:val="010101"/>
          <w:spacing w:val="7"/>
          <w:sz w:val="21"/>
        </w:rPr>
        <w:t xml:space="preserve"> </w:t>
      </w:r>
      <w:r>
        <w:rPr>
          <w:color w:val="010101"/>
          <w:sz w:val="21"/>
        </w:rPr>
        <w:t>all</w:t>
      </w:r>
      <w:r>
        <w:rPr>
          <w:color w:val="010101"/>
          <w:spacing w:val="5"/>
          <w:sz w:val="21"/>
        </w:rPr>
        <w:t xml:space="preserve"> </w:t>
      </w:r>
      <w:r>
        <w:rPr>
          <w:color w:val="010101"/>
          <w:sz w:val="21"/>
        </w:rPr>
        <w:t>bids</w:t>
      </w:r>
      <w:r>
        <w:rPr>
          <w:color w:val="010101"/>
          <w:spacing w:val="8"/>
          <w:sz w:val="21"/>
        </w:rPr>
        <w:t xml:space="preserve"> </w:t>
      </w:r>
      <w:r>
        <w:rPr>
          <w:color w:val="010101"/>
          <w:sz w:val="21"/>
        </w:rPr>
        <w:t>or</w:t>
      </w:r>
      <w:r>
        <w:rPr>
          <w:color w:val="010101"/>
          <w:spacing w:val="-2"/>
          <w:sz w:val="21"/>
        </w:rPr>
        <w:t xml:space="preserve"> proposals</w:t>
      </w:r>
      <w:r>
        <w:rPr>
          <w:color w:val="2B2B2B"/>
          <w:spacing w:val="-2"/>
          <w:sz w:val="21"/>
        </w:rPr>
        <w:t>.</w:t>
      </w:r>
    </w:p>
    <w:p w:rsidR="005A0526" w:rsidRDefault="00EF3620">
      <w:pPr>
        <w:pStyle w:val="ListParagraph"/>
        <w:numPr>
          <w:ilvl w:val="0"/>
          <w:numId w:val="3"/>
        </w:numPr>
        <w:tabs>
          <w:tab w:val="left" w:pos="1152"/>
          <w:tab w:val="left" w:pos="1159"/>
          <w:tab w:val="left" w:pos="3616"/>
        </w:tabs>
        <w:spacing w:before="138" w:line="290" w:lineRule="auto"/>
        <w:ind w:left="1159" w:right="530" w:hanging="353"/>
        <w:jc w:val="both"/>
        <w:rPr>
          <w:sz w:val="21"/>
        </w:rPr>
      </w:pPr>
      <w:r>
        <w:rPr>
          <w:color w:val="010101"/>
          <w:w w:val="105"/>
          <w:sz w:val="21"/>
        </w:rPr>
        <w:t xml:space="preserve">The </w:t>
      </w:r>
      <w:r w:rsidR="008E09ED" w:rsidRPr="008E09ED">
        <w:rPr>
          <w:color w:val="010101"/>
          <w:w w:val="105"/>
          <w:sz w:val="21"/>
          <w:u w:val="single"/>
        </w:rPr>
        <w:t>Food Service Director</w:t>
      </w:r>
      <w:r>
        <w:rPr>
          <w:color w:val="010101"/>
          <w:spacing w:val="-1"/>
          <w:w w:val="105"/>
          <w:sz w:val="21"/>
        </w:rPr>
        <w:t xml:space="preserve"> </w:t>
      </w:r>
      <w:r>
        <w:rPr>
          <w:color w:val="010101"/>
          <w:w w:val="105"/>
          <w:sz w:val="21"/>
        </w:rPr>
        <w:t>will</w:t>
      </w:r>
      <w:r>
        <w:rPr>
          <w:color w:val="010101"/>
          <w:spacing w:val="-11"/>
          <w:w w:val="105"/>
          <w:sz w:val="21"/>
        </w:rPr>
        <w:t xml:space="preserve"> </w:t>
      </w:r>
      <w:r>
        <w:rPr>
          <w:color w:val="010101"/>
          <w:w w:val="105"/>
          <w:sz w:val="21"/>
        </w:rPr>
        <w:t>be</w:t>
      </w:r>
      <w:r>
        <w:rPr>
          <w:color w:val="010101"/>
          <w:spacing w:val="-9"/>
          <w:w w:val="105"/>
          <w:sz w:val="21"/>
        </w:rPr>
        <w:t xml:space="preserve"> </w:t>
      </w:r>
      <w:r>
        <w:rPr>
          <w:color w:val="010101"/>
          <w:w w:val="105"/>
          <w:sz w:val="21"/>
        </w:rPr>
        <w:t>responsible</w:t>
      </w:r>
      <w:r>
        <w:rPr>
          <w:color w:val="010101"/>
          <w:spacing w:val="-4"/>
          <w:w w:val="105"/>
          <w:sz w:val="21"/>
        </w:rPr>
        <w:t xml:space="preserve"> </w:t>
      </w:r>
      <w:r>
        <w:rPr>
          <w:color w:val="010101"/>
          <w:w w:val="105"/>
          <w:sz w:val="21"/>
        </w:rPr>
        <w:t>to</w:t>
      </w:r>
      <w:r>
        <w:rPr>
          <w:color w:val="010101"/>
          <w:spacing w:val="23"/>
          <w:w w:val="105"/>
          <w:sz w:val="21"/>
        </w:rPr>
        <w:t xml:space="preserve"> </w:t>
      </w:r>
      <w:r>
        <w:rPr>
          <w:color w:val="010101"/>
          <w:w w:val="105"/>
          <w:sz w:val="21"/>
        </w:rPr>
        <w:t>ensure all</w:t>
      </w:r>
      <w:r>
        <w:rPr>
          <w:color w:val="010101"/>
          <w:spacing w:val="-11"/>
          <w:w w:val="105"/>
          <w:sz w:val="21"/>
        </w:rPr>
        <w:t xml:space="preserve"> </w:t>
      </w:r>
      <w:r>
        <w:rPr>
          <w:color w:val="010101"/>
          <w:w w:val="105"/>
          <w:sz w:val="21"/>
        </w:rPr>
        <w:t>Sponsor</w:t>
      </w:r>
      <w:r>
        <w:rPr>
          <w:color w:val="010101"/>
          <w:spacing w:val="-1"/>
          <w:w w:val="105"/>
          <w:sz w:val="21"/>
        </w:rPr>
        <w:t xml:space="preserve"> </w:t>
      </w:r>
      <w:r>
        <w:rPr>
          <w:color w:val="010101"/>
          <w:w w:val="105"/>
          <w:sz w:val="21"/>
        </w:rPr>
        <w:t>procurements are</w:t>
      </w:r>
      <w:r>
        <w:rPr>
          <w:color w:val="010101"/>
          <w:spacing w:val="-16"/>
          <w:w w:val="105"/>
          <w:sz w:val="21"/>
        </w:rPr>
        <w:t xml:space="preserve"> </w:t>
      </w:r>
      <w:r>
        <w:rPr>
          <w:color w:val="010101"/>
          <w:w w:val="105"/>
          <w:sz w:val="21"/>
        </w:rPr>
        <w:t>conducted</w:t>
      </w:r>
      <w:r>
        <w:rPr>
          <w:color w:val="010101"/>
          <w:spacing w:val="-11"/>
          <w:w w:val="105"/>
          <w:sz w:val="21"/>
        </w:rPr>
        <w:t xml:space="preserve"> </w:t>
      </w:r>
      <w:r>
        <w:rPr>
          <w:color w:val="010101"/>
          <w:w w:val="105"/>
          <w:sz w:val="21"/>
        </w:rPr>
        <w:t>in</w:t>
      </w:r>
      <w:r>
        <w:rPr>
          <w:color w:val="010101"/>
          <w:spacing w:val="-11"/>
          <w:w w:val="105"/>
          <w:sz w:val="21"/>
        </w:rPr>
        <w:t xml:space="preserve"> </w:t>
      </w:r>
      <w:r>
        <w:rPr>
          <w:color w:val="010101"/>
          <w:w w:val="105"/>
          <w:sz w:val="21"/>
        </w:rPr>
        <w:t>compliance</w:t>
      </w:r>
      <w:r>
        <w:rPr>
          <w:color w:val="010101"/>
          <w:spacing w:val="-7"/>
          <w:w w:val="105"/>
          <w:sz w:val="21"/>
        </w:rPr>
        <w:t xml:space="preserve"> </w:t>
      </w:r>
      <w:r>
        <w:rPr>
          <w:color w:val="010101"/>
          <w:w w:val="105"/>
          <w:sz w:val="21"/>
        </w:rPr>
        <w:t>with</w:t>
      </w:r>
      <w:r>
        <w:rPr>
          <w:color w:val="010101"/>
          <w:spacing w:val="-11"/>
          <w:w w:val="105"/>
          <w:sz w:val="21"/>
        </w:rPr>
        <w:t xml:space="preserve"> </w:t>
      </w:r>
      <w:r>
        <w:rPr>
          <w:color w:val="010101"/>
          <w:w w:val="105"/>
          <w:sz w:val="21"/>
        </w:rPr>
        <w:t>applicable</w:t>
      </w:r>
      <w:r>
        <w:rPr>
          <w:color w:val="010101"/>
          <w:spacing w:val="-5"/>
          <w:w w:val="105"/>
          <w:sz w:val="21"/>
        </w:rPr>
        <w:t xml:space="preserve"> </w:t>
      </w:r>
      <w:r>
        <w:rPr>
          <w:color w:val="010101"/>
          <w:w w:val="105"/>
          <w:sz w:val="21"/>
        </w:rPr>
        <w:t>Federal</w:t>
      </w:r>
      <w:r>
        <w:rPr>
          <w:color w:val="010101"/>
          <w:spacing w:val="-7"/>
          <w:w w:val="105"/>
          <w:sz w:val="21"/>
        </w:rPr>
        <w:t xml:space="preserve"> </w:t>
      </w:r>
      <w:r>
        <w:rPr>
          <w:color w:val="010101"/>
          <w:w w:val="105"/>
          <w:sz w:val="21"/>
        </w:rPr>
        <w:t>regulations,</w:t>
      </w:r>
      <w:r>
        <w:rPr>
          <w:color w:val="010101"/>
          <w:spacing w:val="-8"/>
          <w:w w:val="105"/>
          <w:sz w:val="21"/>
        </w:rPr>
        <w:t xml:space="preserve"> </w:t>
      </w:r>
      <w:r>
        <w:rPr>
          <w:color w:val="010101"/>
          <w:w w:val="105"/>
          <w:sz w:val="21"/>
        </w:rPr>
        <w:t>State</w:t>
      </w:r>
      <w:r>
        <w:rPr>
          <w:color w:val="010101"/>
          <w:spacing w:val="-16"/>
          <w:w w:val="105"/>
          <w:sz w:val="21"/>
        </w:rPr>
        <w:t xml:space="preserve"> </w:t>
      </w:r>
      <w:r>
        <w:rPr>
          <w:color w:val="010101"/>
          <w:w w:val="105"/>
          <w:sz w:val="21"/>
        </w:rPr>
        <w:t>General</w:t>
      </w:r>
      <w:r>
        <w:rPr>
          <w:color w:val="010101"/>
          <w:spacing w:val="-12"/>
          <w:w w:val="105"/>
          <w:sz w:val="21"/>
        </w:rPr>
        <w:t xml:space="preserve"> </w:t>
      </w:r>
      <w:r>
        <w:rPr>
          <w:color w:val="010101"/>
          <w:w w:val="105"/>
          <w:sz w:val="21"/>
        </w:rPr>
        <w:t>Statutes</w:t>
      </w:r>
      <w:r>
        <w:rPr>
          <w:color w:val="010101"/>
          <w:spacing w:val="-2"/>
          <w:w w:val="105"/>
          <w:sz w:val="21"/>
        </w:rPr>
        <w:t xml:space="preserve"> </w:t>
      </w:r>
      <w:r>
        <w:rPr>
          <w:color w:val="010101"/>
          <w:w w:val="105"/>
          <w:sz w:val="21"/>
        </w:rPr>
        <w:t>or</w:t>
      </w:r>
      <w:r>
        <w:rPr>
          <w:color w:val="010101"/>
          <w:spacing w:val="-13"/>
          <w:w w:val="105"/>
          <w:sz w:val="21"/>
        </w:rPr>
        <w:t xml:space="preserve"> </w:t>
      </w:r>
      <w:r>
        <w:rPr>
          <w:color w:val="010101"/>
          <w:w w:val="105"/>
          <w:sz w:val="21"/>
        </w:rPr>
        <w:t>policies</w:t>
      </w:r>
      <w:r>
        <w:rPr>
          <w:color w:val="010101"/>
          <w:spacing w:val="-11"/>
          <w:w w:val="105"/>
          <w:sz w:val="21"/>
        </w:rPr>
        <w:t xml:space="preserve"> </w:t>
      </w:r>
      <w:r>
        <w:rPr>
          <w:color w:val="010101"/>
          <w:w w:val="105"/>
          <w:sz w:val="21"/>
        </w:rPr>
        <w:t>of the Sponsor's Board of Director</w:t>
      </w:r>
      <w:r>
        <w:rPr>
          <w:color w:val="2B2B2B"/>
          <w:w w:val="105"/>
          <w:sz w:val="21"/>
        </w:rPr>
        <w:t>.</w:t>
      </w:r>
    </w:p>
    <w:p w:rsidR="005A0526" w:rsidRDefault="005A0526">
      <w:pPr>
        <w:pStyle w:val="ListParagraph"/>
        <w:spacing w:line="290" w:lineRule="auto"/>
        <w:jc w:val="both"/>
        <w:rPr>
          <w:sz w:val="21"/>
        </w:rPr>
        <w:sectPr w:rsidR="005A0526">
          <w:type w:val="continuous"/>
          <w:pgSz w:w="12240" w:h="15840"/>
          <w:pgMar w:top="1360" w:right="360" w:bottom="280" w:left="360" w:header="720" w:footer="720" w:gutter="0"/>
          <w:cols w:space="720"/>
        </w:sectPr>
      </w:pPr>
    </w:p>
    <w:p w:rsidR="005A0526" w:rsidRDefault="00EF3620">
      <w:pPr>
        <w:pStyle w:val="ListParagraph"/>
        <w:numPr>
          <w:ilvl w:val="0"/>
          <w:numId w:val="3"/>
        </w:numPr>
        <w:tabs>
          <w:tab w:val="left" w:pos="1151"/>
          <w:tab w:val="left" w:pos="1159"/>
        </w:tabs>
        <w:spacing w:before="64" w:line="290" w:lineRule="auto"/>
        <w:ind w:left="1159" w:right="487"/>
        <w:rPr>
          <w:sz w:val="21"/>
        </w:rPr>
      </w:pPr>
      <w:r>
        <w:rPr>
          <w:color w:val="010101"/>
          <w:w w:val="105"/>
          <w:sz w:val="21"/>
        </w:rPr>
        <w:lastRenderedPageBreak/>
        <w:t>In awarding a competitive negotiation (RFP), a set of award criterion in the</w:t>
      </w:r>
      <w:r>
        <w:rPr>
          <w:color w:val="010101"/>
          <w:spacing w:val="40"/>
          <w:w w:val="105"/>
          <w:sz w:val="21"/>
        </w:rPr>
        <w:t xml:space="preserve"> </w:t>
      </w:r>
      <w:r>
        <w:rPr>
          <w:color w:val="010101"/>
          <w:w w:val="105"/>
          <w:sz w:val="21"/>
        </w:rPr>
        <w:t>form of a weighted evaluation</w:t>
      </w:r>
      <w:r>
        <w:rPr>
          <w:color w:val="010101"/>
          <w:spacing w:val="-10"/>
          <w:w w:val="105"/>
          <w:sz w:val="21"/>
        </w:rPr>
        <w:t xml:space="preserve"> </w:t>
      </w:r>
      <w:r>
        <w:rPr>
          <w:color w:val="010101"/>
          <w:w w:val="105"/>
          <w:sz w:val="21"/>
        </w:rPr>
        <w:t>sheet</w:t>
      </w:r>
      <w:r>
        <w:rPr>
          <w:color w:val="010101"/>
          <w:spacing w:val="-9"/>
          <w:w w:val="105"/>
          <w:sz w:val="21"/>
        </w:rPr>
        <w:t xml:space="preserve"> </w:t>
      </w:r>
      <w:r>
        <w:rPr>
          <w:color w:val="010101"/>
          <w:w w:val="105"/>
          <w:sz w:val="21"/>
        </w:rPr>
        <w:t>will</w:t>
      </w:r>
      <w:r>
        <w:rPr>
          <w:color w:val="010101"/>
          <w:spacing w:val="-12"/>
          <w:w w:val="105"/>
          <w:sz w:val="21"/>
        </w:rPr>
        <w:t xml:space="preserve"> </w:t>
      </w:r>
      <w:r>
        <w:rPr>
          <w:color w:val="010101"/>
          <w:w w:val="105"/>
          <w:sz w:val="21"/>
        </w:rPr>
        <w:t>be</w:t>
      </w:r>
      <w:r>
        <w:rPr>
          <w:color w:val="010101"/>
          <w:spacing w:val="-12"/>
          <w:w w:val="105"/>
          <w:sz w:val="21"/>
        </w:rPr>
        <w:t xml:space="preserve"> </w:t>
      </w:r>
      <w:r>
        <w:rPr>
          <w:color w:val="010101"/>
          <w:w w:val="105"/>
          <w:sz w:val="21"/>
        </w:rPr>
        <w:t>provided</w:t>
      </w:r>
      <w:r>
        <w:rPr>
          <w:color w:val="010101"/>
          <w:spacing w:val="-6"/>
          <w:w w:val="105"/>
          <w:sz w:val="21"/>
        </w:rPr>
        <w:t xml:space="preserve"> </w:t>
      </w:r>
      <w:r>
        <w:rPr>
          <w:color w:val="010101"/>
          <w:w w:val="105"/>
          <w:sz w:val="21"/>
        </w:rPr>
        <w:t>to</w:t>
      </w:r>
      <w:r>
        <w:rPr>
          <w:color w:val="010101"/>
          <w:spacing w:val="-6"/>
          <w:w w:val="105"/>
          <w:sz w:val="21"/>
        </w:rPr>
        <w:t xml:space="preserve"> </w:t>
      </w:r>
      <w:r>
        <w:rPr>
          <w:color w:val="010101"/>
          <w:w w:val="105"/>
          <w:sz w:val="21"/>
        </w:rPr>
        <w:t>each</w:t>
      </w:r>
      <w:r>
        <w:rPr>
          <w:color w:val="010101"/>
          <w:spacing w:val="-4"/>
          <w:w w:val="105"/>
          <w:sz w:val="21"/>
        </w:rPr>
        <w:t xml:space="preserve"> </w:t>
      </w:r>
      <w:r>
        <w:rPr>
          <w:color w:val="010101"/>
          <w:w w:val="105"/>
          <w:sz w:val="21"/>
        </w:rPr>
        <w:t>bidder</w:t>
      </w:r>
      <w:r>
        <w:rPr>
          <w:color w:val="010101"/>
          <w:spacing w:val="-8"/>
          <w:w w:val="105"/>
          <w:sz w:val="21"/>
        </w:rPr>
        <w:t xml:space="preserve"> </w:t>
      </w:r>
      <w:r>
        <w:rPr>
          <w:color w:val="010101"/>
          <w:w w:val="105"/>
          <w:sz w:val="21"/>
        </w:rPr>
        <w:t>in</w:t>
      </w:r>
      <w:r>
        <w:rPr>
          <w:color w:val="010101"/>
          <w:spacing w:val="-10"/>
          <w:w w:val="105"/>
          <w:sz w:val="21"/>
        </w:rPr>
        <w:t xml:space="preserve"> </w:t>
      </w:r>
      <w:r>
        <w:rPr>
          <w:color w:val="010101"/>
          <w:w w:val="105"/>
          <w:sz w:val="21"/>
        </w:rPr>
        <w:t>the</w:t>
      </w:r>
      <w:r>
        <w:rPr>
          <w:color w:val="010101"/>
          <w:spacing w:val="-9"/>
          <w:w w:val="105"/>
          <w:sz w:val="21"/>
        </w:rPr>
        <w:t xml:space="preserve"> </w:t>
      </w:r>
      <w:r>
        <w:rPr>
          <w:color w:val="010101"/>
          <w:w w:val="105"/>
          <w:sz w:val="21"/>
        </w:rPr>
        <w:t>initial</w:t>
      </w:r>
      <w:r>
        <w:rPr>
          <w:color w:val="010101"/>
          <w:spacing w:val="-6"/>
          <w:w w:val="105"/>
          <w:sz w:val="21"/>
        </w:rPr>
        <w:t xml:space="preserve"> </w:t>
      </w:r>
      <w:r>
        <w:rPr>
          <w:color w:val="010101"/>
          <w:w w:val="105"/>
          <w:sz w:val="21"/>
        </w:rPr>
        <w:t>bid</w:t>
      </w:r>
      <w:r>
        <w:rPr>
          <w:color w:val="010101"/>
          <w:spacing w:val="-9"/>
          <w:w w:val="105"/>
          <w:sz w:val="21"/>
        </w:rPr>
        <w:t xml:space="preserve"> </w:t>
      </w:r>
      <w:r>
        <w:rPr>
          <w:color w:val="010101"/>
          <w:w w:val="105"/>
          <w:sz w:val="21"/>
        </w:rPr>
        <w:t>document</w:t>
      </w:r>
      <w:r>
        <w:rPr>
          <w:color w:val="010101"/>
          <w:spacing w:val="-4"/>
          <w:w w:val="105"/>
          <w:sz w:val="21"/>
        </w:rPr>
        <w:t xml:space="preserve"> </w:t>
      </w:r>
      <w:r>
        <w:rPr>
          <w:color w:val="010101"/>
          <w:w w:val="105"/>
          <w:sz w:val="21"/>
        </w:rPr>
        <w:t>materials.</w:t>
      </w:r>
      <w:r>
        <w:rPr>
          <w:color w:val="010101"/>
          <w:spacing w:val="-8"/>
          <w:w w:val="105"/>
          <w:sz w:val="21"/>
        </w:rPr>
        <w:t xml:space="preserve"> </w:t>
      </w:r>
      <w:r>
        <w:rPr>
          <w:color w:val="010101"/>
          <w:w w:val="105"/>
          <w:sz w:val="21"/>
        </w:rPr>
        <w:t>Price</w:t>
      </w:r>
      <w:r>
        <w:rPr>
          <w:color w:val="010101"/>
          <w:spacing w:val="-4"/>
          <w:w w:val="105"/>
          <w:sz w:val="21"/>
        </w:rPr>
        <w:t xml:space="preserve"> </w:t>
      </w:r>
      <w:r>
        <w:rPr>
          <w:color w:val="010101"/>
          <w:w w:val="105"/>
          <w:sz w:val="21"/>
        </w:rPr>
        <w:t>alone</w:t>
      </w:r>
      <w:r>
        <w:rPr>
          <w:color w:val="010101"/>
          <w:spacing w:val="-9"/>
          <w:w w:val="105"/>
          <w:sz w:val="21"/>
        </w:rPr>
        <w:t xml:space="preserve"> </w:t>
      </w:r>
      <w:r>
        <w:rPr>
          <w:color w:val="010101"/>
          <w:w w:val="105"/>
          <w:sz w:val="21"/>
        </w:rPr>
        <w:t>is</w:t>
      </w:r>
      <w:r>
        <w:rPr>
          <w:color w:val="010101"/>
          <w:spacing w:val="-16"/>
          <w:w w:val="105"/>
          <w:sz w:val="21"/>
        </w:rPr>
        <w:t xml:space="preserve"> </w:t>
      </w:r>
      <w:r>
        <w:rPr>
          <w:color w:val="010101"/>
          <w:w w:val="105"/>
          <w:sz w:val="21"/>
        </w:rPr>
        <w:t>not the</w:t>
      </w:r>
      <w:r>
        <w:rPr>
          <w:color w:val="010101"/>
          <w:spacing w:val="35"/>
          <w:w w:val="105"/>
          <w:sz w:val="21"/>
        </w:rPr>
        <w:t xml:space="preserve"> </w:t>
      </w:r>
      <w:r>
        <w:rPr>
          <w:color w:val="010101"/>
          <w:w w:val="105"/>
          <w:sz w:val="21"/>
        </w:rPr>
        <w:t>sole</w:t>
      </w:r>
      <w:r>
        <w:rPr>
          <w:color w:val="010101"/>
          <w:spacing w:val="-1"/>
          <w:w w:val="105"/>
          <w:sz w:val="21"/>
        </w:rPr>
        <w:t xml:space="preserve"> </w:t>
      </w:r>
      <w:r>
        <w:rPr>
          <w:color w:val="010101"/>
          <w:w w:val="105"/>
          <w:sz w:val="21"/>
        </w:rPr>
        <w:t>basis</w:t>
      </w:r>
      <w:r>
        <w:rPr>
          <w:color w:val="010101"/>
          <w:spacing w:val="-3"/>
          <w:w w:val="105"/>
          <w:sz w:val="21"/>
        </w:rPr>
        <w:t xml:space="preserve"> </w:t>
      </w:r>
      <w:r>
        <w:rPr>
          <w:color w:val="010101"/>
          <w:w w:val="105"/>
          <w:sz w:val="21"/>
        </w:rPr>
        <w:t>for</w:t>
      </w:r>
      <w:r>
        <w:rPr>
          <w:color w:val="010101"/>
          <w:spacing w:val="36"/>
          <w:w w:val="105"/>
          <w:sz w:val="21"/>
        </w:rPr>
        <w:t xml:space="preserve"> </w:t>
      </w:r>
      <w:r>
        <w:rPr>
          <w:color w:val="010101"/>
          <w:w w:val="105"/>
          <w:sz w:val="21"/>
        </w:rPr>
        <w:t>award,</w:t>
      </w:r>
      <w:r>
        <w:rPr>
          <w:color w:val="010101"/>
          <w:spacing w:val="-3"/>
          <w:w w:val="105"/>
          <w:sz w:val="21"/>
        </w:rPr>
        <w:t xml:space="preserve"> </w:t>
      </w:r>
      <w:r>
        <w:rPr>
          <w:color w:val="010101"/>
          <w:w w:val="105"/>
          <w:sz w:val="21"/>
        </w:rPr>
        <w:t>but</w:t>
      </w:r>
      <w:r>
        <w:rPr>
          <w:color w:val="010101"/>
          <w:spacing w:val="-3"/>
          <w:w w:val="105"/>
          <w:sz w:val="21"/>
        </w:rPr>
        <w:t xml:space="preserve"> </w:t>
      </w:r>
      <w:r>
        <w:rPr>
          <w:color w:val="010101"/>
          <w:w w:val="105"/>
          <w:sz w:val="21"/>
        </w:rPr>
        <w:t>remains</w:t>
      </w:r>
      <w:r>
        <w:rPr>
          <w:color w:val="010101"/>
          <w:spacing w:val="-3"/>
          <w:w w:val="105"/>
          <w:sz w:val="21"/>
        </w:rPr>
        <w:t xml:space="preserve"> </w:t>
      </w:r>
      <w:r>
        <w:rPr>
          <w:color w:val="010101"/>
          <w:w w:val="105"/>
          <w:sz w:val="21"/>
        </w:rPr>
        <w:t>the</w:t>
      </w:r>
      <w:r>
        <w:rPr>
          <w:color w:val="010101"/>
          <w:spacing w:val="31"/>
          <w:w w:val="105"/>
          <w:sz w:val="21"/>
        </w:rPr>
        <w:t xml:space="preserve"> </w:t>
      </w:r>
      <w:r>
        <w:rPr>
          <w:color w:val="010101"/>
          <w:w w:val="105"/>
          <w:sz w:val="21"/>
        </w:rPr>
        <w:t>primary</w:t>
      </w:r>
      <w:r>
        <w:rPr>
          <w:color w:val="010101"/>
          <w:spacing w:val="-3"/>
          <w:w w:val="105"/>
          <w:sz w:val="21"/>
        </w:rPr>
        <w:t xml:space="preserve"> </w:t>
      </w:r>
      <w:r>
        <w:rPr>
          <w:color w:val="010101"/>
          <w:w w:val="105"/>
          <w:sz w:val="21"/>
        </w:rPr>
        <w:t>consideration</w:t>
      </w:r>
      <w:r>
        <w:rPr>
          <w:color w:val="010101"/>
          <w:spacing w:val="-3"/>
          <w:w w:val="105"/>
          <w:sz w:val="21"/>
        </w:rPr>
        <w:t xml:space="preserve"> </w:t>
      </w:r>
      <w:r>
        <w:rPr>
          <w:color w:val="010101"/>
          <w:w w:val="105"/>
          <w:sz w:val="21"/>
        </w:rPr>
        <w:t>when</w:t>
      </w:r>
      <w:r>
        <w:rPr>
          <w:color w:val="010101"/>
          <w:spacing w:val="-1"/>
          <w:w w:val="105"/>
          <w:sz w:val="21"/>
        </w:rPr>
        <w:t xml:space="preserve"> </w:t>
      </w:r>
      <w:r>
        <w:rPr>
          <w:color w:val="010101"/>
          <w:w w:val="105"/>
          <w:sz w:val="21"/>
        </w:rPr>
        <w:t>awarding</w:t>
      </w:r>
      <w:r>
        <w:rPr>
          <w:color w:val="010101"/>
          <w:spacing w:val="-1"/>
          <w:w w:val="105"/>
          <w:sz w:val="21"/>
        </w:rPr>
        <w:t xml:space="preserve"> </w:t>
      </w:r>
      <w:r>
        <w:rPr>
          <w:color w:val="010101"/>
          <w:w w:val="105"/>
          <w:sz w:val="21"/>
        </w:rPr>
        <w:t>a</w:t>
      </w:r>
      <w:r>
        <w:rPr>
          <w:color w:val="010101"/>
          <w:spacing w:val="-3"/>
          <w:w w:val="105"/>
          <w:sz w:val="21"/>
        </w:rPr>
        <w:t xml:space="preserve"> </w:t>
      </w:r>
      <w:r>
        <w:rPr>
          <w:color w:val="010101"/>
          <w:w w:val="105"/>
          <w:sz w:val="21"/>
        </w:rPr>
        <w:t>contract</w:t>
      </w:r>
      <w:r>
        <w:rPr>
          <w:color w:val="343434"/>
          <w:w w:val="105"/>
          <w:sz w:val="21"/>
        </w:rPr>
        <w:t>.</w:t>
      </w:r>
      <w:r>
        <w:rPr>
          <w:color w:val="343434"/>
          <w:spacing w:val="-15"/>
          <w:w w:val="105"/>
          <w:sz w:val="21"/>
        </w:rPr>
        <w:t xml:space="preserve"> </w:t>
      </w:r>
      <w:r>
        <w:rPr>
          <w:color w:val="010101"/>
          <w:w w:val="105"/>
          <w:sz w:val="21"/>
        </w:rPr>
        <w:t>Following evaluation and negotiations a firm fixed price or cost reimbursable contract is</w:t>
      </w:r>
      <w:r>
        <w:rPr>
          <w:color w:val="010101"/>
          <w:spacing w:val="-2"/>
          <w:w w:val="105"/>
          <w:sz w:val="21"/>
        </w:rPr>
        <w:t xml:space="preserve"> </w:t>
      </w:r>
      <w:r>
        <w:rPr>
          <w:color w:val="010101"/>
          <w:w w:val="105"/>
          <w:sz w:val="21"/>
        </w:rPr>
        <w:t>awarded.</w:t>
      </w:r>
    </w:p>
    <w:p w:rsidR="005A0526" w:rsidRDefault="00EF3620">
      <w:pPr>
        <w:pStyle w:val="ListParagraph"/>
        <w:numPr>
          <w:ilvl w:val="0"/>
          <w:numId w:val="3"/>
        </w:numPr>
        <w:tabs>
          <w:tab w:val="left" w:pos="1151"/>
          <w:tab w:val="left" w:pos="1159"/>
        </w:tabs>
        <w:spacing w:before="92" w:line="290" w:lineRule="auto"/>
        <w:ind w:left="1159" w:right="359"/>
        <w:jc w:val="both"/>
        <w:rPr>
          <w:sz w:val="21"/>
        </w:rPr>
      </w:pPr>
      <w:r>
        <w:rPr>
          <w:color w:val="010101"/>
          <w:sz w:val="21"/>
        </w:rPr>
        <w:t>The</w:t>
      </w:r>
      <w:r>
        <w:rPr>
          <w:color w:val="010101"/>
          <w:spacing w:val="40"/>
          <w:sz w:val="21"/>
        </w:rPr>
        <w:t xml:space="preserve"> </w:t>
      </w:r>
      <w:r>
        <w:rPr>
          <w:color w:val="010101"/>
          <w:sz w:val="21"/>
        </w:rPr>
        <w:t>contracts</w:t>
      </w:r>
      <w:r>
        <w:rPr>
          <w:color w:val="010101"/>
          <w:spacing w:val="38"/>
          <w:sz w:val="21"/>
        </w:rPr>
        <w:t xml:space="preserve"> </w:t>
      </w:r>
      <w:r>
        <w:rPr>
          <w:color w:val="010101"/>
          <w:sz w:val="21"/>
        </w:rPr>
        <w:t>will</w:t>
      </w:r>
      <w:r>
        <w:rPr>
          <w:color w:val="010101"/>
          <w:spacing w:val="32"/>
          <w:sz w:val="21"/>
        </w:rPr>
        <w:t xml:space="preserve"> </w:t>
      </w:r>
      <w:r>
        <w:rPr>
          <w:color w:val="010101"/>
          <w:sz w:val="21"/>
        </w:rPr>
        <w:t>be</w:t>
      </w:r>
      <w:r>
        <w:rPr>
          <w:color w:val="010101"/>
          <w:spacing w:val="36"/>
          <w:sz w:val="21"/>
        </w:rPr>
        <w:t xml:space="preserve"> </w:t>
      </w:r>
      <w:r>
        <w:rPr>
          <w:color w:val="010101"/>
          <w:sz w:val="21"/>
        </w:rPr>
        <w:t>awarded</w:t>
      </w:r>
      <w:r>
        <w:rPr>
          <w:color w:val="010101"/>
          <w:spacing w:val="38"/>
          <w:sz w:val="21"/>
        </w:rPr>
        <w:t xml:space="preserve"> </w:t>
      </w:r>
      <w:r>
        <w:rPr>
          <w:color w:val="010101"/>
          <w:sz w:val="21"/>
        </w:rPr>
        <w:t>to</w:t>
      </w:r>
      <w:r>
        <w:rPr>
          <w:color w:val="010101"/>
          <w:spacing w:val="40"/>
          <w:sz w:val="21"/>
        </w:rPr>
        <w:t xml:space="preserve"> </w:t>
      </w:r>
      <w:r>
        <w:rPr>
          <w:color w:val="010101"/>
          <w:sz w:val="21"/>
        </w:rPr>
        <w:t>the</w:t>
      </w:r>
      <w:r>
        <w:rPr>
          <w:color w:val="010101"/>
          <w:spacing w:val="40"/>
          <w:sz w:val="21"/>
        </w:rPr>
        <w:t xml:space="preserve"> </w:t>
      </w:r>
      <w:r>
        <w:rPr>
          <w:color w:val="010101"/>
          <w:sz w:val="21"/>
        </w:rPr>
        <w:t>responsible</w:t>
      </w:r>
      <w:r>
        <w:rPr>
          <w:color w:val="010101"/>
          <w:spacing w:val="38"/>
          <w:sz w:val="21"/>
        </w:rPr>
        <w:t xml:space="preserve"> </w:t>
      </w:r>
      <w:r>
        <w:rPr>
          <w:color w:val="010101"/>
          <w:sz w:val="21"/>
        </w:rPr>
        <w:t>bidder/proposer</w:t>
      </w:r>
      <w:r>
        <w:rPr>
          <w:color w:val="010101"/>
          <w:spacing w:val="35"/>
          <w:sz w:val="21"/>
        </w:rPr>
        <w:t xml:space="preserve"> </w:t>
      </w:r>
      <w:r>
        <w:rPr>
          <w:color w:val="010101"/>
          <w:sz w:val="21"/>
        </w:rPr>
        <w:t>whose</w:t>
      </w:r>
      <w:r>
        <w:rPr>
          <w:color w:val="010101"/>
          <w:spacing w:val="38"/>
          <w:sz w:val="21"/>
        </w:rPr>
        <w:t xml:space="preserve"> </w:t>
      </w:r>
      <w:r>
        <w:rPr>
          <w:color w:val="010101"/>
          <w:sz w:val="21"/>
        </w:rPr>
        <w:t>bid</w:t>
      </w:r>
      <w:r>
        <w:rPr>
          <w:color w:val="010101"/>
          <w:spacing w:val="79"/>
          <w:sz w:val="21"/>
        </w:rPr>
        <w:t xml:space="preserve"> </w:t>
      </w:r>
      <w:r>
        <w:rPr>
          <w:color w:val="010101"/>
          <w:sz w:val="21"/>
        </w:rPr>
        <w:t>or</w:t>
      </w:r>
      <w:r>
        <w:rPr>
          <w:color w:val="010101"/>
          <w:spacing w:val="28"/>
          <w:sz w:val="21"/>
        </w:rPr>
        <w:t xml:space="preserve"> </w:t>
      </w:r>
      <w:r>
        <w:rPr>
          <w:color w:val="010101"/>
          <w:sz w:val="21"/>
        </w:rPr>
        <w:t>proposal</w:t>
      </w:r>
      <w:r>
        <w:rPr>
          <w:color w:val="010101"/>
          <w:spacing w:val="40"/>
          <w:sz w:val="21"/>
        </w:rPr>
        <w:t xml:space="preserve"> </w:t>
      </w:r>
      <w:r>
        <w:rPr>
          <w:color w:val="010101"/>
          <w:sz w:val="21"/>
        </w:rPr>
        <w:t>is responsive to</w:t>
      </w:r>
      <w:r>
        <w:rPr>
          <w:color w:val="010101"/>
          <w:spacing w:val="40"/>
          <w:sz w:val="21"/>
        </w:rPr>
        <w:t xml:space="preserve"> </w:t>
      </w:r>
      <w:r>
        <w:rPr>
          <w:color w:val="010101"/>
          <w:sz w:val="21"/>
        </w:rPr>
        <w:t>the</w:t>
      </w:r>
      <w:r>
        <w:rPr>
          <w:color w:val="010101"/>
          <w:spacing w:val="40"/>
          <w:sz w:val="21"/>
        </w:rPr>
        <w:t xml:space="preserve"> </w:t>
      </w:r>
      <w:r>
        <w:rPr>
          <w:color w:val="010101"/>
          <w:sz w:val="21"/>
        </w:rPr>
        <w:t>invitation</w:t>
      </w:r>
      <w:r>
        <w:rPr>
          <w:color w:val="010101"/>
          <w:spacing w:val="24"/>
          <w:sz w:val="21"/>
        </w:rPr>
        <w:t xml:space="preserve"> </w:t>
      </w:r>
      <w:r>
        <w:rPr>
          <w:color w:val="010101"/>
          <w:sz w:val="21"/>
        </w:rPr>
        <w:t>and</w:t>
      </w:r>
      <w:r>
        <w:rPr>
          <w:color w:val="010101"/>
          <w:spacing w:val="-2"/>
          <w:sz w:val="21"/>
        </w:rPr>
        <w:t xml:space="preserve"> </w:t>
      </w:r>
      <w:r>
        <w:rPr>
          <w:color w:val="010101"/>
          <w:sz w:val="21"/>
        </w:rPr>
        <w:t>is</w:t>
      </w:r>
      <w:r>
        <w:rPr>
          <w:color w:val="010101"/>
          <w:spacing w:val="-5"/>
          <w:sz w:val="21"/>
        </w:rPr>
        <w:t xml:space="preserve"> </w:t>
      </w:r>
      <w:r>
        <w:rPr>
          <w:color w:val="010101"/>
          <w:sz w:val="21"/>
        </w:rPr>
        <w:t>most</w:t>
      </w:r>
      <w:r>
        <w:rPr>
          <w:color w:val="010101"/>
          <w:spacing w:val="25"/>
          <w:sz w:val="21"/>
        </w:rPr>
        <w:t xml:space="preserve"> </w:t>
      </w:r>
      <w:r>
        <w:rPr>
          <w:color w:val="010101"/>
          <w:sz w:val="21"/>
        </w:rPr>
        <w:t>advantageous</w:t>
      </w:r>
      <w:r>
        <w:rPr>
          <w:color w:val="010101"/>
          <w:spacing w:val="40"/>
          <w:sz w:val="21"/>
        </w:rPr>
        <w:t xml:space="preserve"> </w:t>
      </w:r>
      <w:r>
        <w:rPr>
          <w:color w:val="010101"/>
          <w:sz w:val="21"/>
        </w:rPr>
        <w:t>to</w:t>
      </w:r>
      <w:r>
        <w:rPr>
          <w:color w:val="010101"/>
          <w:spacing w:val="40"/>
          <w:sz w:val="21"/>
        </w:rPr>
        <w:t xml:space="preserve"> </w:t>
      </w:r>
      <w:r>
        <w:rPr>
          <w:color w:val="010101"/>
          <w:sz w:val="21"/>
        </w:rPr>
        <w:t>the</w:t>
      </w:r>
      <w:r>
        <w:rPr>
          <w:color w:val="010101"/>
          <w:spacing w:val="38"/>
          <w:sz w:val="21"/>
        </w:rPr>
        <w:t xml:space="preserve"> </w:t>
      </w:r>
      <w:r>
        <w:rPr>
          <w:color w:val="010101"/>
          <w:sz w:val="21"/>
        </w:rPr>
        <w:t>Sponsor,</w:t>
      </w:r>
      <w:r>
        <w:rPr>
          <w:color w:val="010101"/>
          <w:spacing w:val="23"/>
          <w:sz w:val="21"/>
        </w:rPr>
        <w:t xml:space="preserve"> </w:t>
      </w:r>
      <w:r>
        <w:rPr>
          <w:color w:val="010101"/>
          <w:sz w:val="21"/>
        </w:rPr>
        <w:t>price, and other</w:t>
      </w:r>
      <w:r>
        <w:rPr>
          <w:color w:val="010101"/>
          <w:spacing w:val="26"/>
          <w:sz w:val="21"/>
        </w:rPr>
        <w:t xml:space="preserve"> </w:t>
      </w:r>
      <w:r>
        <w:rPr>
          <w:color w:val="010101"/>
          <w:sz w:val="21"/>
        </w:rPr>
        <w:t>factors</w:t>
      </w:r>
      <w:r>
        <w:rPr>
          <w:color w:val="010101"/>
          <w:spacing w:val="22"/>
          <w:sz w:val="21"/>
        </w:rPr>
        <w:t xml:space="preserve"> </w:t>
      </w:r>
      <w:r>
        <w:rPr>
          <w:color w:val="010101"/>
          <w:sz w:val="21"/>
        </w:rPr>
        <w:t>considered.</w:t>
      </w:r>
      <w:r>
        <w:rPr>
          <w:color w:val="010101"/>
          <w:spacing w:val="39"/>
          <w:sz w:val="21"/>
        </w:rPr>
        <w:t xml:space="preserve"> </w:t>
      </w:r>
      <w:r>
        <w:rPr>
          <w:color w:val="010101"/>
          <w:sz w:val="21"/>
        </w:rPr>
        <w:t>Any and all</w:t>
      </w:r>
      <w:r>
        <w:rPr>
          <w:color w:val="010101"/>
          <w:spacing w:val="40"/>
          <w:sz w:val="21"/>
        </w:rPr>
        <w:t xml:space="preserve"> </w:t>
      </w:r>
      <w:r>
        <w:rPr>
          <w:color w:val="010101"/>
          <w:sz w:val="21"/>
        </w:rPr>
        <w:t>bids</w:t>
      </w:r>
      <w:r>
        <w:rPr>
          <w:color w:val="010101"/>
          <w:spacing w:val="40"/>
          <w:sz w:val="21"/>
        </w:rPr>
        <w:t xml:space="preserve"> </w:t>
      </w:r>
      <w:r>
        <w:rPr>
          <w:color w:val="010101"/>
          <w:sz w:val="21"/>
        </w:rPr>
        <w:t>or</w:t>
      </w:r>
      <w:r>
        <w:rPr>
          <w:color w:val="010101"/>
          <w:spacing w:val="40"/>
          <w:sz w:val="21"/>
        </w:rPr>
        <w:t xml:space="preserve"> </w:t>
      </w:r>
      <w:r>
        <w:rPr>
          <w:color w:val="010101"/>
          <w:sz w:val="21"/>
        </w:rPr>
        <w:t>proposals</w:t>
      </w:r>
      <w:r>
        <w:rPr>
          <w:color w:val="010101"/>
          <w:spacing w:val="40"/>
          <w:sz w:val="21"/>
        </w:rPr>
        <w:t xml:space="preserve"> </w:t>
      </w:r>
      <w:r>
        <w:rPr>
          <w:color w:val="010101"/>
          <w:sz w:val="21"/>
        </w:rPr>
        <w:t>may</w:t>
      </w:r>
      <w:r>
        <w:rPr>
          <w:color w:val="010101"/>
          <w:spacing w:val="40"/>
          <w:sz w:val="21"/>
        </w:rPr>
        <w:t xml:space="preserve"> </w:t>
      </w:r>
      <w:r>
        <w:rPr>
          <w:color w:val="010101"/>
          <w:sz w:val="21"/>
        </w:rPr>
        <w:t>be</w:t>
      </w:r>
      <w:r>
        <w:rPr>
          <w:color w:val="010101"/>
          <w:spacing w:val="40"/>
          <w:sz w:val="21"/>
        </w:rPr>
        <w:t xml:space="preserve"> </w:t>
      </w:r>
      <w:r>
        <w:rPr>
          <w:color w:val="010101"/>
          <w:sz w:val="21"/>
        </w:rPr>
        <w:t>rejected</w:t>
      </w:r>
      <w:r>
        <w:rPr>
          <w:color w:val="010101"/>
          <w:spacing w:val="40"/>
          <w:sz w:val="21"/>
        </w:rPr>
        <w:t xml:space="preserve"> </w:t>
      </w:r>
      <w:r>
        <w:rPr>
          <w:color w:val="010101"/>
          <w:sz w:val="21"/>
        </w:rPr>
        <w:t>in</w:t>
      </w:r>
      <w:r>
        <w:rPr>
          <w:color w:val="010101"/>
          <w:spacing w:val="40"/>
          <w:sz w:val="21"/>
        </w:rPr>
        <w:t xml:space="preserve"> </w:t>
      </w:r>
      <w:r>
        <w:rPr>
          <w:color w:val="010101"/>
          <w:sz w:val="21"/>
        </w:rPr>
        <w:t>accordance</w:t>
      </w:r>
      <w:r>
        <w:rPr>
          <w:color w:val="010101"/>
          <w:spacing w:val="40"/>
          <w:sz w:val="21"/>
        </w:rPr>
        <w:t xml:space="preserve"> </w:t>
      </w:r>
      <w:r>
        <w:rPr>
          <w:color w:val="010101"/>
          <w:sz w:val="21"/>
        </w:rPr>
        <w:t>with</w:t>
      </w:r>
      <w:r>
        <w:rPr>
          <w:color w:val="010101"/>
          <w:spacing w:val="40"/>
          <w:sz w:val="21"/>
        </w:rPr>
        <w:t xml:space="preserve"> </w:t>
      </w:r>
      <w:r>
        <w:rPr>
          <w:color w:val="010101"/>
          <w:sz w:val="21"/>
        </w:rPr>
        <w:t>law.</w:t>
      </w:r>
    </w:p>
    <w:p w:rsidR="005A0526" w:rsidRDefault="00EF3620">
      <w:pPr>
        <w:pStyle w:val="ListParagraph"/>
        <w:numPr>
          <w:ilvl w:val="0"/>
          <w:numId w:val="3"/>
        </w:numPr>
        <w:tabs>
          <w:tab w:val="left" w:pos="1151"/>
          <w:tab w:val="left" w:pos="1159"/>
        </w:tabs>
        <w:spacing w:before="90" w:line="288" w:lineRule="auto"/>
        <w:ind w:left="1159" w:right="1310"/>
        <w:jc w:val="both"/>
        <w:rPr>
          <w:sz w:val="21"/>
        </w:rPr>
      </w:pPr>
      <w:r>
        <w:rPr>
          <w:color w:val="010101"/>
          <w:w w:val="105"/>
          <w:sz w:val="21"/>
        </w:rPr>
        <w:t>Sign</w:t>
      </w:r>
      <w:r>
        <w:rPr>
          <w:color w:val="010101"/>
          <w:spacing w:val="-4"/>
          <w:w w:val="105"/>
          <w:sz w:val="21"/>
        </w:rPr>
        <w:t xml:space="preserve"> </w:t>
      </w:r>
      <w:r>
        <w:rPr>
          <w:color w:val="010101"/>
          <w:w w:val="105"/>
          <w:sz w:val="21"/>
        </w:rPr>
        <w:t>on</w:t>
      </w:r>
      <w:r>
        <w:rPr>
          <w:color w:val="010101"/>
          <w:spacing w:val="-9"/>
          <w:w w:val="105"/>
          <w:sz w:val="21"/>
        </w:rPr>
        <w:t xml:space="preserve"> </w:t>
      </w:r>
      <w:r>
        <w:rPr>
          <w:color w:val="010101"/>
          <w:w w:val="105"/>
          <w:sz w:val="21"/>
        </w:rPr>
        <w:t>the</w:t>
      </w:r>
      <w:r>
        <w:rPr>
          <w:color w:val="010101"/>
          <w:spacing w:val="-2"/>
          <w:w w:val="105"/>
          <w:sz w:val="21"/>
        </w:rPr>
        <w:t xml:space="preserve"> </w:t>
      </w:r>
      <w:r>
        <w:rPr>
          <w:color w:val="010101"/>
          <w:w w:val="105"/>
          <w:sz w:val="21"/>
        </w:rPr>
        <w:t>bid</w:t>
      </w:r>
      <w:r>
        <w:rPr>
          <w:color w:val="010101"/>
          <w:spacing w:val="-9"/>
          <w:w w:val="105"/>
          <w:sz w:val="21"/>
        </w:rPr>
        <w:t xml:space="preserve"> </w:t>
      </w:r>
      <w:r>
        <w:rPr>
          <w:color w:val="010101"/>
          <w:w w:val="105"/>
          <w:sz w:val="21"/>
        </w:rPr>
        <w:t>tabulation</w:t>
      </w:r>
      <w:r>
        <w:rPr>
          <w:color w:val="010101"/>
          <w:spacing w:val="-1"/>
          <w:w w:val="105"/>
          <w:sz w:val="21"/>
        </w:rPr>
        <w:t xml:space="preserve"> </w:t>
      </w:r>
      <w:r>
        <w:rPr>
          <w:color w:val="010101"/>
          <w:w w:val="105"/>
          <w:sz w:val="21"/>
        </w:rPr>
        <w:t>of</w:t>
      </w:r>
      <w:r>
        <w:rPr>
          <w:color w:val="010101"/>
          <w:spacing w:val="-1"/>
          <w:w w:val="105"/>
          <w:sz w:val="21"/>
        </w:rPr>
        <w:t xml:space="preserve"> </w:t>
      </w:r>
      <w:r>
        <w:rPr>
          <w:color w:val="010101"/>
          <w:w w:val="105"/>
          <w:sz w:val="21"/>
        </w:rPr>
        <w:t>competitive</w:t>
      </w:r>
      <w:r>
        <w:rPr>
          <w:color w:val="010101"/>
          <w:spacing w:val="-4"/>
          <w:w w:val="105"/>
          <w:sz w:val="21"/>
        </w:rPr>
        <w:t xml:space="preserve"> </w:t>
      </w:r>
      <w:r>
        <w:rPr>
          <w:color w:val="010101"/>
          <w:w w:val="105"/>
          <w:sz w:val="21"/>
        </w:rPr>
        <w:t>sealed</w:t>
      </w:r>
      <w:r>
        <w:rPr>
          <w:color w:val="010101"/>
          <w:spacing w:val="-4"/>
          <w:w w:val="105"/>
          <w:sz w:val="21"/>
        </w:rPr>
        <w:t xml:space="preserve"> </w:t>
      </w:r>
      <w:r>
        <w:rPr>
          <w:color w:val="010101"/>
          <w:w w:val="105"/>
          <w:sz w:val="21"/>
        </w:rPr>
        <w:t>bids or</w:t>
      </w:r>
      <w:r>
        <w:rPr>
          <w:color w:val="010101"/>
          <w:spacing w:val="-13"/>
          <w:w w:val="105"/>
          <w:sz w:val="21"/>
        </w:rPr>
        <w:t xml:space="preserve"> </w:t>
      </w:r>
      <w:r>
        <w:rPr>
          <w:color w:val="010101"/>
          <w:w w:val="105"/>
          <w:sz w:val="21"/>
        </w:rPr>
        <w:t>the</w:t>
      </w:r>
      <w:r>
        <w:rPr>
          <w:color w:val="010101"/>
          <w:spacing w:val="-4"/>
          <w:w w:val="105"/>
          <w:sz w:val="21"/>
        </w:rPr>
        <w:t xml:space="preserve"> </w:t>
      </w:r>
      <w:r>
        <w:rPr>
          <w:color w:val="010101"/>
          <w:w w:val="105"/>
          <w:sz w:val="21"/>
        </w:rPr>
        <w:t>evaluation</w:t>
      </w:r>
      <w:r>
        <w:rPr>
          <w:color w:val="010101"/>
          <w:spacing w:val="-2"/>
          <w:w w:val="105"/>
          <w:sz w:val="21"/>
        </w:rPr>
        <w:t xml:space="preserve"> </w:t>
      </w:r>
      <w:r>
        <w:rPr>
          <w:color w:val="010101"/>
          <w:w w:val="105"/>
          <w:sz w:val="21"/>
        </w:rPr>
        <w:t>criterion</w:t>
      </w:r>
      <w:r>
        <w:rPr>
          <w:color w:val="010101"/>
          <w:spacing w:val="-1"/>
          <w:w w:val="105"/>
          <w:sz w:val="21"/>
        </w:rPr>
        <w:t xml:space="preserve"> </w:t>
      </w:r>
      <w:r>
        <w:rPr>
          <w:color w:val="010101"/>
          <w:w w:val="105"/>
          <w:sz w:val="21"/>
        </w:rPr>
        <w:t>score</w:t>
      </w:r>
      <w:r>
        <w:rPr>
          <w:color w:val="010101"/>
          <w:spacing w:val="-1"/>
          <w:w w:val="105"/>
          <w:sz w:val="21"/>
        </w:rPr>
        <w:t xml:space="preserve"> </w:t>
      </w:r>
      <w:r>
        <w:rPr>
          <w:color w:val="010101"/>
          <w:w w:val="105"/>
          <w:sz w:val="21"/>
        </w:rPr>
        <w:t>sheet</w:t>
      </w:r>
      <w:r>
        <w:rPr>
          <w:color w:val="010101"/>
          <w:spacing w:val="-4"/>
          <w:w w:val="105"/>
          <w:sz w:val="21"/>
        </w:rPr>
        <w:t xml:space="preserve"> </w:t>
      </w:r>
      <w:r>
        <w:rPr>
          <w:color w:val="010101"/>
          <w:w w:val="105"/>
          <w:sz w:val="21"/>
        </w:rPr>
        <w:t>of competitive proposals signifying a review and approval of the</w:t>
      </w:r>
      <w:r>
        <w:rPr>
          <w:color w:val="010101"/>
          <w:spacing w:val="40"/>
          <w:w w:val="105"/>
          <w:sz w:val="21"/>
        </w:rPr>
        <w:t xml:space="preserve"> </w:t>
      </w:r>
      <w:r>
        <w:rPr>
          <w:color w:val="010101"/>
          <w:w w:val="105"/>
          <w:sz w:val="21"/>
        </w:rPr>
        <w:t>selections.</w:t>
      </w:r>
    </w:p>
    <w:p w:rsidR="005A0526" w:rsidRDefault="00EF3620">
      <w:pPr>
        <w:pStyle w:val="ListParagraph"/>
        <w:numPr>
          <w:ilvl w:val="0"/>
          <w:numId w:val="3"/>
        </w:numPr>
        <w:tabs>
          <w:tab w:val="left" w:pos="1155"/>
        </w:tabs>
        <w:spacing w:before="95"/>
        <w:ind w:left="1155" w:hanging="351"/>
        <w:jc w:val="both"/>
        <w:rPr>
          <w:sz w:val="21"/>
        </w:rPr>
      </w:pPr>
      <w:r>
        <w:rPr>
          <w:color w:val="010101"/>
          <w:sz w:val="21"/>
        </w:rPr>
        <w:t>Review</w:t>
      </w:r>
      <w:r>
        <w:rPr>
          <w:color w:val="010101"/>
          <w:spacing w:val="16"/>
          <w:sz w:val="21"/>
        </w:rPr>
        <w:t xml:space="preserve"> </w:t>
      </w:r>
      <w:r>
        <w:rPr>
          <w:color w:val="010101"/>
          <w:sz w:val="21"/>
        </w:rPr>
        <w:t>the</w:t>
      </w:r>
      <w:r>
        <w:rPr>
          <w:color w:val="010101"/>
          <w:spacing w:val="40"/>
          <w:sz w:val="21"/>
        </w:rPr>
        <w:t xml:space="preserve"> </w:t>
      </w:r>
      <w:r>
        <w:rPr>
          <w:color w:val="010101"/>
          <w:sz w:val="21"/>
        </w:rPr>
        <w:t>procurement</w:t>
      </w:r>
      <w:r>
        <w:rPr>
          <w:color w:val="010101"/>
          <w:spacing w:val="27"/>
          <w:sz w:val="21"/>
        </w:rPr>
        <w:t xml:space="preserve"> </w:t>
      </w:r>
      <w:r>
        <w:rPr>
          <w:color w:val="010101"/>
          <w:sz w:val="21"/>
        </w:rPr>
        <w:t>system</w:t>
      </w:r>
      <w:r>
        <w:rPr>
          <w:color w:val="010101"/>
          <w:spacing w:val="16"/>
          <w:sz w:val="21"/>
        </w:rPr>
        <w:t xml:space="preserve"> </w:t>
      </w:r>
      <w:r>
        <w:rPr>
          <w:color w:val="010101"/>
          <w:sz w:val="21"/>
        </w:rPr>
        <w:t>to</w:t>
      </w:r>
      <w:r>
        <w:rPr>
          <w:color w:val="010101"/>
          <w:spacing w:val="44"/>
          <w:sz w:val="21"/>
        </w:rPr>
        <w:t xml:space="preserve"> </w:t>
      </w:r>
      <w:r>
        <w:rPr>
          <w:color w:val="010101"/>
          <w:sz w:val="21"/>
        </w:rPr>
        <w:t>check</w:t>
      </w:r>
      <w:r>
        <w:rPr>
          <w:color w:val="010101"/>
          <w:spacing w:val="14"/>
          <w:sz w:val="21"/>
        </w:rPr>
        <w:t xml:space="preserve"> </w:t>
      </w:r>
      <w:r>
        <w:rPr>
          <w:color w:val="010101"/>
          <w:sz w:val="21"/>
        </w:rPr>
        <w:t>and</w:t>
      </w:r>
      <w:r>
        <w:rPr>
          <w:color w:val="010101"/>
          <w:spacing w:val="7"/>
          <w:sz w:val="21"/>
        </w:rPr>
        <w:t xml:space="preserve"> </w:t>
      </w:r>
      <w:r>
        <w:rPr>
          <w:color w:val="010101"/>
          <w:sz w:val="21"/>
        </w:rPr>
        <w:t>ensure</w:t>
      </w:r>
      <w:r>
        <w:rPr>
          <w:color w:val="010101"/>
          <w:spacing w:val="10"/>
          <w:sz w:val="21"/>
        </w:rPr>
        <w:t xml:space="preserve"> </w:t>
      </w:r>
      <w:r>
        <w:rPr>
          <w:color w:val="010101"/>
          <w:sz w:val="21"/>
        </w:rPr>
        <w:t>compliance</w:t>
      </w:r>
      <w:r>
        <w:rPr>
          <w:color w:val="010101"/>
          <w:spacing w:val="19"/>
          <w:sz w:val="21"/>
        </w:rPr>
        <w:t xml:space="preserve"> </w:t>
      </w:r>
      <w:r>
        <w:rPr>
          <w:color w:val="010101"/>
          <w:sz w:val="21"/>
        </w:rPr>
        <w:t>with</w:t>
      </w:r>
      <w:r>
        <w:rPr>
          <w:color w:val="010101"/>
          <w:spacing w:val="7"/>
          <w:sz w:val="21"/>
        </w:rPr>
        <w:t xml:space="preserve"> </w:t>
      </w:r>
      <w:r>
        <w:rPr>
          <w:color w:val="010101"/>
          <w:sz w:val="21"/>
        </w:rPr>
        <w:t>applicable</w:t>
      </w:r>
      <w:r>
        <w:rPr>
          <w:color w:val="010101"/>
          <w:spacing w:val="17"/>
          <w:sz w:val="21"/>
        </w:rPr>
        <w:t xml:space="preserve"> </w:t>
      </w:r>
      <w:r>
        <w:rPr>
          <w:color w:val="010101"/>
          <w:spacing w:val="-2"/>
          <w:sz w:val="21"/>
        </w:rPr>
        <w:t>laws.</w:t>
      </w:r>
    </w:p>
    <w:p w:rsidR="005A0526" w:rsidRDefault="00EF3620">
      <w:pPr>
        <w:pStyle w:val="ListParagraph"/>
        <w:numPr>
          <w:ilvl w:val="0"/>
          <w:numId w:val="3"/>
        </w:numPr>
        <w:tabs>
          <w:tab w:val="left" w:pos="1155"/>
        </w:tabs>
        <w:spacing w:before="143"/>
        <w:ind w:left="1155" w:hanging="351"/>
        <w:rPr>
          <w:sz w:val="21"/>
        </w:rPr>
      </w:pPr>
      <w:r>
        <w:rPr>
          <w:color w:val="010101"/>
          <w:w w:val="105"/>
          <w:sz w:val="21"/>
        </w:rPr>
        <w:t>Document</w:t>
      </w:r>
      <w:r>
        <w:rPr>
          <w:color w:val="010101"/>
          <w:spacing w:val="-9"/>
          <w:w w:val="105"/>
          <w:sz w:val="21"/>
        </w:rPr>
        <w:t xml:space="preserve"> </w:t>
      </w:r>
      <w:r>
        <w:rPr>
          <w:color w:val="010101"/>
          <w:w w:val="105"/>
          <w:sz w:val="21"/>
        </w:rPr>
        <w:t>that</w:t>
      </w:r>
      <w:r>
        <w:rPr>
          <w:color w:val="010101"/>
          <w:spacing w:val="-14"/>
          <w:w w:val="105"/>
          <w:sz w:val="21"/>
        </w:rPr>
        <w:t xml:space="preserve"> </w:t>
      </w:r>
      <w:r>
        <w:rPr>
          <w:color w:val="010101"/>
          <w:w w:val="105"/>
          <w:sz w:val="21"/>
        </w:rPr>
        <w:t>the</w:t>
      </w:r>
      <w:r>
        <w:rPr>
          <w:color w:val="010101"/>
          <w:spacing w:val="-14"/>
          <w:w w:val="105"/>
          <w:sz w:val="21"/>
        </w:rPr>
        <w:t xml:space="preserve"> </w:t>
      </w:r>
      <w:r>
        <w:rPr>
          <w:color w:val="010101"/>
          <w:w w:val="105"/>
          <w:sz w:val="21"/>
        </w:rPr>
        <w:t>actual</w:t>
      </w:r>
      <w:r>
        <w:rPr>
          <w:color w:val="010101"/>
          <w:spacing w:val="-3"/>
          <w:w w:val="105"/>
          <w:sz w:val="21"/>
        </w:rPr>
        <w:t xml:space="preserve"> </w:t>
      </w:r>
      <w:r>
        <w:rPr>
          <w:color w:val="010101"/>
          <w:w w:val="105"/>
          <w:sz w:val="21"/>
        </w:rPr>
        <w:t>product</w:t>
      </w:r>
      <w:r>
        <w:rPr>
          <w:color w:val="010101"/>
          <w:spacing w:val="3"/>
          <w:w w:val="105"/>
          <w:sz w:val="21"/>
        </w:rPr>
        <w:t xml:space="preserve"> </w:t>
      </w:r>
      <w:r>
        <w:rPr>
          <w:color w:val="010101"/>
          <w:w w:val="105"/>
          <w:sz w:val="21"/>
        </w:rPr>
        <w:t>specified</w:t>
      </w:r>
      <w:r>
        <w:rPr>
          <w:color w:val="010101"/>
          <w:spacing w:val="-1"/>
          <w:w w:val="105"/>
          <w:sz w:val="21"/>
        </w:rPr>
        <w:t xml:space="preserve"> </w:t>
      </w:r>
      <w:r>
        <w:rPr>
          <w:color w:val="010101"/>
          <w:w w:val="105"/>
          <w:sz w:val="21"/>
        </w:rPr>
        <w:t>is</w:t>
      </w:r>
      <w:r>
        <w:rPr>
          <w:color w:val="010101"/>
          <w:spacing w:val="-16"/>
          <w:w w:val="105"/>
          <w:sz w:val="21"/>
        </w:rPr>
        <w:t xml:space="preserve"> </w:t>
      </w:r>
      <w:r>
        <w:rPr>
          <w:color w:val="010101"/>
          <w:spacing w:val="-2"/>
          <w:w w:val="105"/>
          <w:sz w:val="21"/>
        </w:rPr>
        <w:t>received.</w:t>
      </w:r>
    </w:p>
    <w:p w:rsidR="005A0526" w:rsidRDefault="00EF3620">
      <w:pPr>
        <w:pStyle w:val="ListParagraph"/>
        <w:numPr>
          <w:ilvl w:val="0"/>
          <w:numId w:val="3"/>
        </w:numPr>
        <w:tabs>
          <w:tab w:val="left" w:pos="1155"/>
          <w:tab w:val="left" w:pos="1159"/>
          <w:tab w:val="left" w:pos="6667"/>
        </w:tabs>
        <w:spacing w:before="140" w:line="292" w:lineRule="auto"/>
        <w:ind w:left="1159" w:right="412" w:hanging="360"/>
        <w:rPr>
          <w:sz w:val="21"/>
        </w:rPr>
      </w:pPr>
      <w:r>
        <w:rPr>
          <w:color w:val="010101"/>
          <w:sz w:val="21"/>
        </w:rPr>
        <w:t>Any</w:t>
      </w:r>
      <w:r>
        <w:rPr>
          <w:color w:val="010101"/>
          <w:spacing w:val="40"/>
          <w:sz w:val="21"/>
        </w:rPr>
        <w:t xml:space="preserve"> </w:t>
      </w:r>
      <w:r>
        <w:rPr>
          <w:color w:val="010101"/>
          <w:sz w:val="21"/>
        </w:rPr>
        <w:t>time</w:t>
      </w:r>
      <w:r>
        <w:rPr>
          <w:color w:val="010101"/>
          <w:spacing w:val="36"/>
          <w:sz w:val="21"/>
        </w:rPr>
        <w:t xml:space="preserve"> </w:t>
      </w:r>
      <w:r>
        <w:rPr>
          <w:color w:val="010101"/>
          <w:sz w:val="21"/>
        </w:rPr>
        <w:t>an</w:t>
      </w:r>
      <w:r>
        <w:rPr>
          <w:color w:val="010101"/>
          <w:spacing w:val="36"/>
          <w:sz w:val="21"/>
        </w:rPr>
        <w:t xml:space="preserve"> </w:t>
      </w:r>
      <w:r>
        <w:rPr>
          <w:color w:val="010101"/>
          <w:sz w:val="21"/>
        </w:rPr>
        <w:t>accepted</w:t>
      </w:r>
      <w:r>
        <w:rPr>
          <w:color w:val="010101"/>
          <w:spacing w:val="40"/>
          <w:sz w:val="21"/>
        </w:rPr>
        <w:t xml:space="preserve"> </w:t>
      </w:r>
      <w:r>
        <w:rPr>
          <w:color w:val="010101"/>
          <w:sz w:val="21"/>
        </w:rPr>
        <w:t>item</w:t>
      </w:r>
      <w:r>
        <w:rPr>
          <w:color w:val="010101"/>
          <w:spacing w:val="40"/>
          <w:sz w:val="21"/>
        </w:rPr>
        <w:t xml:space="preserve"> </w:t>
      </w:r>
      <w:r>
        <w:rPr>
          <w:color w:val="010101"/>
          <w:sz w:val="21"/>
        </w:rPr>
        <w:t>is not</w:t>
      </w:r>
      <w:r>
        <w:rPr>
          <w:color w:val="010101"/>
          <w:spacing w:val="80"/>
          <w:sz w:val="21"/>
        </w:rPr>
        <w:t xml:space="preserve"> </w:t>
      </w:r>
      <w:r>
        <w:rPr>
          <w:color w:val="010101"/>
          <w:sz w:val="21"/>
        </w:rPr>
        <w:t>available,</w:t>
      </w:r>
      <w:r>
        <w:rPr>
          <w:color w:val="010101"/>
          <w:spacing w:val="37"/>
          <w:sz w:val="21"/>
        </w:rPr>
        <w:t xml:space="preserve"> </w:t>
      </w:r>
      <w:r>
        <w:rPr>
          <w:color w:val="010101"/>
          <w:sz w:val="21"/>
        </w:rPr>
        <w:t>the</w:t>
      </w:r>
      <w:r>
        <w:rPr>
          <w:color w:val="010101"/>
          <w:spacing w:val="40"/>
          <w:sz w:val="21"/>
        </w:rPr>
        <w:t xml:space="preserve"> </w:t>
      </w:r>
      <w:r>
        <w:rPr>
          <w:color w:val="010101"/>
          <w:sz w:val="21"/>
        </w:rPr>
        <w:t>organization</w:t>
      </w:r>
      <w:r>
        <w:rPr>
          <w:color w:val="010101"/>
          <w:spacing w:val="40"/>
          <w:sz w:val="21"/>
        </w:rPr>
        <w:t xml:space="preserve"> </w:t>
      </w:r>
      <w:r>
        <w:rPr>
          <w:color w:val="010101"/>
          <w:sz w:val="21"/>
        </w:rPr>
        <w:t>will select</w:t>
      </w:r>
      <w:r>
        <w:rPr>
          <w:color w:val="010101"/>
          <w:spacing w:val="40"/>
          <w:sz w:val="21"/>
        </w:rPr>
        <w:t xml:space="preserve"> </w:t>
      </w:r>
      <w:r>
        <w:rPr>
          <w:color w:val="010101"/>
          <w:sz w:val="21"/>
        </w:rPr>
        <w:t>the</w:t>
      </w:r>
      <w:r>
        <w:rPr>
          <w:color w:val="010101"/>
          <w:spacing w:val="40"/>
          <w:sz w:val="21"/>
        </w:rPr>
        <w:t xml:space="preserve"> </w:t>
      </w:r>
      <w:r>
        <w:rPr>
          <w:color w:val="010101"/>
          <w:sz w:val="21"/>
        </w:rPr>
        <w:t>acceptable</w:t>
      </w:r>
      <w:r>
        <w:rPr>
          <w:color w:val="010101"/>
          <w:spacing w:val="40"/>
          <w:sz w:val="21"/>
        </w:rPr>
        <w:t xml:space="preserve"> </w:t>
      </w:r>
      <w:r>
        <w:rPr>
          <w:color w:val="010101"/>
          <w:sz w:val="21"/>
        </w:rPr>
        <w:t>alternate.</w:t>
      </w:r>
      <w:r>
        <w:rPr>
          <w:color w:val="010101"/>
          <w:spacing w:val="80"/>
          <w:sz w:val="21"/>
        </w:rPr>
        <w:t xml:space="preserve"> </w:t>
      </w:r>
      <w:r>
        <w:rPr>
          <w:color w:val="010101"/>
          <w:sz w:val="21"/>
        </w:rPr>
        <w:t xml:space="preserve">The contractor must inform organization_by </w:t>
      </w:r>
      <w:r w:rsidR="008E09ED">
        <w:rPr>
          <w:color w:val="010101"/>
          <w:sz w:val="21"/>
        </w:rPr>
        <w:t xml:space="preserve">email </w:t>
      </w:r>
      <w:r>
        <w:rPr>
          <w:color w:val="010101"/>
          <w:sz w:val="21"/>
        </w:rPr>
        <w:t>(when)</w:t>
      </w:r>
      <w:r>
        <w:rPr>
          <w:color w:val="010101"/>
          <w:spacing w:val="-4"/>
          <w:sz w:val="21"/>
        </w:rPr>
        <w:t xml:space="preserve"> </w:t>
      </w:r>
      <w:r>
        <w:rPr>
          <w:color w:val="010101"/>
          <w:sz w:val="21"/>
        </w:rPr>
        <w:t>a</w:t>
      </w:r>
      <w:r>
        <w:rPr>
          <w:color w:val="010101"/>
          <w:spacing w:val="-3"/>
          <w:sz w:val="21"/>
        </w:rPr>
        <w:t xml:space="preserve"> </w:t>
      </w:r>
      <w:r>
        <w:rPr>
          <w:color w:val="010101"/>
          <w:sz w:val="21"/>
        </w:rPr>
        <w:t>product</w:t>
      </w:r>
      <w:r>
        <w:rPr>
          <w:color w:val="010101"/>
          <w:spacing w:val="-4"/>
          <w:sz w:val="21"/>
        </w:rPr>
        <w:t xml:space="preserve"> </w:t>
      </w:r>
      <w:r>
        <w:rPr>
          <w:color w:val="010101"/>
          <w:sz w:val="21"/>
        </w:rPr>
        <w:t>is</w:t>
      </w:r>
      <w:r>
        <w:rPr>
          <w:color w:val="010101"/>
          <w:spacing w:val="-15"/>
          <w:sz w:val="21"/>
        </w:rPr>
        <w:t xml:space="preserve"> </w:t>
      </w:r>
      <w:r>
        <w:rPr>
          <w:color w:val="010101"/>
          <w:sz w:val="21"/>
        </w:rPr>
        <w:t>not</w:t>
      </w:r>
      <w:r>
        <w:rPr>
          <w:color w:val="010101"/>
          <w:spacing w:val="36"/>
          <w:sz w:val="21"/>
        </w:rPr>
        <w:t xml:space="preserve"> </w:t>
      </w:r>
      <w:r>
        <w:rPr>
          <w:color w:val="010101"/>
          <w:sz w:val="21"/>
        </w:rPr>
        <w:t>available.</w:t>
      </w:r>
      <w:r>
        <w:rPr>
          <w:color w:val="010101"/>
          <w:spacing w:val="73"/>
          <w:sz w:val="21"/>
        </w:rPr>
        <w:t xml:space="preserve"> </w:t>
      </w:r>
      <w:r>
        <w:rPr>
          <w:color w:val="010101"/>
          <w:sz w:val="21"/>
        </w:rPr>
        <w:t>School</w:t>
      </w:r>
      <w:r>
        <w:rPr>
          <w:color w:val="010101"/>
          <w:spacing w:val="-5"/>
          <w:sz w:val="21"/>
        </w:rPr>
        <w:t xml:space="preserve"> </w:t>
      </w:r>
      <w:r>
        <w:rPr>
          <w:color w:val="010101"/>
          <w:sz w:val="21"/>
        </w:rPr>
        <w:t>Food Authority</w:t>
      </w:r>
      <w:r>
        <w:rPr>
          <w:color w:val="010101"/>
          <w:spacing w:val="-2"/>
          <w:sz w:val="21"/>
        </w:rPr>
        <w:t xml:space="preserve"> </w:t>
      </w:r>
      <w:r>
        <w:rPr>
          <w:color w:val="010101"/>
          <w:sz w:val="21"/>
        </w:rPr>
        <w:t>SFSP</w:t>
      </w:r>
      <w:r>
        <w:rPr>
          <w:color w:val="010101"/>
          <w:spacing w:val="32"/>
          <w:sz w:val="21"/>
        </w:rPr>
        <w:t xml:space="preserve"> </w:t>
      </w:r>
      <w:r>
        <w:rPr>
          <w:color w:val="010101"/>
          <w:sz w:val="21"/>
        </w:rPr>
        <w:t>sponsors only:</w:t>
      </w:r>
      <w:r>
        <w:rPr>
          <w:color w:val="010101"/>
          <w:spacing w:val="72"/>
          <w:sz w:val="21"/>
        </w:rPr>
        <w:t xml:space="preserve"> </w:t>
      </w:r>
      <w:r>
        <w:rPr>
          <w:color w:val="010101"/>
          <w:sz w:val="21"/>
        </w:rPr>
        <w:t>In</w:t>
      </w:r>
      <w:r>
        <w:rPr>
          <w:color w:val="010101"/>
          <w:spacing w:val="-2"/>
          <w:sz w:val="21"/>
        </w:rPr>
        <w:t xml:space="preserve"> </w:t>
      </w:r>
      <w:r>
        <w:rPr>
          <w:color w:val="010101"/>
          <w:sz w:val="21"/>
        </w:rPr>
        <w:t>the</w:t>
      </w:r>
      <w:r>
        <w:rPr>
          <w:color w:val="010101"/>
          <w:spacing w:val="27"/>
          <w:sz w:val="21"/>
        </w:rPr>
        <w:t xml:space="preserve"> </w:t>
      </w:r>
      <w:r>
        <w:rPr>
          <w:color w:val="010101"/>
          <w:sz w:val="21"/>
        </w:rPr>
        <w:t>event</w:t>
      </w:r>
      <w:r>
        <w:rPr>
          <w:color w:val="010101"/>
          <w:spacing w:val="25"/>
          <w:sz w:val="21"/>
        </w:rPr>
        <w:t xml:space="preserve"> </w:t>
      </w:r>
      <w:r>
        <w:rPr>
          <w:color w:val="010101"/>
          <w:sz w:val="21"/>
        </w:rPr>
        <w:t>a</w:t>
      </w:r>
      <w:r>
        <w:rPr>
          <w:color w:val="010101"/>
          <w:spacing w:val="22"/>
          <w:sz w:val="21"/>
        </w:rPr>
        <w:t xml:space="preserve"> </w:t>
      </w:r>
      <w:r>
        <w:rPr>
          <w:color w:val="010101"/>
          <w:sz w:val="21"/>
        </w:rPr>
        <w:t>non-domestic</w:t>
      </w:r>
      <w:r>
        <w:rPr>
          <w:color w:val="010101"/>
          <w:spacing w:val="36"/>
          <w:sz w:val="21"/>
        </w:rPr>
        <w:t xml:space="preserve"> </w:t>
      </w:r>
      <w:r>
        <w:rPr>
          <w:color w:val="010101"/>
          <w:sz w:val="21"/>
        </w:rPr>
        <w:t>agricultural</w:t>
      </w:r>
      <w:r>
        <w:rPr>
          <w:color w:val="010101"/>
          <w:spacing w:val="39"/>
          <w:sz w:val="21"/>
        </w:rPr>
        <w:t xml:space="preserve"> </w:t>
      </w:r>
      <w:r>
        <w:rPr>
          <w:color w:val="010101"/>
          <w:sz w:val="21"/>
        </w:rPr>
        <w:t>product</w:t>
      </w:r>
      <w:r>
        <w:rPr>
          <w:color w:val="010101"/>
          <w:spacing w:val="35"/>
          <w:sz w:val="21"/>
        </w:rPr>
        <w:t xml:space="preserve"> </w:t>
      </w:r>
      <w:r>
        <w:rPr>
          <w:color w:val="010101"/>
          <w:sz w:val="21"/>
        </w:rPr>
        <w:t>is</w:t>
      </w:r>
      <w:r>
        <w:rPr>
          <w:color w:val="010101"/>
          <w:spacing w:val="-9"/>
          <w:sz w:val="21"/>
        </w:rPr>
        <w:t xml:space="preserve"> </w:t>
      </w:r>
      <w:r>
        <w:rPr>
          <w:color w:val="010101"/>
          <w:sz w:val="21"/>
        </w:rPr>
        <w:t>to</w:t>
      </w:r>
      <w:r>
        <w:rPr>
          <w:color w:val="010101"/>
          <w:spacing w:val="34"/>
          <w:sz w:val="21"/>
        </w:rPr>
        <w:t xml:space="preserve"> </w:t>
      </w:r>
      <w:r>
        <w:rPr>
          <w:color w:val="010101"/>
          <w:sz w:val="21"/>
        </w:rPr>
        <w:t>be</w:t>
      </w:r>
      <w:r>
        <w:rPr>
          <w:color w:val="010101"/>
          <w:spacing w:val="-2"/>
          <w:sz w:val="21"/>
        </w:rPr>
        <w:t xml:space="preserve"> </w:t>
      </w:r>
      <w:r>
        <w:rPr>
          <w:color w:val="010101"/>
          <w:sz w:val="21"/>
        </w:rPr>
        <w:t>provided</w:t>
      </w:r>
      <w:r>
        <w:rPr>
          <w:color w:val="010101"/>
          <w:spacing w:val="24"/>
          <w:sz w:val="21"/>
        </w:rPr>
        <w:t xml:space="preserve"> </w:t>
      </w:r>
      <w:r>
        <w:rPr>
          <w:color w:val="010101"/>
          <w:sz w:val="21"/>
        </w:rPr>
        <w:t>to</w:t>
      </w:r>
      <w:r>
        <w:rPr>
          <w:color w:val="010101"/>
          <w:spacing w:val="34"/>
          <w:sz w:val="21"/>
        </w:rPr>
        <w:t xml:space="preserve"> </w:t>
      </w:r>
      <w:r>
        <w:rPr>
          <w:color w:val="010101"/>
          <w:sz w:val="21"/>
        </w:rPr>
        <w:t>the sponsor,</w:t>
      </w:r>
      <w:r>
        <w:rPr>
          <w:color w:val="010101"/>
          <w:spacing w:val="25"/>
          <w:sz w:val="21"/>
        </w:rPr>
        <w:t xml:space="preserve"> </w:t>
      </w:r>
      <w:r>
        <w:rPr>
          <w:color w:val="010101"/>
          <w:sz w:val="21"/>
        </w:rPr>
        <w:t>the</w:t>
      </w:r>
      <w:r>
        <w:rPr>
          <w:color w:val="010101"/>
          <w:spacing w:val="38"/>
          <w:sz w:val="21"/>
        </w:rPr>
        <w:t xml:space="preserve"> </w:t>
      </w:r>
      <w:r>
        <w:rPr>
          <w:color w:val="010101"/>
          <w:sz w:val="21"/>
        </w:rPr>
        <w:t>contractor</w:t>
      </w:r>
      <w:r>
        <w:rPr>
          <w:color w:val="010101"/>
          <w:spacing w:val="34"/>
          <w:sz w:val="21"/>
        </w:rPr>
        <w:t xml:space="preserve"> </w:t>
      </w:r>
      <w:r>
        <w:rPr>
          <w:color w:val="010101"/>
          <w:sz w:val="21"/>
        </w:rPr>
        <w:t>must</w:t>
      </w:r>
      <w:r>
        <w:rPr>
          <w:color w:val="010101"/>
          <w:spacing w:val="34"/>
          <w:sz w:val="21"/>
        </w:rPr>
        <w:t xml:space="preserve"> </w:t>
      </w:r>
      <w:r>
        <w:rPr>
          <w:color w:val="010101"/>
          <w:sz w:val="21"/>
        </w:rPr>
        <w:t>obtain, in</w:t>
      </w:r>
      <w:r>
        <w:rPr>
          <w:color w:val="010101"/>
          <w:spacing w:val="22"/>
          <w:sz w:val="21"/>
        </w:rPr>
        <w:t xml:space="preserve"> </w:t>
      </w:r>
      <w:r>
        <w:rPr>
          <w:color w:val="010101"/>
          <w:sz w:val="21"/>
        </w:rPr>
        <w:t>advance, the</w:t>
      </w:r>
      <w:r>
        <w:rPr>
          <w:color w:val="010101"/>
          <w:spacing w:val="77"/>
          <w:sz w:val="21"/>
        </w:rPr>
        <w:t xml:space="preserve"> </w:t>
      </w:r>
      <w:r>
        <w:rPr>
          <w:color w:val="010101"/>
          <w:sz w:val="21"/>
        </w:rPr>
        <w:t>written</w:t>
      </w:r>
      <w:r>
        <w:rPr>
          <w:color w:val="010101"/>
          <w:spacing w:val="38"/>
          <w:sz w:val="21"/>
        </w:rPr>
        <w:t xml:space="preserve"> </w:t>
      </w:r>
      <w:r>
        <w:rPr>
          <w:color w:val="010101"/>
          <w:sz w:val="21"/>
        </w:rPr>
        <w:t>approval</w:t>
      </w:r>
      <w:r>
        <w:rPr>
          <w:color w:val="010101"/>
          <w:spacing w:val="34"/>
          <w:sz w:val="21"/>
        </w:rPr>
        <w:t xml:space="preserve"> </w:t>
      </w:r>
      <w:r>
        <w:rPr>
          <w:color w:val="010101"/>
          <w:sz w:val="21"/>
        </w:rPr>
        <w:t>of</w:t>
      </w:r>
      <w:r>
        <w:rPr>
          <w:color w:val="010101"/>
          <w:spacing w:val="29"/>
          <w:sz w:val="21"/>
        </w:rPr>
        <w:t xml:space="preserve"> </w:t>
      </w:r>
      <w:r>
        <w:rPr>
          <w:color w:val="010101"/>
          <w:sz w:val="21"/>
        </w:rPr>
        <w:t>the</w:t>
      </w:r>
      <w:r>
        <w:rPr>
          <w:color w:val="010101"/>
          <w:spacing w:val="38"/>
          <w:sz w:val="21"/>
        </w:rPr>
        <w:t xml:space="preserve"> </w:t>
      </w:r>
      <w:r>
        <w:rPr>
          <w:color w:val="010101"/>
          <w:sz w:val="21"/>
        </w:rPr>
        <w:t>product.</w:t>
      </w:r>
      <w:r>
        <w:rPr>
          <w:color w:val="010101"/>
          <w:spacing w:val="78"/>
          <w:sz w:val="21"/>
        </w:rPr>
        <w:t xml:space="preserve"> </w:t>
      </w:r>
      <w:r>
        <w:rPr>
          <w:color w:val="010101"/>
          <w:sz w:val="21"/>
        </w:rPr>
        <w:t>The</w:t>
      </w:r>
      <w:r>
        <w:rPr>
          <w:color w:val="010101"/>
          <w:spacing w:val="21"/>
          <w:sz w:val="21"/>
        </w:rPr>
        <w:t xml:space="preserve"> </w:t>
      </w:r>
      <w:r>
        <w:rPr>
          <w:color w:val="010101"/>
          <w:sz w:val="21"/>
        </w:rPr>
        <w:t>organization must</w:t>
      </w:r>
      <w:r>
        <w:rPr>
          <w:color w:val="010101"/>
          <w:spacing w:val="40"/>
          <w:sz w:val="21"/>
        </w:rPr>
        <w:t xml:space="preserve"> </w:t>
      </w:r>
      <w:r>
        <w:rPr>
          <w:color w:val="010101"/>
          <w:sz w:val="21"/>
        </w:rPr>
        <w:t>comply</w:t>
      </w:r>
      <w:r>
        <w:rPr>
          <w:color w:val="010101"/>
          <w:spacing w:val="40"/>
          <w:sz w:val="21"/>
        </w:rPr>
        <w:t xml:space="preserve"> </w:t>
      </w:r>
      <w:r>
        <w:rPr>
          <w:color w:val="010101"/>
          <w:sz w:val="21"/>
        </w:rPr>
        <w:t>with the Buy American Provision.</w:t>
      </w:r>
    </w:p>
    <w:p w:rsidR="005A0526" w:rsidRDefault="00EF3620">
      <w:pPr>
        <w:pStyle w:val="ListParagraph"/>
        <w:numPr>
          <w:ilvl w:val="0"/>
          <w:numId w:val="3"/>
        </w:numPr>
        <w:tabs>
          <w:tab w:val="left" w:pos="1151"/>
          <w:tab w:val="left" w:pos="1166"/>
        </w:tabs>
        <w:spacing w:before="77" w:line="288" w:lineRule="auto"/>
        <w:ind w:left="1166" w:right="654" w:hanging="368"/>
        <w:rPr>
          <w:sz w:val="21"/>
        </w:rPr>
      </w:pPr>
      <w:r>
        <w:rPr>
          <w:color w:val="010101"/>
          <w:w w:val="105"/>
          <w:sz w:val="21"/>
        </w:rPr>
        <w:t>Full</w:t>
      </w:r>
      <w:r>
        <w:rPr>
          <w:color w:val="010101"/>
          <w:spacing w:val="-16"/>
          <w:w w:val="105"/>
          <w:sz w:val="21"/>
        </w:rPr>
        <w:t xml:space="preserve"> </w:t>
      </w:r>
      <w:r>
        <w:rPr>
          <w:color w:val="010101"/>
          <w:w w:val="105"/>
          <w:sz w:val="21"/>
        </w:rPr>
        <w:t>documentation</w:t>
      </w:r>
      <w:r>
        <w:rPr>
          <w:color w:val="010101"/>
          <w:spacing w:val="-15"/>
          <w:w w:val="105"/>
          <w:sz w:val="21"/>
        </w:rPr>
        <w:t xml:space="preserve"> </w:t>
      </w:r>
      <w:r>
        <w:rPr>
          <w:color w:val="010101"/>
          <w:w w:val="105"/>
          <w:sz w:val="21"/>
        </w:rPr>
        <w:t>as</w:t>
      </w:r>
      <w:r>
        <w:rPr>
          <w:color w:val="010101"/>
          <w:spacing w:val="-16"/>
          <w:w w:val="105"/>
          <w:sz w:val="21"/>
        </w:rPr>
        <w:t xml:space="preserve"> </w:t>
      </w:r>
      <w:r>
        <w:rPr>
          <w:color w:val="010101"/>
          <w:w w:val="105"/>
          <w:sz w:val="21"/>
        </w:rPr>
        <w:t>to</w:t>
      </w:r>
      <w:r>
        <w:rPr>
          <w:color w:val="010101"/>
          <w:spacing w:val="9"/>
          <w:w w:val="105"/>
          <w:sz w:val="21"/>
        </w:rPr>
        <w:t xml:space="preserve"> </w:t>
      </w:r>
      <w:r>
        <w:rPr>
          <w:color w:val="010101"/>
          <w:w w:val="105"/>
          <w:sz w:val="21"/>
        </w:rPr>
        <w:t>the</w:t>
      </w:r>
      <w:r>
        <w:rPr>
          <w:color w:val="010101"/>
          <w:spacing w:val="20"/>
          <w:w w:val="105"/>
          <w:sz w:val="21"/>
        </w:rPr>
        <w:t xml:space="preserve"> </w:t>
      </w:r>
      <w:r>
        <w:rPr>
          <w:color w:val="010101"/>
          <w:w w:val="105"/>
          <w:sz w:val="21"/>
        </w:rPr>
        <w:t>reason</w:t>
      </w:r>
      <w:r>
        <w:rPr>
          <w:color w:val="010101"/>
          <w:spacing w:val="-9"/>
          <w:w w:val="105"/>
          <w:sz w:val="21"/>
        </w:rPr>
        <w:t xml:space="preserve"> </w:t>
      </w:r>
      <w:r>
        <w:rPr>
          <w:color w:val="010101"/>
          <w:w w:val="105"/>
          <w:sz w:val="21"/>
        </w:rPr>
        <w:t>an</w:t>
      </w:r>
      <w:r>
        <w:rPr>
          <w:color w:val="010101"/>
          <w:spacing w:val="-13"/>
          <w:w w:val="105"/>
          <w:sz w:val="21"/>
        </w:rPr>
        <w:t xml:space="preserve"> </w:t>
      </w:r>
      <w:r>
        <w:rPr>
          <w:color w:val="010101"/>
          <w:w w:val="105"/>
          <w:sz w:val="21"/>
        </w:rPr>
        <w:t>accepted</w:t>
      </w:r>
      <w:r>
        <w:rPr>
          <w:color w:val="010101"/>
          <w:spacing w:val="-14"/>
          <w:w w:val="105"/>
          <w:sz w:val="21"/>
        </w:rPr>
        <w:t xml:space="preserve"> </w:t>
      </w:r>
      <w:r>
        <w:rPr>
          <w:color w:val="010101"/>
          <w:w w:val="105"/>
          <w:sz w:val="21"/>
        </w:rPr>
        <w:t>item</w:t>
      </w:r>
      <w:r>
        <w:rPr>
          <w:color w:val="010101"/>
          <w:spacing w:val="-6"/>
          <w:w w:val="105"/>
          <w:sz w:val="21"/>
        </w:rPr>
        <w:t xml:space="preserve"> </w:t>
      </w:r>
      <w:r>
        <w:rPr>
          <w:color w:val="010101"/>
          <w:w w:val="105"/>
          <w:sz w:val="21"/>
        </w:rPr>
        <w:t>was</w:t>
      </w:r>
      <w:r>
        <w:rPr>
          <w:color w:val="010101"/>
          <w:spacing w:val="-15"/>
          <w:w w:val="105"/>
          <w:sz w:val="21"/>
        </w:rPr>
        <w:t xml:space="preserve"> </w:t>
      </w:r>
      <w:r>
        <w:rPr>
          <w:color w:val="010101"/>
          <w:w w:val="105"/>
          <w:sz w:val="21"/>
        </w:rPr>
        <w:t>unavailable,</w:t>
      </w:r>
      <w:r>
        <w:rPr>
          <w:color w:val="010101"/>
          <w:spacing w:val="-4"/>
          <w:w w:val="105"/>
          <w:sz w:val="21"/>
        </w:rPr>
        <w:t xml:space="preserve"> </w:t>
      </w:r>
      <w:r>
        <w:rPr>
          <w:color w:val="010101"/>
          <w:w w:val="105"/>
          <w:sz w:val="21"/>
        </w:rPr>
        <w:t>and</w:t>
      </w:r>
      <w:r>
        <w:rPr>
          <w:color w:val="010101"/>
          <w:spacing w:val="-17"/>
          <w:w w:val="105"/>
          <w:sz w:val="21"/>
        </w:rPr>
        <w:t xml:space="preserve"> </w:t>
      </w:r>
      <w:r>
        <w:rPr>
          <w:color w:val="010101"/>
          <w:w w:val="105"/>
          <w:sz w:val="21"/>
        </w:rPr>
        <w:t>to</w:t>
      </w:r>
      <w:r>
        <w:rPr>
          <w:color w:val="010101"/>
          <w:spacing w:val="-6"/>
          <w:w w:val="105"/>
          <w:sz w:val="21"/>
        </w:rPr>
        <w:t xml:space="preserve"> </w:t>
      </w:r>
      <w:r>
        <w:rPr>
          <w:color w:val="010101"/>
          <w:w w:val="105"/>
          <w:sz w:val="21"/>
        </w:rPr>
        <w:t>the</w:t>
      </w:r>
      <w:r>
        <w:rPr>
          <w:color w:val="010101"/>
          <w:spacing w:val="-6"/>
          <w:w w:val="105"/>
          <w:sz w:val="21"/>
        </w:rPr>
        <w:t xml:space="preserve"> </w:t>
      </w:r>
      <w:r>
        <w:rPr>
          <w:color w:val="010101"/>
          <w:w w:val="105"/>
          <w:sz w:val="21"/>
        </w:rPr>
        <w:t>procedure</w:t>
      </w:r>
      <w:r>
        <w:rPr>
          <w:color w:val="010101"/>
          <w:spacing w:val="-13"/>
          <w:w w:val="105"/>
          <w:sz w:val="21"/>
        </w:rPr>
        <w:t xml:space="preserve"> </w:t>
      </w:r>
      <w:r>
        <w:rPr>
          <w:color w:val="010101"/>
          <w:w w:val="105"/>
          <w:sz w:val="21"/>
        </w:rPr>
        <w:t>used</w:t>
      </w:r>
      <w:r>
        <w:rPr>
          <w:color w:val="010101"/>
          <w:spacing w:val="-17"/>
          <w:w w:val="105"/>
          <w:sz w:val="21"/>
        </w:rPr>
        <w:t xml:space="preserve"> </w:t>
      </w:r>
      <w:r>
        <w:rPr>
          <w:color w:val="010101"/>
          <w:w w:val="105"/>
          <w:sz w:val="21"/>
        </w:rPr>
        <w:t>in determining acceptable alternates, will be available for</w:t>
      </w:r>
      <w:r>
        <w:rPr>
          <w:color w:val="010101"/>
          <w:spacing w:val="40"/>
          <w:w w:val="105"/>
          <w:sz w:val="21"/>
        </w:rPr>
        <w:t xml:space="preserve"> </w:t>
      </w:r>
      <w:r>
        <w:rPr>
          <w:color w:val="010101"/>
          <w:w w:val="105"/>
          <w:sz w:val="21"/>
        </w:rPr>
        <w:t>audit and review.</w:t>
      </w:r>
    </w:p>
    <w:p w:rsidR="005A0526" w:rsidRDefault="00EF3620">
      <w:pPr>
        <w:pStyle w:val="ListParagraph"/>
        <w:numPr>
          <w:ilvl w:val="0"/>
          <w:numId w:val="3"/>
        </w:numPr>
        <w:tabs>
          <w:tab w:val="left" w:pos="1152"/>
        </w:tabs>
        <w:spacing w:before="93"/>
        <w:ind w:left="1152" w:hanging="353"/>
        <w:rPr>
          <w:sz w:val="21"/>
        </w:rPr>
      </w:pPr>
      <w:r>
        <w:rPr>
          <w:color w:val="010101"/>
          <w:w w:val="105"/>
          <w:sz w:val="21"/>
        </w:rPr>
        <w:t>The</w:t>
      </w:r>
      <w:r>
        <w:rPr>
          <w:color w:val="010101"/>
          <w:spacing w:val="-13"/>
          <w:w w:val="105"/>
          <w:sz w:val="21"/>
        </w:rPr>
        <w:t xml:space="preserve"> </w:t>
      </w:r>
      <w:r>
        <w:rPr>
          <w:color w:val="010101"/>
          <w:w w:val="105"/>
          <w:sz w:val="21"/>
        </w:rPr>
        <w:t>organization</w:t>
      </w:r>
      <w:r>
        <w:rPr>
          <w:color w:val="010101"/>
          <w:spacing w:val="4"/>
          <w:w w:val="105"/>
          <w:sz w:val="21"/>
        </w:rPr>
        <w:t xml:space="preserve"> </w:t>
      </w:r>
      <w:r>
        <w:rPr>
          <w:color w:val="010101"/>
          <w:w w:val="105"/>
          <w:sz w:val="21"/>
        </w:rPr>
        <w:t>will</w:t>
      </w:r>
      <w:r>
        <w:rPr>
          <w:color w:val="010101"/>
          <w:spacing w:val="-15"/>
          <w:w w:val="105"/>
          <w:sz w:val="21"/>
        </w:rPr>
        <w:t xml:space="preserve"> </w:t>
      </w:r>
      <w:r>
        <w:rPr>
          <w:color w:val="010101"/>
          <w:w w:val="105"/>
          <w:sz w:val="21"/>
        </w:rPr>
        <w:t>be</w:t>
      </w:r>
      <w:r>
        <w:rPr>
          <w:color w:val="010101"/>
          <w:spacing w:val="-16"/>
          <w:w w:val="105"/>
          <w:sz w:val="21"/>
        </w:rPr>
        <w:t xml:space="preserve"> </w:t>
      </w:r>
      <w:r>
        <w:rPr>
          <w:color w:val="010101"/>
          <w:w w:val="105"/>
          <w:sz w:val="21"/>
        </w:rPr>
        <w:t>responsible</w:t>
      </w:r>
      <w:r>
        <w:rPr>
          <w:color w:val="010101"/>
          <w:spacing w:val="1"/>
          <w:w w:val="105"/>
          <w:sz w:val="21"/>
        </w:rPr>
        <w:t xml:space="preserve"> </w:t>
      </w:r>
      <w:r>
        <w:rPr>
          <w:color w:val="010101"/>
          <w:w w:val="105"/>
          <w:sz w:val="21"/>
        </w:rPr>
        <w:t>for</w:t>
      </w:r>
      <w:r>
        <w:rPr>
          <w:color w:val="010101"/>
          <w:spacing w:val="10"/>
          <w:w w:val="105"/>
          <w:sz w:val="21"/>
        </w:rPr>
        <w:t xml:space="preserve"> </w:t>
      </w:r>
      <w:r>
        <w:rPr>
          <w:color w:val="010101"/>
          <w:w w:val="105"/>
          <w:sz w:val="21"/>
        </w:rPr>
        <w:t>maintaining</w:t>
      </w:r>
      <w:r>
        <w:rPr>
          <w:color w:val="010101"/>
          <w:spacing w:val="-7"/>
          <w:w w:val="105"/>
          <w:sz w:val="21"/>
        </w:rPr>
        <w:t xml:space="preserve"> </w:t>
      </w:r>
      <w:r>
        <w:rPr>
          <w:color w:val="010101"/>
          <w:w w:val="105"/>
          <w:sz w:val="21"/>
        </w:rPr>
        <w:t>all</w:t>
      </w:r>
      <w:r>
        <w:rPr>
          <w:color w:val="010101"/>
          <w:spacing w:val="-14"/>
          <w:w w:val="105"/>
          <w:sz w:val="21"/>
        </w:rPr>
        <w:t xml:space="preserve"> </w:t>
      </w:r>
      <w:r>
        <w:rPr>
          <w:color w:val="010101"/>
          <w:w w:val="105"/>
          <w:sz w:val="21"/>
        </w:rPr>
        <w:t>documentation</w:t>
      </w:r>
      <w:r>
        <w:rPr>
          <w:color w:val="010101"/>
          <w:spacing w:val="9"/>
          <w:w w:val="105"/>
          <w:sz w:val="21"/>
        </w:rPr>
        <w:t xml:space="preserve"> </w:t>
      </w:r>
      <w:r>
        <w:rPr>
          <w:color w:val="010101"/>
          <w:w w:val="105"/>
          <w:sz w:val="21"/>
        </w:rPr>
        <w:t>of</w:t>
      </w:r>
      <w:r>
        <w:rPr>
          <w:color w:val="010101"/>
          <w:spacing w:val="-8"/>
          <w:w w:val="105"/>
          <w:sz w:val="21"/>
        </w:rPr>
        <w:t xml:space="preserve"> </w:t>
      </w:r>
      <w:r>
        <w:rPr>
          <w:color w:val="010101"/>
          <w:w w:val="105"/>
          <w:sz w:val="21"/>
        </w:rPr>
        <w:t>the</w:t>
      </w:r>
      <w:r>
        <w:rPr>
          <w:color w:val="010101"/>
          <w:spacing w:val="6"/>
          <w:w w:val="105"/>
          <w:sz w:val="21"/>
        </w:rPr>
        <w:t xml:space="preserve"> </w:t>
      </w:r>
      <w:r>
        <w:rPr>
          <w:color w:val="010101"/>
          <w:w w:val="105"/>
          <w:sz w:val="21"/>
        </w:rPr>
        <w:t>procurement</w:t>
      </w:r>
      <w:r>
        <w:rPr>
          <w:color w:val="010101"/>
          <w:spacing w:val="3"/>
          <w:w w:val="105"/>
          <w:sz w:val="21"/>
        </w:rPr>
        <w:t xml:space="preserve"> </w:t>
      </w:r>
      <w:r>
        <w:rPr>
          <w:color w:val="010101"/>
          <w:spacing w:val="-2"/>
          <w:w w:val="105"/>
          <w:sz w:val="21"/>
        </w:rPr>
        <w:t>process.</w:t>
      </w:r>
    </w:p>
    <w:p w:rsidR="005A0526" w:rsidRDefault="005A0526">
      <w:pPr>
        <w:pStyle w:val="BodyText"/>
      </w:pPr>
    </w:p>
    <w:p w:rsidR="005A0526" w:rsidRDefault="005A0526">
      <w:pPr>
        <w:pStyle w:val="BodyText"/>
        <w:spacing w:before="145"/>
      </w:pPr>
    </w:p>
    <w:p w:rsidR="005A0526" w:rsidRDefault="00EF3620">
      <w:pPr>
        <w:pStyle w:val="ListParagraph"/>
        <w:numPr>
          <w:ilvl w:val="0"/>
          <w:numId w:val="6"/>
        </w:numPr>
        <w:tabs>
          <w:tab w:val="left" w:pos="1424"/>
          <w:tab w:val="left" w:pos="1428"/>
        </w:tabs>
        <w:spacing w:before="1" w:line="249" w:lineRule="auto"/>
        <w:ind w:left="1428" w:right="335"/>
        <w:jc w:val="both"/>
        <w:rPr>
          <w:sz w:val="21"/>
        </w:rPr>
      </w:pPr>
      <w:r>
        <w:rPr>
          <w:color w:val="010101"/>
          <w:position w:val="2"/>
          <w:sz w:val="21"/>
        </w:rPr>
        <w:t xml:space="preserve">If items are available </w:t>
      </w:r>
      <w:r>
        <w:rPr>
          <w:b/>
          <w:color w:val="010101"/>
          <w:position w:val="2"/>
          <w:sz w:val="20"/>
          <w:u w:val="thick" w:color="010101"/>
        </w:rPr>
        <w:t xml:space="preserve">only </w:t>
      </w:r>
      <w:r>
        <w:rPr>
          <w:color w:val="010101"/>
          <w:position w:val="2"/>
          <w:sz w:val="21"/>
          <w:u w:val="thick" w:color="010101"/>
        </w:rPr>
        <w:t>from</w:t>
      </w:r>
      <w:r>
        <w:rPr>
          <w:color w:val="010101"/>
          <w:position w:val="2"/>
          <w:sz w:val="21"/>
        </w:rPr>
        <w:t xml:space="preserve"> a single source </w:t>
      </w:r>
      <w:r>
        <w:rPr>
          <w:b/>
          <w:i/>
          <w:color w:val="010101"/>
          <w:position w:val="2"/>
          <w:sz w:val="21"/>
        </w:rPr>
        <w:t>when the award of a contract is not feasible under small purchase</w:t>
      </w:r>
      <w:r>
        <w:rPr>
          <w:rFonts w:ascii="Times New Roman"/>
          <w:b/>
          <w:i/>
          <w:color w:val="010101"/>
          <w:sz w:val="10"/>
        </w:rPr>
        <w:t>1</w:t>
      </w:r>
      <w:r>
        <w:rPr>
          <w:rFonts w:ascii="Times New Roman"/>
          <w:b/>
          <w:i/>
          <w:color w:val="010101"/>
          <w:spacing w:val="40"/>
          <w:sz w:val="10"/>
        </w:rPr>
        <w:t xml:space="preserve"> </w:t>
      </w:r>
      <w:r>
        <w:rPr>
          <w:b/>
          <w:i/>
          <w:color w:val="010101"/>
          <w:position w:val="2"/>
          <w:sz w:val="21"/>
        </w:rPr>
        <w:t xml:space="preserve">sealed bid or competitive negotiation, </w:t>
      </w:r>
      <w:r>
        <w:rPr>
          <w:b/>
          <w:color w:val="010101"/>
          <w:position w:val="2"/>
          <w:sz w:val="20"/>
        </w:rPr>
        <w:t xml:space="preserve">NON-COMPETITIVE NEGOTIATION </w:t>
      </w:r>
      <w:r>
        <w:rPr>
          <w:color w:val="010101"/>
          <w:sz w:val="21"/>
        </w:rPr>
        <w:t>procedures</w:t>
      </w:r>
      <w:r>
        <w:rPr>
          <w:color w:val="010101"/>
          <w:spacing w:val="40"/>
          <w:sz w:val="21"/>
        </w:rPr>
        <w:t xml:space="preserve"> </w:t>
      </w:r>
      <w:r>
        <w:rPr>
          <w:color w:val="010101"/>
          <w:sz w:val="21"/>
        </w:rPr>
        <w:t>will be used:</w:t>
      </w:r>
    </w:p>
    <w:p w:rsidR="005A0526" w:rsidRDefault="005A0526">
      <w:pPr>
        <w:pStyle w:val="BodyText"/>
        <w:spacing w:before="70"/>
      </w:pPr>
    </w:p>
    <w:p w:rsidR="005A0526" w:rsidRDefault="00EF3620">
      <w:pPr>
        <w:pStyle w:val="ListParagraph"/>
        <w:numPr>
          <w:ilvl w:val="0"/>
          <w:numId w:val="2"/>
        </w:numPr>
        <w:tabs>
          <w:tab w:val="left" w:pos="988"/>
        </w:tabs>
        <w:ind w:hanging="369"/>
        <w:rPr>
          <w:sz w:val="21"/>
        </w:rPr>
      </w:pPr>
      <w:r>
        <w:rPr>
          <w:color w:val="010101"/>
          <w:w w:val="105"/>
          <w:sz w:val="21"/>
        </w:rPr>
        <w:t>Written</w:t>
      </w:r>
      <w:r>
        <w:rPr>
          <w:color w:val="010101"/>
          <w:spacing w:val="-10"/>
          <w:w w:val="105"/>
          <w:sz w:val="21"/>
        </w:rPr>
        <w:t xml:space="preserve"> </w:t>
      </w:r>
      <w:r>
        <w:rPr>
          <w:color w:val="010101"/>
          <w:w w:val="105"/>
          <w:sz w:val="21"/>
        </w:rPr>
        <w:t>Specifications</w:t>
      </w:r>
      <w:r>
        <w:rPr>
          <w:color w:val="010101"/>
          <w:spacing w:val="-12"/>
          <w:w w:val="105"/>
          <w:sz w:val="21"/>
        </w:rPr>
        <w:t xml:space="preserve"> </w:t>
      </w:r>
      <w:r>
        <w:rPr>
          <w:color w:val="010101"/>
          <w:w w:val="105"/>
          <w:sz w:val="21"/>
        </w:rPr>
        <w:t>will</w:t>
      </w:r>
      <w:r>
        <w:rPr>
          <w:color w:val="010101"/>
          <w:spacing w:val="-12"/>
          <w:w w:val="105"/>
          <w:sz w:val="21"/>
        </w:rPr>
        <w:t xml:space="preserve"> </w:t>
      </w:r>
      <w:r>
        <w:rPr>
          <w:color w:val="010101"/>
          <w:w w:val="105"/>
          <w:sz w:val="21"/>
        </w:rPr>
        <w:t>be</w:t>
      </w:r>
      <w:r>
        <w:rPr>
          <w:color w:val="010101"/>
          <w:spacing w:val="-7"/>
          <w:w w:val="105"/>
          <w:sz w:val="21"/>
        </w:rPr>
        <w:t xml:space="preserve"> </w:t>
      </w:r>
      <w:r>
        <w:rPr>
          <w:color w:val="010101"/>
          <w:w w:val="105"/>
          <w:sz w:val="21"/>
        </w:rPr>
        <w:t>prepared</w:t>
      </w:r>
      <w:r>
        <w:rPr>
          <w:color w:val="010101"/>
          <w:spacing w:val="10"/>
          <w:w w:val="105"/>
          <w:sz w:val="21"/>
        </w:rPr>
        <w:t xml:space="preserve"> </w:t>
      </w:r>
      <w:r>
        <w:rPr>
          <w:color w:val="010101"/>
          <w:w w:val="105"/>
          <w:sz w:val="21"/>
        </w:rPr>
        <w:t>and</w:t>
      </w:r>
      <w:r>
        <w:rPr>
          <w:color w:val="010101"/>
          <w:spacing w:val="-5"/>
          <w:w w:val="105"/>
          <w:sz w:val="21"/>
        </w:rPr>
        <w:t xml:space="preserve"> </w:t>
      </w:r>
      <w:r>
        <w:rPr>
          <w:color w:val="010101"/>
          <w:w w:val="105"/>
          <w:sz w:val="21"/>
        </w:rPr>
        <w:t>provided</w:t>
      </w:r>
      <w:r>
        <w:rPr>
          <w:color w:val="010101"/>
          <w:spacing w:val="-7"/>
          <w:w w:val="105"/>
          <w:sz w:val="21"/>
        </w:rPr>
        <w:t xml:space="preserve"> </w:t>
      </w:r>
      <w:r>
        <w:rPr>
          <w:color w:val="010101"/>
          <w:w w:val="105"/>
          <w:sz w:val="21"/>
        </w:rPr>
        <w:t>to</w:t>
      </w:r>
      <w:r>
        <w:rPr>
          <w:color w:val="010101"/>
          <w:spacing w:val="4"/>
          <w:w w:val="105"/>
          <w:sz w:val="21"/>
        </w:rPr>
        <w:t xml:space="preserve"> </w:t>
      </w:r>
      <w:r>
        <w:rPr>
          <w:color w:val="010101"/>
          <w:w w:val="105"/>
          <w:sz w:val="21"/>
        </w:rPr>
        <w:t>the</w:t>
      </w:r>
      <w:r>
        <w:rPr>
          <w:color w:val="010101"/>
          <w:spacing w:val="-14"/>
          <w:w w:val="105"/>
          <w:sz w:val="21"/>
        </w:rPr>
        <w:t xml:space="preserve"> </w:t>
      </w:r>
      <w:r>
        <w:rPr>
          <w:color w:val="010101"/>
          <w:spacing w:val="-2"/>
          <w:w w:val="105"/>
          <w:sz w:val="21"/>
        </w:rPr>
        <w:t>vendor.</w:t>
      </w:r>
    </w:p>
    <w:p w:rsidR="005A0526" w:rsidRDefault="005A0526">
      <w:pPr>
        <w:pStyle w:val="BodyText"/>
        <w:spacing w:before="66"/>
      </w:pPr>
    </w:p>
    <w:p w:rsidR="005A0526" w:rsidRDefault="00EF3620">
      <w:pPr>
        <w:pStyle w:val="ListParagraph"/>
        <w:numPr>
          <w:ilvl w:val="0"/>
          <w:numId w:val="2"/>
        </w:numPr>
        <w:tabs>
          <w:tab w:val="left" w:pos="970"/>
          <w:tab w:val="left" w:pos="981"/>
        </w:tabs>
        <w:spacing w:before="1" w:line="211" w:lineRule="auto"/>
        <w:ind w:left="981" w:right="904" w:hanging="363"/>
        <w:rPr>
          <w:sz w:val="21"/>
        </w:rPr>
      </w:pPr>
      <w:r>
        <w:rPr>
          <w:color w:val="010101"/>
          <w:w w:val="105"/>
          <w:position w:val="2"/>
          <w:sz w:val="21"/>
        </w:rPr>
        <w:t>The</w:t>
      </w:r>
      <w:r>
        <w:rPr>
          <w:color w:val="010101"/>
          <w:spacing w:val="-11"/>
          <w:w w:val="105"/>
          <w:position w:val="2"/>
          <w:sz w:val="21"/>
        </w:rPr>
        <w:t xml:space="preserve"> </w:t>
      </w:r>
      <w:r>
        <w:rPr>
          <w:color w:val="010101"/>
          <w:w w:val="105"/>
          <w:position w:val="2"/>
          <w:sz w:val="21"/>
        </w:rPr>
        <w:t>organization</w:t>
      </w:r>
      <w:r>
        <w:rPr>
          <w:color w:val="010101"/>
          <w:spacing w:val="-9"/>
          <w:w w:val="105"/>
          <w:position w:val="2"/>
          <w:sz w:val="21"/>
        </w:rPr>
        <w:t xml:space="preserve"> </w:t>
      </w:r>
      <w:r>
        <w:rPr>
          <w:color w:val="010101"/>
          <w:w w:val="105"/>
          <w:position w:val="2"/>
          <w:sz w:val="21"/>
        </w:rPr>
        <w:t>will</w:t>
      </w:r>
      <w:r>
        <w:rPr>
          <w:color w:val="010101"/>
          <w:spacing w:val="-13"/>
          <w:w w:val="105"/>
          <w:position w:val="2"/>
          <w:sz w:val="21"/>
        </w:rPr>
        <w:t xml:space="preserve"> </w:t>
      </w:r>
      <w:r>
        <w:rPr>
          <w:color w:val="010101"/>
          <w:w w:val="105"/>
          <w:position w:val="2"/>
          <w:sz w:val="21"/>
        </w:rPr>
        <w:t>be</w:t>
      </w:r>
      <w:r>
        <w:rPr>
          <w:color w:val="010101"/>
          <w:spacing w:val="-16"/>
          <w:w w:val="105"/>
          <w:position w:val="2"/>
          <w:sz w:val="21"/>
        </w:rPr>
        <w:t xml:space="preserve"> </w:t>
      </w:r>
      <w:r>
        <w:rPr>
          <w:color w:val="010101"/>
          <w:w w:val="105"/>
          <w:position w:val="2"/>
          <w:sz w:val="21"/>
        </w:rPr>
        <w:t>responsible</w:t>
      </w:r>
      <w:r>
        <w:rPr>
          <w:color w:val="010101"/>
          <w:spacing w:val="-5"/>
          <w:w w:val="105"/>
          <w:position w:val="2"/>
          <w:sz w:val="21"/>
        </w:rPr>
        <w:t xml:space="preserve"> </w:t>
      </w:r>
      <w:r>
        <w:rPr>
          <w:color w:val="010101"/>
          <w:w w:val="105"/>
          <w:position w:val="2"/>
          <w:sz w:val="21"/>
        </w:rPr>
        <w:t>for</w:t>
      </w:r>
      <w:r>
        <w:rPr>
          <w:color w:val="010101"/>
          <w:spacing w:val="-6"/>
          <w:w w:val="105"/>
          <w:position w:val="2"/>
          <w:sz w:val="21"/>
        </w:rPr>
        <w:t xml:space="preserve"> </w:t>
      </w:r>
      <w:r>
        <w:rPr>
          <w:color w:val="010101"/>
          <w:w w:val="105"/>
          <w:position w:val="2"/>
          <w:sz w:val="21"/>
        </w:rPr>
        <w:t>the</w:t>
      </w:r>
      <w:r>
        <w:rPr>
          <w:color w:val="010101"/>
          <w:spacing w:val="-4"/>
          <w:w w:val="105"/>
          <w:position w:val="2"/>
          <w:sz w:val="21"/>
        </w:rPr>
        <w:t xml:space="preserve"> </w:t>
      </w:r>
      <w:r>
        <w:rPr>
          <w:color w:val="010101"/>
          <w:w w:val="105"/>
          <w:position w:val="2"/>
          <w:sz w:val="21"/>
        </w:rPr>
        <w:t>documentation</w:t>
      </w:r>
      <w:r>
        <w:rPr>
          <w:color w:val="010101"/>
          <w:spacing w:val="-4"/>
          <w:w w:val="105"/>
          <w:position w:val="2"/>
          <w:sz w:val="21"/>
        </w:rPr>
        <w:t xml:space="preserve"> </w:t>
      </w:r>
      <w:r>
        <w:rPr>
          <w:color w:val="010101"/>
          <w:w w:val="105"/>
          <w:position w:val="2"/>
          <w:sz w:val="21"/>
        </w:rPr>
        <w:t>of</w:t>
      </w:r>
      <w:r>
        <w:rPr>
          <w:color w:val="010101"/>
          <w:spacing w:val="-6"/>
          <w:w w:val="105"/>
          <w:position w:val="2"/>
          <w:sz w:val="21"/>
        </w:rPr>
        <w:t xml:space="preserve"> </w:t>
      </w:r>
      <w:r>
        <w:rPr>
          <w:color w:val="010101"/>
          <w:w w:val="105"/>
          <w:position w:val="2"/>
          <w:sz w:val="21"/>
        </w:rPr>
        <w:t>records</w:t>
      </w:r>
      <w:r>
        <w:rPr>
          <w:color w:val="010101"/>
          <w:spacing w:val="-9"/>
          <w:w w:val="105"/>
          <w:position w:val="2"/>
          <w:sz w:val="21"/>
        </w:rPr>
        <w:t xml:space="preserve"> </w:t>
      </w:r>
      <w:r>
        <w:rPr>
          <w:color w:val="010101"/>
          <w:w w:val="105"/>
          <w:position w:val="2"/>
          <w:sz w:val="21"/>
        </w:rPr>
        <w:t>to</w:t>
      </w:r>
      <w:r>
        <w:rPr>
          <w:color w:val="010101"/>
          <w:spacing w:val="-9"/>
          <w:w w:val="105"/>
          <w:position w:val="2"/>
          <w:sz w:val="21"/>
        </w:rPr>
        <w:t xml:space="preserve"> </w:t>
      </w:r>
      <w:r>
        <w:rPr>
          <w:color w:val="010101"/>
          <w:w w:val="105"/>
          <w:position w:val="2"/>
          <w:sz w:val="21"/>
        </w:rPr>
        <w:t>fully</w:t>
      </w:r>
      <w:r>
        <w:rPr>
          <w:color w:val="010101"/>
          <w:spacing w:val="29"/>
          <w:w w:val="105"/>
          <w:position w:val="2"/>
          <w:sz w:val="21"/>
        </w:rPr>
        <w:t xml:space="preserve"> </w:t>
      </w:r>
      <w:r>
        <w:rPr>
          <w:color w:val="010101"/>
          <w:w w:val="105"/>
          <w:position w:val="2"/>
          <w:sz w:val="21"/>
        </w:rPr>
        <w:t>explain</w:t>
      </w:r>
      <w:r>
        <w:rPr>
          <w:color w:val="010101"/>
          <w:spacing w:val="-6"/>
          <w:w w:val="105"/>
          <w:position w:val="2"/>
          <w:sz w:val="21"/>
        </w:rPr>
        <w:t xml:space="preserve"> </w:t>
      </w:r>
      <w:r>
        <w:rPr>
          <w:color w:val="010101"/>
          <w:w w:val="105"/>
          <w:position w:val="2"/>
          <w:sz w:val="21"/>
        </w:rPr>
        <w:t>the</w:t>
      </w:r>
      <w:r>
        <w:rPr>
          <w:color w:val="010101"/>
          <w:spacing w:val="-6"/>
          <w:w w:val="105"/>
          <w:position w:val="2"/>
          <w:sz w:val="21"/>
        </w:rPr>
        <w:t xml:space="preserve"> </w:t>
      </w:r>
      <w:r>
        <w:rPr>
          <w:color w:val="010101"/>
          <w:w w:val="105"/>
          <w:position w:val="2"/>
          <w:sz w:val="21"/>
        </w:rPr>
        <w:t>decision</w:t>
      </w:r>
      <w:r>
        <w:rPr>
          <w:color w:val="010101"/>
          <w:spacing w:val="-9"/>
          <w:w w:val="105"/>
          <w:position w:val="2"/>
          <w:sz w:val="21"/>
        </w:rPr>
        <w:t xml:space="preserve"> </w:t>
      </w:r>
      <w:r>
        <w:rPr>
          <w:color w:val="010101"/>
          <w:w w:val="105"/>
          <w:position w:val="2"/>
          <w:sz w:val="21"/>
        </w:rPr>
        <w:t xml:space="preserve">to </w:t>
      </w:r>
      <w:r>
        <w:rPr>
          <w:color w:val="010101"/>
          <w:w w:val="105"/>
          <w:sz w:val="21"/>
        </w:rPr>
        <w:t>use the</w:t>
      </w:r>
      <w:r>
        <w:rPr>
          <w:color w:val="010101"/>
          <w:spacing w:val="40"/>
          <w:w w:val="105"/>
          <w:sz w:val="21"/>
        </w:rPr>
        <w:t xml:space="preserve"> </w:t>
      </w:r>
      <w:r>
        <w:rPr>
          <w:color w:val="010101"/>
          <w:w w:val="105"/>
          <w:sz w:val="21"/>
        </w:rPr>
        <w:t>non-competitive negotiation. The records will be available for</w:t>
      </w:r>
      <w:r>
        <w:rPr>
          <w:color w:val="010101"/>
          <w:spacing w:val="40"/>
          <w:w w:val="105"/>
          <w:sz w:val="21"/>
        </w:rPr>
        <w:t xml:space="preserve"> </w:t>
      </w:r>
      <w:r>
        <w:rPr>
          <w:color w:val="010101"/>
          <w:w w:val="105"/>
          <w:sz w:val="21"/>
        </w:rPr>
        <w:t>audit and</w:t>
      </w:r>
      <w:r>
        <w:rPr>
          <w:color w:val="010101"/>
          <w:spacing w:val="-28"/>
          <w:w w:val="105"/>
          <w:sz w:val="21"/>
        </w:rPr>
        <w:t xml:space="preserve"> </w:t>
      </w:r>
      <w:r>
        <w:rPr>
          <w:color w:val="010101"/>
          <w:w w:val="105"/>
          <w:sz w:val="21"/>
        </w:rPr>
        <w:t>review</w:t>
      </w:r>
      <w:r>
        <w:rPr>
          <w:color w:val="343434"/>
          <w:w w:val="105"/>
          <w:sz w:val="21"/>
        </w:rPr>
        <w:t>.</w:t>
      </w:r>
    </w:p>
    <w:p w:rsidR="005A0526" w:rsidRDefault="005A0526">
      <w:pPr>
        <w:pStyle w:val="BodyText"/>
        <w:spacing w:before="121"/>
      </w:pPr>
    </w:p>
    <w:p w:rsidR="005A0526" w:rsidRDefault="00EF3620">
      <w:pPr>
        <w:pStyle w:val="ListParagraph"/>
        <w:numPr>
          <w:ilvl w:val="0"/>
          <w:numId w:val="2"/>
        </w:numPr>
        <w:tabs>
          <w:tab w:val="left" w:pos="973"/>
          <w:tab w:val="left" w:pos="981"/>
        </w:tabs>
        <w:spacing w:line="213" w:lineRule="auto"/>
        <w:ind w:left="981" w:right="612" w:hanging="363"/>
        <w:rPr>
          <w:sz w:val="21"/>
        </w:rPr>
      </w:pPr>
      <w:r>
        <w:rPr>
          <w:color w:val="010101"/>
          <w:w w:val="105"/>
          <w:position w:val="2"/>
          <w:sz w:val="21"/>
        </w:rPr>
        <w:lastRenderedPageBreak/>
        <w:t>The</w:t>
      </w:r>
      <w:r>
        <w:rPr>
          <w:color w:val="010101"/>
          <w:spacing w:val="-9"/>
          <w:w w:val="105"/>
          <w:position w:val="2"/>
          <w:sz w:val="21"/>
        </w:rPr>
        <w:t xml:space="preserve"> </w:t>
      </w:r>
      <w:r>
        <w:rPr>
          <w:color w:val="010101"/>
          <w:w w:val="105"/>
          <w:position w:val="2"/>
          <w:sz w:val="21"/>
        </w:rPr>
        <w:t>organization</w:t>
      </w:r>
      <w:r>
        <w:rPr>
          <w:color w:val="010101"/>
          <w:spacing w:val="-9"/>
          <w:w w:val="105"/>
          <w:position w:val="2"/>
          <w:sz w:val="21"/>
        </w:rPr>
        <w:t xml:space="preserve"> </w:t>
      </w:r>
      <w:r>
        <w:rPr>
          <w:color w:val="010101"/>
          <w:w w:val="105"/>
          <w:position w:val="2"/>
          <w:sz w:val="21"/>
        </w:rPr>
        <w:t>will</w:t>
      </w:r>
      <w:r>
        <w:rPr>
          <w:color w:val="010101"/>
          <w:spacing w:val="-16"/>
          <w:w w:val="105"/>
          <w:position w:val="2"/>
          <w:sz w:val="21"/>
        </w:rPr>
        <w:t xml:space="preserve"> </w:t>
      </w:r>
      <w:r>
        <w:rPr>
          <w:color w:val="010101"/>
          <w:w w:val="105"/>
          <w:position w:val="2"/>
          <w:sz w:val="21"/>
        </w:rPr>
        <w:t>be</w:t>
      </w:r>
      <w:r>
        <w:rPr>
          <w:color w:val="010101"/>
          <w:spacing w:val="-12"/>
          <w:w w:val="105"/>
          <w:position w:val="2"/>
          <w:sz w:val="21"/>
        </w:rPr>
        <w:t xml:space="preserve"> </w:t>
      </w:r>
      <w:r>
        <w:rPr>
          <w:color w:val="010101"/>
          <w:w w:val="105"/>
          <w:position w:val="2"/>
          <w:sz w:val="21"/>
        </w:rPr>
        <w:t>responsible</w:t>
      </w:r>
      <w:r>
        <w:rPr>
          <w:color w:val="010101"/>
          <w:spacing w:val="-6"/>
          <w:w w:val="105"/>
          <w:position w:val="2"/>
          <w:sz w:val="21"/>
        </w:rPr>
        <w:t xml:space="preserve"> </w:t>
      </w:r>
      <w:r>
        <w:rPr>
          <w:color w:val="010101"/>
          <w:w w:val="105"/>
          <w:position w:val="2"/>
          <w:sz w:val="21"/>
        </w:rPr>
        <w:t>for</w:t>
      </w:r>
      <w:r>
        <w:rPr>
          <w:color w:val="010101"/>
          <w:spacing w:val="19"/>
          <w:w w:val="105"/>
          <w:position w:val="2"/>
          <w:sz w:val="21"/>
        </w:rPr>
        <w:t xml:space="preserve"> </w:t>
      </w:r>
      <w:r>
        <w:rPr>
          <w:color w:val="010101"/>
          <w:w w:val="105"/>
          <w:position w:val="2"/>
          <w:sz w:val="21"/>
        </w:rPr>
        <w:t>documentation</w:t>
      </w:r>
      <w:r>
        <w:rPr>
          <w:color w:val="010101"/>
          <w:spacing w:val="-6"/>
          <w:w w:val="105"/>
          <w:position w:val="2"/>
          <w:sz w:val="21"/>
        </w:rPr>
        <w:t xml:space="preserve"> </w:t>
      </w:r>
      <w:r>
        <w:rPr>
          <w:color w:val="010101"/>
          <w:w w:val="105"/>
          <w:position w:val="2"/>
          <w:sz w:val="21"/>
        </w:rPr>
        <w:t>that</w:t>
      </w:r>
      <w:r>
        <w:rPr>
          <w:color w:val="010101"/>
          <w:spacing w:val="-11"/>
          <w:w w:val="105"/>
          <w:position w:val="2"/>
          <w:sz w:val="21"/>
        </w:rPr>
        <w:t xml:space="preserve"> </w:t>
      </w:r>
      <w:r>
        <w:rPr>
          <w:color w:val="010101"/>
          <w:w w:val="105"/>
          <w:position w:val="2"/>
          <w:sz w:val="21"/>
        </w:rPr>
        <w:t>the</w:t>
      </w:r>
      <w:r>
        <w:rPr>
          <w:color w:val="010101"/>
          <w:spacing w:val="-6"/>
          <w:w w:val="105"/>
          <w:position w:val="2"/>
          <w:sz w:val="21"/>
        </w:rPr>
        <w:t xml:space="preserve"> </w:t>
      </w:r>
      <w:r>
        <w:rPr>
          <w:color w:val="010101"/>
          <w:w w:val="105"/>
          <w:position w:val="2"/>
          <w:sz w:val="21"/>
        </w:rPr>
        <w:t>actual</w:t>
      </w:r>
      <w:r>
        <w:rPr>
          <w:color w:val="010101"/>
          <w:spacing w:val="-2"/>
          <w:w w:val="105"/>
          <w:position w:val="2"/>
          <w:sz w:val="21"/>
        </w:rPr>
        <w:t xml:space="preserve"> </w:t>
      </w:r>
      <w:r>
        <w:rPr>
          <w:color w:val="010101"/>
          <w:w w:val="105"/>
          <w:position w:val="2"/>
          <w:sz w:val="21"/>
        </w:rPr>
        <w:t>product</w:t>
      </w:r>
      <w:r>
        <w:rPr>
          <w:color w:val="010101"/>
          <w:spacing w:val="-8"/>
          <w:w w:val="105"/>
          <w:position w:val="2"/>
          <w:sz w:val="21"/>
        </w:rPr>
        <w:t xml:space="preserve"> </w:t>
      </w:r>
      <w:r>
        <w:rPr>
          <w:color w:val="010101"/>
          <w:w w:val="105"/>
          <w:position w:val="2"/>
          <w:sz w:val="21"/>
        </w:rPr>
        <w:t>or</w:t>
      </w:r>
      <w:r>
        <w:rPr>
          <w:color w:val="010101"/>
          <w:spacing w:val="-6"/>
          <w:w w:val="105"/>
          <w:position w:val="2"/>
          <w:sz w:val="21"/>
        </w:rPr>
        <w:t xml:space="preserve"> </w:t>
      </w:r>
      <w:r>
        <w:rPr>
          <w:color w:val="010101"/>
          <w:w w:val="105"/>
          <w:position w:val="2"/>
          <w:sz w:val="21"/>
        </w:rPr>
        <w:t>service</w:t>
      </w:r>
      <w:r>
        <w:rPr>
          <w:color w:val="010101"/>
          <w:spacing w:val="-6"/>
          <w:w w:val="105"/>
          <w:position w:val="2"/>
          <w:sz w:val="21"/>
        </w:rPr>
        <w:t xml:space="preserve"> </w:t>
      </w:r>
      <w:r>
        <w:rPr>
          <w:color w:val="010101"/>
          <w:w w:val="105"/>
          <w:position w:val="2"/>
          <w:sz w:val="21"/>
        </w:rPr>
        <w:t>specified</w:t>
      </w:r>
      <w:r>
        <w:rPr>
          <w:color w:val="010101"/>
          <w:spacing w:val="-6"/>
          <w:w w:val="105"/>
          <w:position w:val="2"/>
          <w:sz w:val="21"/>
        </w:rPr>
        <w:t xml:space="preserve"> </w:t>
      </w:r>
      <w:r>
        <w:rPr>
          <w:color w:val="010101"/>
          <w:w w:val="105"/>
          <w:position w:val="2"/>
          <w:sz w:val="21"/>
        </w:rPr>
        <w:t xml:space="preserve">was </w:t>
      </w:r>
      <w:r>
        <w:rPr>
          <w:color w:val="010101"/>
          <w:spacing w:val="-2"/>
          <w:w w:val="105"/>
          <w:sz w:val="21"/>
        </w:rPr>
        <w:t>received</w:t>
      </w:r>
      <w:r>
        <w:rPr>
          <w:color w:val="343434"/>
          <w:spacing w:val="-2"/>
          <w:w w:val="105"/>
          <w:sz w:val="21"/>
        </w:rPr>
        <w:t>.</w:t>
      </w:r>
    </w:p>
    <w:p w:rsidR="005A0526" w:rsidRDefault="005A0526">
      <w:pPr>
        <w:pStyle w:val="BodyText"/>
        <w:spacing w:before="96"/>
      </w:pPr>
    </w:p>
    <w:p w:rsidR="005A0526" w:rsidRDefault="00EF3620">
      <w:pPr>
        <w:pStyle w:val="ListParagraph"/>
        <w:numPr>
          <w:ilvl w:val="0"/>
          <w:numId w:val="2"/>
        </w:numPr>
        <w:tabs>
          <w:tab w:val="left" w:pos="970"/>
          <w:tab w:val="left" w:pos="981"/>
        </w:tabs>
        <w:spacing w:line="232" w:lineRule="auto"/>
        <w:ind w:left="981" w:right="991" w:hanging="363"/>
        <w:rPr>
          <w:sz w:val="21"/>
        </w:rPr>
      </w:pPr>
      <w:r>
        <w:rPr>
          <w:color w:val="010101"/>
          <w:w w:val="105"/>
          <w:position w:val="1"/>
          <w:sz w:val="21"/>
        </w:rPr>
        <w:t>The</w:t>
      </w:r>
      <w:r>
        <w:rPr>
          <w:color w:val="010101"/>
          <w:spacing w:val="-6"/>
          <w:w w:val="105"/>
          <w:position w:val="1"/>
          <w:sz w:val="21"/>
        </w:rPr>
        <w:t xml:space="preserve"> </w:t>
      </w:r>
      <w:r>
        <w:rPr>
          <w:color w:val="010101"/>
          <w:w w:val="105"/>
          <w:position w:val="1"/>
          <w:sz w:val="21"/>
        </w:rPr>
        <w:t>organization</w:t>
      </w:r>
      <w:r>
        <w:rPr>
          <w:color w:val="010101"/>
          <w:spacing w:val="-9"/>
          <w:w w:val="105"/>
          <w:position w:val="1"/>
          <w:sz w:val="21"/>
        </w:rPr>
        <w:t xml:space="preserve"> </w:t>
      </w:r>
      <w:r>
        <w:rPr>
          <w:color w:val="010101"/>
          <w:w w:val="105"/>
          <w:position w:val="1"/>
          <w:sz w:val="21"/>
        </w:rPr>
        <w:t>will</w:t>
      </w:r>
      <w:r>
        <w:rPr>
          <w:color w:val="010101"/>
          <w:spacing w:val="-11"/>
          <w:w w:val="105"/>
          <w:position w:val="1"/>
          <w:sz w:val="21"/>
        </w:rPr>
        <w:t xml:space="preserve"> </w:t>
      </w:r>
      <w:r>
        <w:rPr>
          <w:color w:val="010101"/>
          <w:w w:val="105"/>
          <w:position w:val="1"/>
          <w:sz w:val="21"/>
        </w:rPr>
        <w:t>be</w:t>
      </w:r>
      <w:r>
        <w:rPr>
          <w:color w:val="010101"/>
          <w:spacing w:val="-16"/>
          <w:w w:val="105"/>
          <w:position w:val="1"/>
          <w:sz w:val="21"/>
        </w:rPr>
        <w:t xml:space="preserve"> </w:t>
      </w:r>
      <w:r>
        <w:rPr>
          <w:color w:val="010101"/>
          <w:w w:val="105"/>
          <w:position w:val="1"/>
          <w:sz w:val="21"/>
        </w:rPr>
        <w:t>responsible</w:t>
      </w:r>
      <w:r>
        <w:rPr>
          <w:color w:val="010101"/>
          <w:spacing w:val="-6"/>
          <w:w w:val="105"/>
          <w:position w:val="1"/>
          <w:sz w:val="21"/>
        </w:rPr>
        <w:t xml:space="preserve"> </w:t>
      </w:r>
      <w:r>
        <w:rPr>
          <w:color w:val="010101"/>
          <w:w w:val="105"/>
          <w:position w:val="1"/>
          <w:sz w:val="21"/>
        </w:rPr>
        <w:t>for</w:t>
      </w:r>
      <w:r>
        <w:rPr>
          <w:color w:val="010101"/>
          <w:spacing w:val="-6"/>
          <w:w w:val="105"/>
          <w:position w:val="1"/>
          <w:sz w:val="21"/>
        </w:rPr>
        <w:t xml:space="preserve"> </w:t>
      </w:r>
      <w:r>
        <w:rPr>
          <w:color w:val="010101"/>
          <w:w w:val="105"/>
          <w:position w:val="1"/>
          <w:sz w:val="21"/>
        </w:rPr>
        <w:t>reviewing</w:t>
      </w:r>
      <w:r>
        <w:rPr>
          <w:color w:val="010101"/>
          <w:spacing w:val="-11"/>
          <w:w w:val="105"/>
          <w:position w:val="1"/>
          <w:sz w:val="21"/>
        </w:rPr>
        <w:t xml:space="preserve"> </w:t>
      </w:r>
      <w:r>
        <w:rPr>
          <w:color w:val="010101"/>
          <w:w w:val="105"/>
          <w:position w:val="1"/>
          <w:sz w:val="21"/>
        </w:rPr>
        <w:t>the</w:t>
      </w:r>
      <w:r>
        <w:rPr>
          <w:color w:val="010101"/>
          <w:spacing w:val="-6"/>
          <w:w w:val="105"/>
          <w:position w:val="1"/>
          <w:sz w:val="21"/>
        </w:rPr>
        <w:t xml:space="preserve"> </w:t>
      </w:r>
      <w:r>
        <w:rPr>
          <w:color w:val="010101"/>
          <w:w w:val="105"/>
          <w:position w:val="1"/>
          <w:sz w:val="21"/>
        </w:rPr>
        <w:t>procedures</w:t>
      </w:r>
      <w:r>
        <w:rPr>
          <w:color w:val="010101"/>
          <w:spacing w:val="-6"/>
          <w:w w:val="105"/>
          <w:position w:val="1"/>
          <w:sz w:val="21"/>
        </w:rPr>
        <w:t xml:space="preserve"> </w:t>
      </w:r>
      <w:r>
        <w:rPr>
          <w:color w:val="010101"/>
          <w:w w:val="105"/>
          <w:position w:val="1"/>
          <w:sz w:val="21"/>
        </w:rPr>
        <w:t>to</w:t>
      </w:r>
      <w:r>
        <w:rPr>
          <w:color w:val="010101"/>
          <w:spacing w:val="16"/>
          <w:w w:val="105"/>
          <w:position w:val="1"/>
          <w:sz w:val="21"/>
        </w:rPr>
        <w:t xml:space="preserve"> </w:t>
      </w:r>
      <w:r>
        <w:rPr>
          <w:color w:val="010101"/>
          <w:w w:val="105"/>
          <w:position w:val="1"/>
          <w:sz w:val="21"/>
        </w:rPr>
        <w:t>be</w:t>
      </w:r>
      <w:r>
        <w:rPr>
          <w:color w:val="010101"/>
          <w:spacing w:val="-11"/>
          <w:w w:val="105"/>
          <w:position w:val="1"/>
          <w:sz w:val="21"/>
        </w:rPr>
        <w:t xml:space="preserve"> </w:t>
      </w:r>
      <w:r>
        <w:rPr>
          <w:color w:val="010101"/>
          <w:w w:val="105"/>
          <w:position w:val="1"/>
          <w:sz w:val="21"/>
        </w:rPr>
        <w:t>certain</w:t>
      </w:r>
      <w:r>
        <w:rPr>
          <w:color w:val="010101"/>
          <w:spacing w:val="29"/>
          <w:w w:val="105"/>
          <w:position w:val="1"/>
          <w:sz w:val="21"/>
        </w:rPr>
        <w:t xml:space="preserve"> </w:t>
      </w:r>
      <w:r>
        <w:rPr>
          <w:color w:val="010101"/>
          <w:w w:val="105"/>
          <w:position w:val="1"/>
          <w:sz w:val="21"/>
        </w:rPr>
        <w:t>all</w:t>
      </w:r>
      <w:r>
        <w:rPr>
          <w:color w:val="010101"/>
          <w:spacing w:val="-11"/>
          <w:w w:val="105"/>
          <w:position w:val="1"/>
          <w:sz w:val="21"/>
        </w:rPr>
        <w:t xml:space="preserve"> </w:t>
      </w:r>
      <w:r>
        <w:rPr>
          <w:color w:val="010101"/>
          <w:w w:val="105"/>
          <w:position w:val="1"/>
          <w:sz w:val="21"/>
        </w:rPr>
        <w:t>requirements</w:t>
      </w:r>
      <w:r>
        <w:rPr>
          <w:color w:val="010101"/>
          <w:spacing w:val="-6"/>
          <w:w w:val="105"/>
          <w:position w:val="1"/>
          <w:sz w:val="21"/>
        </w:rPr>
        <w:t xml:space="preserve"> </w:t>
      </w:r>
      <w:r>
        <w:rPr>
          <w:color w:val="010101"/>
          <w:w w:val="105"/>
          <w:position w:val="1"/>
          <w:sz w:val="21"/>
        </w:rPr>
        <w:t xml:space="preserve">for </w:t>
      </w:r>
      <w:r>
        <w:rPr>
          <w:color w:val="010101"/>
          <w:w w:val="105"/>
          <w:sz w:val="21"/>
        </w:rPr>
        <w:t>using single source or non-competitive negotiation are met.</w:t>
      </w:r>
    </w:p>
    <w:p w:rsidR="005A0526" w:rsidRDefault="005A0526">
      <w:pPr>
        <w:pStyle w:val="BodyText"/>
        <w:spacing w:before="90"/>
      </w:pPr>
    </w:p>
    <w:p w:rsidR="005A0526" w:rsidRDefault="00EF3620">
      <w:pPr>
        <w:pStyle w:val="ListParagraph"/>
        <w:numPr>
          <w:ilvl w:val="0"/>
          <w:numId w:val="2"/>
        </w:numPr>
        <w:tabs>
          <w:tab w:val="left" w:pos="981"/>
        </w:tabs>
        <w:spacing w:line="261" w:lineRule="auto"/>
        <w:ind w:left="981" w:right="337" w:hanging="363"/>
        <w:jc w:val="both"/>
        <w:rPr>
          <w:sz w:val="21"/>
        </w:rPr>
      </w:pPr>
      <w:r>
        <w:rPr>
          <w:color w:val="010101"/>
          <w:w w:val="105"/>
          <w:position w:val="2"/>
          <w:sz w:val="21"/>
        </w:rPr>
        <w:t xml:space="preserve">Non -competitive negotiations shall be used for one-time purchases of a new food item in order to </w:t>
      </w:r>
      <w:r>
        <w:rPr>
          <w:color w:val="010101"/>
          <w:w w:val="105"/>
          <w:sz w:val="21"/>
        </w:rPr>
        <w:t>determine</w:t>
      </w:r>
      <w:r>
        <w:rPr>
          <w:color w:val="010101"/>
          <w:spacing w:val="-14"/>
          <w:w w:val="105"/>
          <w:sz w:val="21"/>
        </w:rPr>
        <w:t xml:space="preserve"> </w:t>
      </w:r>
      <w:r>
        <w:rPr>
          <w:color w:val="010101"/>
          <w:w w:val="105"/>
          <w:sz w:val="21"/>
        </w:rPr>
        <w:t>food</w:t>
      </w:r>
      <w:r>
        <w:rPr>
          <w:color w:val="010101"/>
          <w:spacing w:val="-11"/>
          <w:w w:val="105"/>
          <w:sz w:val="21"/>
        </w:rPr>
        <w:t xml:space="preserve"> </w:t>
      </w:r>
      <w:r>
        <w:rPr>
          <w:color w:val="010101"/>
          <w:w w:val="105"/>
          <w:sz w:val="21"/>
        </w:rPr>
        <w:t>acceptance</w:t>
      </w:r>
      <w:r>
        <w:rPr>
          <w:color w:val="010101"/>
          <w:spacing w:val="-11"/>
          <w:w w:val="105"/>
          <w:sz w:val="21"/>
        </w:rPr>
        <w:t xml:space="preserve"> </w:t>
      </w:r>
      <w:r>
        <w:rPr>
          <w:color w:val="010101"/>
          <w:w w:val="105"/>
          <w:sz w:val="21"/>
        </w:rPr>
        <w:t>by</w:t>
      </w:r>
      <w:r>
        <w:rPr>
          <w:color w:val="010101"/>
          <w:spacing w:val="-11"/>
          <w:w w:val="105"/>
          <w:sz w:val="21"/>
        </w:rPr>
        <w:t xml:space="preserve"> </w:t>
      </w:r>
      <w:r>
        <w:rPr>
          <w:color w:val="010101"/>
          <w:w w:val="105"/>
          <w:sz w:val="21"/>
        </w:rPr>
        <w:t>children</w:t>
      </w:r>
      <w:r>
        <w:rPr>
          <w:color w:val="010101"/>
          <w:spacing w:val="-9"/>
          <w:w w:val="105"/>
          <w:sz w:val="21"/>
        </w:rPr>
        <w:t xml:space="preserve"> </w:t>
      </w:r>
      <w:r>
        <w:rPr>
          <w:color w:val="010101"/>
          <w:w w:val="105"/>
          <w:sz w:val="21"/>
        </w:rPr>
        <w:t>and</w:t>
      </w:r>
      <w:r>
        <w:rPr>
          <w:color w:val="010101"/>
          <w:spacing w:val="-11"/>
          <w:w w:val="105"/>
          <w:sz w:val="21"/>
        </w:rPr>
        <w:t xml:space="preserve"> </w:t>
      </w:r>
      <w:r>
        <w:rPr>
          <w:color w:val="010101"/>
          <w:w w:val="105"/>
          <w:sz w:val="21"/>
        </w:rPr>
        <w:t>for samples</w:t>
      </w:r>
      <w:r>
        <w:rPr>
          <w:color w:val="010101"/>
          <w:spacing w:val="-11"/>
          <w:w w:val="105"/>
          <w:sz w:val="21"/>
        </w:rPr>
        <w:t xml:space="preserve"> </w:t>
      </w:r>
      <w:r>
        <w:rPr>
          <w:color w:val="010101"/>
          <w:w w:val="105"/>
          <w:sz w:val="21"/>
        </w:rPr>
        <w:t>for testing</w:t>
      </w:r>
      <w:r>
        <w:rPr>
          <w:color w:val="010101"/>
          <w:spacing w:val="-11"/>
          <w:w w:val="105"/>
          <w:sz w:val="21"/>
        </w:rPr>
        <w:t xml:space="preserve"> </w:t>
      </w:r>
      <w:r>
        <w:rPr>
          <w:color w:val="010101"/>
          <w:w w:val="105"/>
          <w:sz w:val="21"/>
        </w:rPr>
        <w:t>purposes.</w:t>
      </w:r>
      <w:r>
        <w:rPr>
          <w:color w:val="010101"/>
          <w:spacing w:val="-11"/>
          <w:w w:val="105"/>
          <w:sz w:val="21"/>
        </w:rPr>
        <w:t xml:space="preserve"> </w:t>
      </w:r>
      <w:r>
        <w:rPr>
          <w:color w:val="010101"/>
          <w:w w:val="105"/>
          <w:sz w:val="21"/>
        </w:rPr>
        <w:t>A</w:t>
      </w:r>
      <w:r>
        <w:rPr>
          <w:color w:val="010101"/>
          <w:spacing w:val="-9"/>
          <w:w w:val="105"/>
          <w:sz w:val="21"/>
        </w:rPr>
        <w:t xml:space="preserve"> </w:t>
      </w:r>
      <w:r>
        <w:rPr>
          <w:color w:val="010101"/>
          <w:w w:val="105"/>
          <w:sz w:val="21"/>
        </w:rPr>
        <w:t>record</w:t>
      </w:r>
      <w:r>
        <w:rPr>
          <w:color w:val="010101"/>
          <w:spacing w:val="-11"/>
          <w:w w:val="105"/>
          <w:sz w:val="21"/>
        </w:rPr>
        <w:t xml:space="preserve"> </w:t>
      </w:r>
      <w:r>
        <w:rPr>
          <w:color w:val="010101"/>
          <w:w w:val="105"/>
          <w:sz w:val="21"/>
        </w:rPr>
        <w:t>of</w:t>
      </w:r>
      <w:r>
        <w:rPr>
          <w:color w:val="010101"/>
          <w:spacing w:val="-11"/>
          <w:w w:val="105"/>
          <w:sz w:val="21"/>
        </w:rPr>
        <w:t xml:space="preserve"> </w:t>
      </w:r>
      <w:r>
        <w:rPr>
          <w:color w:val="010101"/>
          <w:w w:val="105"/>
          <w:sz w:val="21"/>
        </w:rPr>
        <w:t>non-</w:t>
      </w:r>
      <w:r>
        <w:rPr>
          <w:color w:val="010101"/>
          <w:spacing w:val="-11"/>
          <w:w w:val="105"/>
          <w:sz w:val="21"/>
        </w:rPr>
        <w:t xml:space="preserve"> </w:t>
      </w:r>
      <w:r>
        <w:rPr>
          <w:color w:val="010101"/>
          <w:w w:val="105"/>
          <w:sz w:val="21"/>
        </w:rPr>
        <w:t>competitive negotiation</w:t>
      </w:r>
      <w:r>
        <w:rPr>
          <w:color w:val="010101"/>
          <w:spacing w:val="-8"/>
          <w:w w:val="105"/>
          <w:sz w:val="21"/>
        </w:rPr>
        <w:t xml:space="preserve"> </w:t>
      </w:r>
      <w:r>
        <w:rPr>
          <w:color w:val="010101"/>
          <w:w w:val="105"/>
          <w:sz w:val="21"/>
        </w:rPr>
        <w:t>purchase</w:t>
      </w:r>
      <w:r>
        <w:rPr>
          <w:color w:val="010101"/>
          <w:spacing w:val="-3"/>
          <w:w w:val="105"/>
          <w:sz w:val="21"/>
        </w:rPr>
        <w:t xml:space="preserve"> </w:t>
      </w:r>
      <w:r>
        <w:rPr>
          <w:color w:val="010101"/>
          <w:w w:val="105"/>
          <w:sz w:val="21"/>
        </w:rPr>
        <w:t>shall</w:t>
      </w:r>
      <w:r>
        <w:rPr>
          <w:color w:val="010101"/>
          <w:spacing w:val="-7"/>
          <w:w w:val="105"/>
          <w:sz w:val="21"/>
        </w:rPr>
        <w:t xml:space="preserve"> </w:t>
      </w:r>
      <w:r>
        <w:rPr>
          <w:color w:val="010101"/>
          <w:w w:val="105"/>
          <w:sz w:val="21"/>
        </w:rPr>
        <w:t>be</w:t>
      </w:r>
      <w:r>
        <w:rPr>
          <w:color w:val="010101"/>
          <w:spacing w:val="-11"/>
          <w:w w:val="105"/>
          <w:sz w:val="21"/>
        </w:rPr>
        <w:t xml:space="preserve"> </w:t>
      </w:r>
      <w:r>
        <w:rPr>
          <w:color w:val="010101"/>
          <w:w w:val="105"/>
          <w:sz w:val="21"/>
        </w:rPr>
        <w:t>maintained</w:t>
      </w:r>
      <w:r>
        <w:rPr>
          <w:color w:val="010101"/>
          <w:spacing w:val="-5"/>
          <w:w w:val="105"/>
          <w:sz w:val="21"/>
        </w:rPr>
        <w:t xml:space="preserve"> </w:t>
      </w:r>
      <w:r>
        <w:rPr>
          <w:color w:val="010101"/>
          <w:w w:val="105"/>
          <w:sz w:val="21"/>
        </w:rPr>
        <w:t>by</w:t>
      </w:r>
      <w:r>
        <w:rPr>
          <w:color w:val="010101"/>
          <w:spacing w:val="-13"/>
          <w:w w:val="105"/>
          <w:sz w:val="21"/>
        </w:rPr>
        <w:t xml:space="preserve"> </w:t>
      </w:r>
      <w:r>
        <w:rPr>
          <w:color w:val="010101"/>
          <w:w w:val="105"/>
          <w:sz w:val="21"/>
          <w:u w:val="single" w:color="000000"/>
        </w:rPr>
        <w:t>(Sponsor</w:t>
      </w:r>
      <w:r>
        <w:rPr>
          <w:color w:val="010101"/>
          <w:spacing w:val="-5"/>
          <w:w w:val="105"/>
          <w:sz w:val="21"/>
          <w:u w:val="single" w:color="000000"/>
        </w:rPr>
        <w:t xml:space="preserve"> </w:t>
      </w:r>
      <w:r>
        <w:rPr>
          <w:color w:val="010101"/>
          <w:w w:val="105"/>
          <w:sz w:val="21"/>
          <w:u w:val="single" w:color="000000"/>
        </w:rPr>
        <w:t>Official)</w:t>
      </w:r>
      <w:r>
        <w:rPr>
          <w:color w:val="010101"/>
          <w:w w:val="105"/>
          <w:sz w:val="21"/>
        </w:rPr>
        <w:t>.</w:t>
      </w:r>
      <w:r>
        <w:rPr>
          <w:color w:val="010101"/>
          <w:spacing w:val="-11"/>
          <w:w w:val="105"/>
          <w:sz w:val="21"/>
        </w:rPr>
        <w:t xml:space="preserve"> </w:t>
      </w:r>
      <w:r>
        <w:rPr>
          <w:color w:val="010101"/>
          <w:w w:val="105"/>
          <w:sz w:val="21"/>
        </w:rPr>
        <w:t>The</w:t>
      </w:r>
      <w:r>
        <w:rPr>
          <w:color w:val="010101"/>
          <w:spacing w:val="-9"/>
          <w:w w:val="105"/>
          <w:sz w:val="21"/>
        </w:rPr>
        <w:t xml:space="preserve"> </w:t>
      </w:r>
      <w:r>
        <w:rPr>
          <w:color w:val="010101"/>
          <w:w w:val="105"/>
          <w:sz w:val="21"/>
        </w:rPr>
        <w:t>record</w:t>
      </w:r>
      <w:r>
        <w:rPr>
          <w:color w:val="010101"/>
          <w:spacing w:val="-11"/>
          <w:w w:val="105"/>
          <w:sz w:val="21"/>
        </w:rPr>
        <w:t xml:space="preserve"> </w:t>
      </w:r>
      <w:r>
        <w:rPr>
          <w:color w:val="010101"/>
          <w:w w:val="105"/>
          <w:sz w:val="21"/>
        </w:rPr>
        <w:t>of</w:t>
      </w:r>
      <w:r>
        <w:rPr>
          <w:color w:val="010101"/>
          <w:spacing w:val="-7"/>
          <w:w w:val="105"/>
          <w:sz w:val="21"/>
        </w:rPr>
        <w:t xml:space="preserve"> </w:t>
      </w:r>
      <w:r>
        <w:rPr>
          <w:color w:val="010101"/>
          <w:w w:val="105"/>
          <w:sz w:val="21"/>
        </w:rPr>
        <w:t>non-</w:t>
      </w:r>
      <w:r>
        <w:rPr>
          <w:color w:val="010101"/>
          <w:spacing w:val="-9"/>
          <w:w w:val="105"/>
          <w:sz w:val="21"/>
        </w:rPr>
        <w:t xml:space="preserve"> </w:t>
      </w:r>
      <w:r>
        <w:rPr>
          <w:color w:val="010101"/>
          <w:w w:val="105"/>
          <w:sz w:val="21"/>
        </w:rPr>
        <w:t>competitive</w:t>
      </w:r>
      <w:r>
        <w:rPr>
          <w:color w:val="010101"/>
          <w:spacing w:val="-5"/>
          <w:w w:val="105"/>
          <w:sz w:val="21"/>
        </w:rPr>
        <w:t xml:space="preserve"> </w:t>
      </w:r>
      <w:r>
        <w:rPr>
          <w:color w:val="010101"/>
          <w:w w:val="105"/>
          <w:sz w:val="21"/>
        </w:rPr>
        <w:t>purchases shall include, at a minimum, the following:</w:t>
      </w:r>
    </w:p>
    <w:p w:rsidR="005A0526" w:rsidRDefault="005A0526">
      <w:pPr>
        <w:pStyle w:val="BodyText"/>
        <w:spacing w:before="41"/>
      </w:pPr>
    </w:p>
    <w:p w:rsidR="005A0526" w:rsidRDefault="00EF3620">
      <w:pPr>
        <w:pStyle w:val="ListParagraph"/>
        <w:numPr>
          <w:ilvl w:val="1"/>
          <w:numId w:val="2"/>
        </w:numPr>
        <w:tabs>
          <w:tab w:val="left" w:pos="1442"/>
        </w:tabs>
        <w:spacing w:line="270" w:lineRule="exact"/>
        <w:ind w:hanging="362"/>
        <w:rPr>
          <w:sz w:val="21"/>
        </w:rPr>
      </w:pPr>
      <w:r>
        <w:rPr>
          <w:color w:val="010101"/>
          <w:w w:val="105"/>
          <w:sz w:val="21"/>
        </w:rPr>
        <w:t>Item</w:t>
      </w:r>
      <w:r>
        <w:rPr>
          <w:color w:val="010101"/>
          <w:spacing w:val="5"/>
          <w:w w:val="105"/>
          <w:sz w:val="21"/>
        </w:rPr>
        <w:t xml:space="preserve"> </w:t>
      </w:r>
      <w:r>
        <w:rPr>
          <w:color w:val="010101"/>
          <w:spacing w:val="-4"/>
          <w:w w:val="105"/>
          <w:sz w:val="21"/>
        </w:rPr>
        <w:t>name</w:t>
      </w:r>
    </w:p>
    <w:p w:rsidR="005A0526" w:rsidRDefault="00EF3620">
      <w:pPr>
        <w:pStyle w:val="ListParagraph"/>
        <w:numPr>
          <w:ilvl w:val="1"/>
          <w:numId w:val="2"/>
        </w:numPr>
        <w:tabs>
          <w:tab w:val="left" w:pos="1444"/>
        </w:tabs>
        <w:spacing w:line="270" w:lineRule="exact"/>
        <w:ind w:left="1444" w:hanging="364"/>
        <w:rPr>
          <w:sz w:val="21"/>
        </w:rPr>
      </w:pPr>
      <w:r>
        <w:rPr>
          <w:color w:val="010101"/>
          <w:sz w:val="21"/>
        </w:rPr>
        <w:t>Dollar</w:t>
      </w:r>
      <w:r>
        <w:rPr>
          <w:color w:val="010101"/>
          <w:spacing w:val="15"/>
          <w:sz w:val="21"/>
        </w:rPr>
        <w:t xml:space="preserve"> </w:t>
      </w:r>
      <w:r>
        <w:rPr>
          <w:color w:val="010101"/>
          <w:spacing w:val="-2"/>
          <w:sz w:val="21"/>
        </w:rPr>
        <w:t>amount</w:t>
      </w:r>
    </w:p>
    <w:p w:rsidR="005A0526" w:rsidRDefault="00EF3620">
      <w:pPr>
        <w:pStyle w:val="ListParagraph"/>
        <w:numPr>
          <w:ilvl w:val="1"/>
          <w:numId w:val="2"/>
        </w:numPr>
        <w:tabs>
          <w:tab w:val="left" w:pos="1447"/>
        </w:tabs>
        <w:ind w:left="1447" w:hanging="367"/>
        <w:rPr>
          <w:sz w:val="21"/>
        </w:rPr>
      </w:pPr>
      <w:r>
        <w:rPr>
          <w:color w:val="010101"/>
          <w:sz w:val="21"/>
        </w:rPr>
        <w:t>Vendor,</w:t>
      </w:r>
      <w:r>
        <w:rPr>
          <w:color w:val="010101"/>
          <w:spacing w:val="8"/>
          <w:sz w:val="21"/>
        </w:rPr>
        <w:t xml:space="preserve"> </w:t>
      </w:r>
      <w:r>
        <w:rPr>
          <w:color w:val="010101"/>
          <w:spacing w:val="-5"/>
          <w:sz w:val="21"/>
        </w:rPr>
        <w:t>and</w:t>
      </w:r>
    </w:p>
    <w:p w:rsidR="005A0526" w:rsidRDefault="00EF3620">
      <w:pPr>
        <w:pStyle w:val="ListParagraph"/>
        <w:numPr>
          <w:ilvl w:val="1"/>
          <w:numId w:val="2"/>
        </w:numPr>
        <w:tabs>
          <w:tab w:val="left" w:pos="1444"/>
        </w:tabs>
        <w:spacing w:before="19"/>
        <w:ind w:left="1444" w:hanging="364"/>
        <w:rPr>
          <w:sz w:val="21"/>
        </w:rPr>
      </w:pPr>
      <w:r>
        <w:rPr>
          <w:color w:val="010101"/>
          <w:sz w:val="21"/>
        </w:rPr>
        <w:t>Reason</w:t>
      </w:r>
      <w:r>
        <w:rPr>
          <w:color w:val="010101"/>
          <w:spacing w:val="9"/>
          <w:sz w:val="21"/>
        </w:rPr>
        <w:t xml:space="preserve"> </w:t>
      </w:r>
      <w:r>
        <w:rPr>
          <w:color w:val="010101"/>
          <w:sz w:val="21"/>
        </w:rPr>
        <w:t>for</w:t>
      </w:r>
      <w:r>
        <w:rPr>
          <w:color w:val="010101"/>
          <w:spacing w:val="56"/>
          <w:sz w:val="21"/>
        </w:rPr>
        <w:t xml:space="preserve"> </w:t>
      </w:r>
      <w:r>
        <w:rPr>
          <w:color w:val="010101"/>
          <w:sz w:val="21"/>
        </w:rPr>
        <w:t>non-competitive</w:t>
      </w:r>
      <w:r>
        <w:rPr>
          <w:color w:val="010101"/>
          <w:spacing w:val="-4"/>
          <w:sz w:val="21"/>
        </w:rPr>
        <w:t xml:space="preserve"> </w:t>
      </w:r>
      <w:r>
        <w:rPr>
          <w:color w:val="010101"/>
          <w:spacing w:val="-2"/>
          <w:sz w:val="21"/>
        </w:rPr>
        <w:t>procurement</w:t>
      </w:r>
    </w:p>
    <w:p w:rsidR="005A0526" w:rsidRDefault="005A0526">
      <w:pPr>
        <w:pStyle w:val="ListParagraph"/>
        <w:rPr>
          <w:sz w:val="21"/>
        </w:rPr>
        <w:sectPr w:rsidR="005A0526">
          <w:pgSz w:w="12240" w:h="15840"/>
          <w:pgMar w:top="1440" w:right="360" w:bottom="280" w:left="360" w:header="720" w:footer="720" w:gutter="0"/>
          <w:cols w:space="720"/>
        </w:sectPr>
      </w:pPr>
    </w:p>
    <w:p w:rsidR="005A0526" w:rsidRDefault="00EF3620">
      <w:pPr>
        <w:pStyle w:val="ListParagraph"/>
        <w:numPr>
          <w:ilvl w:val="0"/>
          <w:numId w:val="2"/>
        </w:numPr>
        <w:tabs>
          <w:tab w:val="left" w:pos="981"/>
        </w:tabs>
        <w:spacing w:before="97" w:line="201" w:lineRule="auto"/>
        <w:ind w:left="981" w:right="1384" w:hanging="363"/>
        <w:rPr>
          <w:sz w:val="21"/>
        </w:rPr>
      </w:pPr>
      <w:r>
        <w:rPr>
          <w:color w:val="010101"/>
          <w:w w:val="105"/>
          <w:position w:val="2"/>
          <w:sz w:val="21"/>
        </w:rPr>
        <w:lastRenderedPageBreak/>
        <w:t>A</w:t>
      </w:r>
      <w:r>
        <w:rPr>
          <w:color w:val="010101"/>
          <w:spacing w:val="-7"/>
          <w:w w:val="105"/>
          <w:position w:val="2"/>
          <w:sz w:val="21"/>
        </w:rPr>
        <w:t xml:space="preserve"> </w:t>
      </w:r>
      <w:r>
        <w:rPr>
          <w:color w:val="010101"/>
          <w:w w:val="105"/>
          <w:position w:val="2"/>
          <w:sz w:val="21"/>
        </w:rPr>
        <w:t>member</w:t>
      </w:r>
      <w:r>
        <w:rPr>
          <w:color w:val="010101"/>
          <w:spacing w:val="-6"/>
          <w:w w:val="105"/>
          <w:position w:val="2"/>
          <w:sz w:val="21"/>
        </w:rPr>
        <w:t xml:space="preserve"> </w:t>
      </w:r>
      <w:r>
        <w:rPr>
          <w:color w:val="010101"/>
          <w:w w:val="105"/>
          <w:position w:val="2"/>
          <w:sz w:val="21"/>
        </w:rPr>
        <w:t>or</w:t>
      </w:r>
      <w:r>
        <w:rPr>
          <w:color w:val="010101"/>
          <w:spacing w:val="-12"/>
          <w:w w:val="105"/>
          <w:position w:val="2"/>
          <w:sz w:val="21"/>
        </w:rPr>
        <w:t xml:space="preserve"> </w:t>
      </w:r>
      <w:r>
        <w:rPr>
          <w:color w:val="010101"/>
          <w:w w:val="105"/>
          <w:position w:val="2"/>
          <w:sz w:val="21"/>
        </w:rPr>
        <w:t>representative</w:t>
      </w:r>
      <w:r>
        <w:rPr>
          <w:color w:val="010101"/>
          <w:spacing w:val="-15"/>
          <w:w w:val="105"/>
          <w:position w:val="2"/>
          <w:sz w:val="21"/>
        </w:rPr>
        <w:t xml:space="preserve"> </w:t>
      </w:r>
      <w:r>
        <w:rPr>
          <w:color w:val="010101"/>
          <w:w w:val="105"/>
          <w:position w:val="2"/>
          <w:sz w:val="21"/>
        </w:rPr>
        <w:t>of</w:t>
      </w:r>
      <w:r>
        <w:rPr>
          <w:color w:val="010101"/>
          <w:spacing w:val="-10"/>
          <w:w w:val="105"/>
          <w:position w:val="2"/>
          <w:sz w:val="21"/>
        </w:rPr>
        <w:t xml:space="preserve"> </w:t>
      </w:r>
      <w:r>
        <w:rPr>
          <w:color w:val="010101"/>
          <w:w w:val="105"/>
          <w:position w:val="2"/>
          <w:sz w:val="21"/>
        </w:rPr>
        <w:t>the</w:t>
      </w:r>
      <w:r>
        <w:rPr>
          <w:color w:val="010101"/>
          <w:spacing w:val="-9"/>
          <w:w w:val="105"/>
          <w:position w:val="2"/>
          <w:sz w:val="21"/>
        </w:rPr>
        <w:t xml:space="preserve"> </w:t>
      </w:r>
      <w:r>
        <w:rPr>
          <w:color w:val="010101"/>
          <w:w w:val="105"/>
          <w:position w:val="2"/>
          <w:sz w:val="21"/>
        </w:rPr>
        <w:t>local</w:t>
      </w:r>
      <w:r>
        <w:rPr>
          <w:color w:val="010101"/>
          <w:spacing w:val="-10"/>
          <w:w w:val="105"/>
          <w:position w:val="2"/>
          <w:sz w:val="21"/>
        </w:rPr>
        <w:t xml:space="preserve"> </w:t>
      </w:r>
      <w:r>
        <w:rPr>
          <w:color w:val="010101"/>
          <w:w w:val="105"/>
          <w:position w:val="2"/>
          <w:sz w:val="21"/>
        </w:rPr>
        <w:t>Board</w:t>
      </w:r>
      <w:r>
        <w:rPr>
          <w:color w:val="010101"/>
          <w:spacing w:val="-6"/>
          <w:w w:val="105"/>
          <w:position w:val="2"/>
          <w:sz w:val="21"/>
        </w:rPr>
        <w:t xml:space="preserve"> </w:t>
      </w:r>
      <w:r>
        <w:rPr>
          <w:color w:val="010101"/>
          <w:w w:val="105"/>
          <w:position w:val="2"/>
          <w:sz w:val="21"/>
        </w:rPr>
        <w:t>or</w:t>
      </w:r>
      <w:r>
        <w:rPr>
          <w:color w:val="010101"/>
          <w:spacing w:val="-16"/>
          <w:w w:val="105"/>
          <w:position w:val="2"/>
          <w:sz w:val="21"/>
        </w:rPr>
        <w:t xml:space="preserve"> </w:t>
      </w:r>
      <w:r>
        <w:rPr>
          <w:color w:val="010101"/>
          <w:w w:val="105"/>
          <w:position w:val="2"/>
          <w:sz w:val="21"/>
        </w:rPr>
        <w:t>Governing</w:t>
      </w:r>
      <w:r>
        <w:rPr>
          <w:color w:val="010101"/>
          <w:spacing w:val="-8"/>
          <w:w w:val="105"/>
          <w:position w:val="2"/>
          <w:sz w:val="21"/>
        </w:rPr>
        <w:t xml:space="preserve"> </w:t>
      </w:r>
      <w:r>
        <w:rPr>
          <w:color w:val="010101"/>
          <w:w w:val="105"/>
          <w:position w:val="2"/>
          <w:sz w:val="21"/>
        </w:rPr>
        <w:t>Board</w:t>
      </w:r>
      <w:r>
        <w:rPr>
          <w:color w:val="010101"/>
          <w:spacing w:val="-9"/>
          <w:w w:val="105"/>
          <w:position w:val="2"/>
          <w:sz w:val="21"/>
        </w:rPr>
        <w:t xml:space="preserve"> </w:t>
      </w:r>
      <w:r>
        <w:rPr>
          <w:color w:val="010101"/>
          <w:w w:val="105"/>
          <w:position w:val="2"/>
          <w:sz w:val="21"/>
        </w:rPr>
        <w:t>will</w:t>
      </w:r>
      <w:r>
        <w:rPr>
          <w:color w:val="010101"/>
          <w:spacing w:val="-12"/>
          <w:w w:val="105"/>
          <w:position w:val="2"/>
          <w:sz w:val="21"/>
        </w:rPr>
        <w:t xml:space="preserve"> </w:t>
      </w:r>
      <w:r>
        <w:rPr>
          <w:color w:val="010101"/>
          <w:w w:val="105"/>
          <w:position w:val="2"/>
          <w:sz w:val="21"/>
        </w:rPr>
        <w:t>approve,</w:t>
      </w:r>
      <w:r>
        <w:rPr>
          <w:color w:val="010101"/>
          <w:spacing w:val="-9"/>
          <w:w w:val="105"/>
          <w:position w:val="2"/>
          <w:sz w:val="21"/>
        </w:rPr>
        <w:t xml:space="preserve"> </w:t>
      </w:r>
      <w:r>
        <w:rPr>
          <w:color w:val="010101"/>
          <w:w w:val="105"/>
          <w:position w:val="2"/>
          <w:sz w:val="21"/>
        </w:rPr>
        <w:t>in</w:t>
      </w:r>
      <w:r>
        <w:rPr>
          <w:color w:val="010101"/>
          <w:spacing w:val="-9"/>
          <w:w w:val="105"/>
          <w:position w:val="2"/>
          <w:sz w:val="21"/>
        </w:rPr>
        <w:t xml:space="preserve"> </w:t>
      </w:r>
      <w:r>
        <w:rPr>
          <w:color w:val="010101"/>
          <w:w w:val="105"/>
          <w:position w:val="2"/>
          <w:sz w:val="21"/>
        </w:rPr>
        <w:t>advance,</w:t>
      </w:r>
      <w:r>
        <w:rPr>
          <w:color w:val="010101"/>
          <w:spacing w:val="-8"/>
          <w:w w:val="105"/>
          <w:position w:val="2"/>
          <w:sz w:val="21"/>
        </w:rPr>
        <w:t xml:space="preserve"> </w:t>
      </w:r>
      <w:r>
        <w:rPr>
          <w:color w:val="010101"/>
          <w:w w:val="105"/>
          <w:position w:val="2"/>
          <w:sz w:val="21"/>
        </w:rPr>
        <w:t xml:space="preserve">all </w:t>
      </w:r>
      <w:r>
        <w:rPr>
          <w:color w:val="010101"/>
          <w:w w:val="105"/>
          <w:sz w:val="21"/>
        </w:rPr>
        <w:t>procurements that result from non-competitivenegotiations.</w:t>
      </w:r>
    </w:p>
    <w:p w:rsidR="005A0526" w:rsidRDefault="00EF3620">
      <w:pPr>
        <w:pStyle w:val="ListParagraph"/>
        <w:numPr>
          <w:ilvl w:val="0"/>
          <w:numId w:val="2"/>
        </w:numPr>
        <w:tabs>
          <w:tab w:val="left" w:pos="970"/>
          <w:tab w:val="left" w:pos="981"/>
        </w:tabs>
        <w:spacing w:before="93" w:line="201" w:lineRule="auto"/>
        <w:ind w:left="981" w:right="1483" w:hanging="363"/>
        <w:rPr>
          <w:sz w:val="21"/>
        </w:rPr>
      </w:pPr>
      <w:r>
        <w:rPr>
          <w:color w:val="010101"/>
          <w:w w:val="105"/>
          <w:position w:val="2"/>
          <w:sz w:val="21"/>
        </w:rPr>
        <w:t>The</w:t>
      </w:r>
      <w:r>
        <w:rPr>
          <w:color w:val="010101"/>
          <w:spacing w:val="-9"/>
          <w:w w:val="105"/>
          <w:position w:val="2"/>
          <w:sz w:val="21"/>
        </w:rPr>
        <w:t xml:space="preserve"> </w:t>
      </w:r>
      <w:r>
        <w:rPr>
          <w:color w:val="010101"/>
          <w:w w:val="105"/>
          <w:position w:val="2"/>
          <w:sz w:val="21"/>
        </w:rPr>
        <w:t>contractor</w:t>
      </w:r>
      <w:r>
        <w:rPr>
          <w:color w:val="010101"/>
          <w:spacing w:val="-8"/>
          <w:w w:val="105"/>
          <w:position w:val="2"/>
          <w:sz w:val="21"/>
        </w:rPr>
        <w:t xml:space="preserve"> </w:t>
      </w:r>
      <w:r>
        <w:rPr>
          <w:color w:val="010101"/>
          <w:w w:val="105"/>
          <w:position w:val="2"/>
          <w:sz w:val="21"/>
        </w:rPr>
        <w:t>must</w:t>
      </w:r>
      <w:r>
        <w:rPr>
          <w:color w:val="010101"/>
          <w:spacing w:val="-6"/>
          <w:w w:val="105"/>
          <w:position w:val="2"/>
          <w:sz w:val="21"/>
        </w:rPr>
        <w:t xml:space="preserve"> </w:t>
      </w:r>
      <w:r>
        <w:rPr>
          <w:color w:val="010101"/>
          <w:w w:val="105"/>
          <w:position w:val="2"/>
          <w:sz w:val="21"/>
        </w:rPr>
        <w:t>obtain,</w:t>
      </w:r>
      <w:r>
        <w:rPr>
          <w:color w:val="010101"/>
          <w:spacing w:val="-9"/>
          <w:w w:val="105"/>
          <w:position w:val="2"/>
          <w:sz w:val="21"/>
        </w:rPr>
        <w:t xml:space="preserve"> </w:t>
      </w:r>
      <w:r>
        <w:rPr>
          <w:color w:val="010101"/>
          <w:w w:val="105"/>
          <w:position w:val="2"/>
          <w:sz w:val="21"/>
        </w:rPr>
        <w:t>in</w:t>
      </w:r>
      <w:r>
        <w:rPr>
          <w:color w:val="010101"/>
          <w:spacing w:val="-6"/>
          <w:w w:val="105"/>
          <w:position w:val="2"/>
          <w:sz w:val="21"/>
        </w:rPr>
        <w:t xml:space="preserve"> </w:t>
      </w:r>
      <w:r>
        <w:rPr>
          <w:color w:val="010101"/>
          <w:w w:val="105"/>
          <w:position w:val="2"/>
          <w:sz w:val="21"/>
        </w:rPr>
        <w:t>advance,</w:t>
      </w:r>
      <w:r>
        <w:rPr>
          <w:color w:val="010101"/>
          <w:spacing w:val="-11"/>
          <w:w w:val="105"/>
          <w:position w:val="2"/>
          <w:sz w:val="21"/>
        </w:rPr>
        <w:t xml:space="preserve"> </w:t>
      </w:r>
      <w:r>
        <w:rPr>
          <w:color w:val="010101"/>
          <w:w w:val="105"/>
          <w:position w:val="2"/>
          <w:sz w:val="21"/>
        </w:rPr>
        <w:t>the</w:t>
      </w:r>
      <w:r>
        <w:rPr>
          <w:color w:val="010101"/>
          <w:spacing w:val="25"/>
          <w:w w:val="105"/>
          <w:position w:val="2"/>
          <w:sz w:val="21"/>
        </w:rPr>
        <w:t xml:space="preserve"> </w:t>
      </w:r>
      <w:r>
        <w:rPr>
          <w:color w:val="010101"/>
          <w:w w:val="105"/>
          <w:position w:val="2"/>
          <w:sz w:val="21"/>
        </w:rPr>
        <w:t>written</w:t>
      </w:r>
      <w:r>
        <w:rPr>
          <w:color w:val="010101"/>
          <w:spacing w:val="-4"/>
          <w:w w:val="105"/>
          <w:position w:val="2"/>
          <w:sz w:val="21"/>
        </w:rPr>
        <w:t xml:space="preserve"> </w:t>
      </w:r>
      <w:r>
        <w:rPr>
          <w:color w:val="010101"/>
          <w:w w:val="105"/>
          <w:position w:val="2"/>
          <w:sz w:val="21"/>
        </w:rPr>
        <w:t>approval</w:t>
      </w:r>
      <w:r>
        <w:rPr>
          <w:color w:val="010101"/>
          <w:spacing w:val="-4"/>
          <w:w w:val="105"/>
          <w:position w:val="2"/>
          <w:sz w:val="21"/>
        </w:rPr>
        <w:t xml:space="preserve"> </w:t>
      </w:r>
      <w:r>
        <w:rPr>
          <w:color w:val="010101"/>
          <w:w w:val="105"/>
          <w:position w:val="2"/>
          <w:sz w:val="21"/>
        </w:rPr>
        <w:t>of</w:t>
      </w:r>
      <w:r>
        <w:rPr>
          <w:color w:val="010101"/>
          <w:spacing w:val="-8"/>
          <w:w w:val="105"/>
          <w:position w:val="2"/>
          <w:sz w:val="21"/>
        </w:rPr>
        <w:t xml:space="preserve"> </w:t>
      </w:r>
      <w:r>
        <w:rPr>
          <w:color w:val="010101"/>
          <w:w w:val="105"/>
          <w:position w:val="2"/>
          <w:sz w:val="21"/>
        </w:rPr>
        <w:t>the</w:t>
      </w:r>
      <w:r>
        <w:rPr>
          <w:color w:val="010101"/>
          <w:spacing w:val="-4"/>
          <w:w w:val="105"/>
          <w:position w:val="2"/>
          <w:sz w:val="21"/>
        </w:rPr>
        <w:t xml:space="preserve"> </w:t>
      </w:r>
      <w:r>
        <w:rPr>
          <w:color w:val="010101"/>
          <w:w w:val="105"/>
          <w:position w:val="2"/>
          <w:sz w:val="21"/>
        </w:rPr>
        <w:t>product.</w:t>
      </w:r>
      <w:r>
        <w:rPr>
          <w:color w:val="010101"/>
          <w:spacing w:val="34"/>
          <w:w w:val="105"/>
          <w:position w:val="2"/>
          <w:sz w:val="21"/>
        </w:rPr>
        <w:t xml:space="preserve"> </w:t>
      </w:r>
      <w:r>
        <w:rPr>
          <w:color w:val="010101"/>
          <w:w w:val="105"/>
          <w:position w:val="2"/>
          <w:sz w:val="21"/>
        </w:rPr>
        <w:t>The</w:t>
      </w:r>
      <w:r>
        <w:rPr>
          <w:color w:val="010101"/>
          <w:spacing w:val="-4"/>
          <w:w w:val="105"/>
          <w:position w:val="2"/>
          <w:sz w:val="21"/>
        </w:rPr>
        <w:t xml:space="preserve"> </w:t>
      </w:r>
      <w:r>
        <w:rPr>
          <w:color w:val="010101"/>
          <w:w w:val="105"/>
          <w:position w:val="2"/>
          <w:sz w:val="21"/>
        </w:rPr>
        <w:t xml:space="preserve">organization </w:t>
      </w:r>
      <w:r>
        <w:rPr>
          <w:color w:val="010101"/>
          <w:w w:val="105"/>
          <w:sz w:val="21"/>
        </w:rPr>
        <w:t>must comply with the Buy American Provision, if a SFA.</w:t>
      </w:r>
    </w:p>
    <w:p w:rsidR="005A0526" w:rsidRDefault="00EF3620">
      <w:pPr>
        <w:pStyle w:val="ListParagraph"/>
        <w:numPr>
          <w:ilvl w:val="0"/>
          <w:numId w:val="2"/>
        </w:numPr>
        <w:tabs>
          <w:tab w:val="left" w:pos="982"/>
        </w:tabs>
        <w:spacing w:before="94" w:line="201" w:lineRule="auto"/>
        <w:ind w:left="982" w:right="1590" w:hanging="363"/>
        <w:rPr>
          <w:sz w:val="21"/>
        </w:rPr>
      </w:pPr>
      <w:r>
        <w:rPr>
          <w:color w:val="010101"/>
          <w:w w:val="105"/>
          <w:position w:val="2"/>
          <w:sz w:val="21"/>
        </w:rPr>
        <w:t>Full</w:t>
      </w:r>
      <w:r>
        <w:rPr>
          <w:color w:val="010101"/>
          <w:spacing w:val="-16"/>
          <w:w w:val="105"/>
          <w:position w:val="2"/>
          <w:sz w:val="21"/>
        </w:rPr>
        <w:t xml:space="preserve"> </w:t>
      </w:r>
      <w:r>
        <w:rPr>
          <w:color w:val="010101"/>
          <w:w w:val="105"/>
          <w:position w:val="2"/>
          <w:sz w:val="21"/>
        </w:rPr>
        <w:t>documentation</w:t>
      </w:r>
      <w:r>
        <w:rPr>
          <w:color w:val="010101"/>
          <w:spacing w:val="-15"/>
          <w:w w:val="105"/>
          <w:position w:val="2"/>
          <w:sz w:val="21"/>
        </w:rPr>
        <w:t xml:space="preserve"> </w:t>
      </w:r>
      <w:r>
        <w:rPr>
          <w:color w:val="010101"/>
          <w:w w:val="105"/>
          <w:position w:val="2"/>
          <w:sz w:val="21"/>
        </w:rPr>
        <w:t>as</w:t>
      </w:r>
      <w:r>
        <w:rPr>
          <w:color w:val="010101"/>
          <w:spacing w:val="-17"/>
          <w:w w:val="105"/>
          <w:position w:val="2"/>
          <w:sz w:val="21"/>
        </w:rPr>
        <w:t xml:space="preserve"> </w:t>
      </w:r>
      <w:r>
        <w:rPr>
          <w:color w:val="010101"/>
          <w:w w:val="105"/>
          <w:position w:val="2"/>
          <w:sz w:val="21"/>
        </w:rPr>
        <w:t>to</w:t>
      </w:r>
      <w:r>
        <w:rPr>
          <w:color w:val="010101"/>
          <w:spacing w:val="11"/>
          <w:w w:val="105"/>
          <w:position w:val="2"/>
          <w:sz w:val="21"/>
        </w:rPr>
        <w:t xml:space="preserve"> </w:t>
      </w:r>
      <w:r>
        <w:rPr>
          <w:color w:val="010101"/>
          <w:w w:val="105"/>
          <w:position w:val="2"/>
          <w:sz w:val="21"/>
        </w:rPr>
        <w:t>the</w:t>
      </w:r>
      <w:r>
        <w:rPr>
          <w:color w:val="010101"/>
          <w:spacing w:val="19"/>
          <w:w w:val="105"/>
          <w:position w:val="2"/>
          <w:sz w:val="21"/>
        </w:rPr>
        <w:t xml:space="preserve"> </w:t>
      </w:r>
      <w:r>
        <w:rPr>
          <w:color w:val="010101"/>
          <w:w w:val="105"/>
          <w:position w:val="2"/>
          <w:sz w:val="21"/>
        </w:rPr>
        <w:t>reason</w:t>
      </w:r>
      <w:r>
        <w:rPr>
          <w:color w:val="010101"/>
          <w:spacing w:val="-11"/>
          <w:w w:val="105"/>
          <w:position w:val="2"/>
          <w:sz w:val="21"/>
        </w:rPr>
        <w:t xml:space="preserve"> </w:t>
      </w:r>
      <w:r>
        <w:rPr>
          <w:color w:val="010101"/>
          <w:w w:val="105"/>
          <w:position w:val="2"/>
          <w:sz w:val="21"/>
        </w:rPr>
        <w:t>an</w:t>
      </w:r>
      <w:r>
        <w:rPr>
          <w:color w:val="010101"/>
          <w:spacing w:val="-16"/>
          <w:w w:val="105"/>
          <w:position w:val="2"/>
          <w:sz w:val="21"/>
        </w:rPr>
        <w:t xml:space="preserve"> </w:t>
      </w:r>
      <w:r>
        <w:rPr>
          <w:color w:val="010101"/>
          <w:w w:val="105"/>
          <w:position w:val="2"/>
          <w:sz w:val="21"/>
        </w:rPr>
        <w:t>accepted</w:t>
      </w:r>
      <w:r>
        <w:rPr>
          <w:color w:val="010101"/>
          <w:spacing w:val="-15"/>
          <w:w w:val="105"/>
          <w:position w:val="2"/>
          <w:sz w:val="21"/>
        </w:rPr>
        <w:t xml:space="preserve"> </w:t>
      </w:r>
      <w:r>
        <w:rPr>
          <w:color w:val="010101"/>
          <w:w w:val="105"/>
          <w:position w:val="2"/>
          <w:sz w:val="21"/>
        </w:rPr>
        <w:t>item</w:t>
      </w:r>
      <w:r>
        <w:rPr>
          <w:color w:val="010101"/>
          <w:spacing w:val="-13"/>
          <w:w w:val="105"/>
          <w:position w:val="2"/>
          <w:sz w:val="21"/>
        </w:rPr>
        <w:t xml:space="preserve"> </w:t>
      </w:r>
      <w:r>
        <w:rPr>
          <w:color w:val="010101"/>
          <w:w w:val="105"/>
          <w:position w:val="2"/>
          <w:sz w:val="21"/>
        </w:rPr>
        <w:t>was</w:t>
      </w:r>
      <w:r>
        <w:rPr>
          <w:color w:val="010101"/>
          <w:spacing w:val="-16"/>
          <w:w w:val="105"/>
          <w:position w:val="2"/>
          <w:sz w:val="21"/>
        </w:rPr>
        <w:t xml:space="preserve"> </w:t>
      </w:r>
      <w:r>
        <w:rPr>
          <w:color w:val="010101"/>
          <w:w w:val="105"/>
          <w:position w:val="2"/>
          <w:sz w:val="21"/>
        </w:rPr>
        <w:t>unavailable,</w:t>
      </w:r>
      <w:r>
        <w:rPr>
          <w:color w:val="010101"/>
          <w:spacing w:val="-11"/>
          <w:w w:val="105"/>
          <w:position w:val="2"/>
          <w:sz w:val="21"/>
        </w:rPr>
        <w:t xml:space="preserve"> </w:t>
      </w:r>
      <w:r>
        <w:rPr>
          <w:color w:val="010101"/>
          <w:w w:val="105"/>
          <w:position w:val="2"/>
          <w:sz w:val="21"/>
        </w:rPr>
        <w:t>and</w:t>
      </w:r>
      <w:r>
        <w:rPr>
          <w:color w:val="010101"/>
          <w:spacing w:val="-17"/>
          <w:w w:val="105"/>
          <w:position w:val="2"/>
          <w:sz w:val="21"/>
        </w:rPr>
        <w:t xml:space="preserve"> </w:t>
      </w:r>
      <w:r>
        <w:rPr>
          <w:color w:val="010101"/>
          <w:w w:val="105"/>
          <w:position w:val="2"/>
          <w:sz w:val="21"/>
        </w:rPr>
        <w:t>to</w:t>
      </w:r>
      <w:r>
        <w:rPr>
          <w:color w:val="010101"/>
          <w:spacing w:val="-6"/>
          <w:w w:val="105"/>
          <w:position w:val="2"/>
          <w:sz w:val="21"/>
        </w:rPr>
        <w:t xml:space="preserve"> </w:t>
      </w:r>
      <w:r>
        <w:rPr>
          <w:color w:val="010101"/>
          <w:w w:val="105"/>
          <w:position w:val="2"/>
          <w:sz w:val="21"/>
        </w:rPr>
        <w:t>the</w:t>
      </w:r>
      <w:r>
        <w:rPr>
          <w:color w:val="010101"/>
          <w:spacing w:val="-7"/>
          <w:w w:val="105"/>
          <w:position w:val="2"/>
          <w:sz w:val="21"/>
        </w:rPr>
        <w:t xml:space="preserve"> </w:t>
      </w:r>
      <w:r>
        <w:rPr>
          <w:color w:val="010101"/>
          <w:w w:val="105"/>
          <w:position w:val="2"/>
          <w:sz w:val="21"/>
        </w:rPr>
        <w:t xml:space="preserve">procedure </w:t>
      </w:r>
      <w:r>
        <w:rPr>
          <w:color w:val="010101"/>
          <w:w w:val="105"/>
          <w:sz w:val="21"/>
        </w:rPr>
        <w:t>used in determining acceptable alternates, will be available for</w:t>
      </w:r>
      <w:r>
        <w:rPr>
          <w:color w:val="010101"/>
          <w:spacing w:val="40"/>
          <w:w w:val="105"/>
          <w:sz w:val="21"/>
        </w:rPr>
        <w:t xml:space="preserve"> </w:t>
      </w:r>
      <w:r>
        <w:rPr>
          <w:color w:val="010101"/>
          <w:w w:val="105"/>
          <w:sz w:val="21"/>
        </w:rPr>
        <w:t>audit and review.</w:t>
      </w:r>
    </w:p>
    <w:p w:rsidR="005A0526" w:rsidRDefault="00EF3620">
      <w:pPr>
        <w:pStyle w:val="ListParagraph"/>
        <w:numPr>
          <w:ilvl w:val="0"/>
          <w:numId w:val="2"/>
        </w:numPr>
        <w:tabs>
          <w:tab w:val="left" w:pos="990"/>
        </w:tabs>
        <w:spacing w:before="141"/>
        <w:ind w:left="990" w:hanging="357"/>
        <w:rPr>
          <w:sz w:val="21"/>
        </w:rPr>
      </w:pPr>
      <w:r>
        <w:rPr>
          <w:color w:val="010101"/>
          <w:w w:val="105"/>
          <w:sz w:val="21"/>
        </w:rPr>
        <w:t>The</w:t>
      </w:r>
      <w:r>
        <w:rPr>
          <w:color w:val="010101"/>
          <w:spacing w:val="-13"/>
          <w:w w:val="105"/>
          <w:sz w:val="21"/>
        </w:rPr>
        <w:t xml:space="preserve"> </w:t>
      </w:r>
      <w:r>
        <w:rPr>
          <w:color w:val="010101"/>
          <w:w w:val="105"/>
          <w:sz w:val="21"/>
        </w:rPr>
        <w:t>organization</w:t>
      </w:r>
      <w:r>
        <w:rPr>
          <w:color w:val="010101"/>
          <w:spacing w:val="-1"/>
          <w:w w:val="105"/>
          <w:sz w:val="21"/>
        </w:rPr>
        <w:t xml:space="preserve"> </w:t>
      </w:r>
      <w:r>
        <w:rPr>
          <w:color w:val="010101"/>
          <w:w w:val="105"/>
          <w:sz w:val="21"/>
        </w:rPr>
        <w:t>will</w:t>
      </w:r>
      <w:r>
        <w:rPr>
          <w:color w:val="010101"/>
          <w:spacing w:val="-14"/>
          <w:w w:val="105"/>
          <w:sz w:val="21"/>
        </w:rPr>
        <w:t xml:space="preserve"> </w:t>
      </w:r>
      <w:r>
        <w:rPr>
          <w:color w:val="010101"/>
          <w:w w:val="105"/>
          <w:sz w:val="21"/>
        </w:rPr>
        <w:t>be</w:t>
      </w:r>
      <w:r>
        <w:rPr>
          <w:color w:val="010101"/>
          <w:spacing w:val="-15"/>
          <w:w w:val="105"/>
          <w:sz w:val="21"/>
        </w:rPr>
        <w:t xml:space="preserve"> </w:t>
      </w:r>
      <w:r>
        <w:rPr>
          <w:color w:val="010101"/>
          <w:w w:val="105"/>
          <w:sz w:val="21"/>
        </w:rPr>
        <w:t>responsible</w:t>
      </w:r>
      <w:r>
        <w:rPr>
          <w:color w:val="010101"/>
          <w:spacing w:val="5"/>
          <w:w w:val="105"/>
          <w:sz w:val="21"/>
        </w:rPr>
        <w:t xml:space="preserve"> </w:t>
      </w:r>
      <w:r>
        <w:rPr>
          <w:color w:val="010101"/>
          <w:w w:val="105"/>
          <w:sz w:val="21"/>
        </w:rPr>
        <w:t>for</w:t>
      </w:r>
      <w:r>
        <w:rPr>
          <w:color w:val="010101"/>
          <w:spacing w:val="10"/>
          <w:w w:val="105"/>
          <w:sz w:val="21"/>
        </w:rPr>
        <w:t xml:space="preserve"> </w:t>
      </w:r>
      <w:r>
        <w:rPr>
          <w:color w:val="010101"/>
          <w:w w:val="105"/>
          <w:sz w:val="21"/>
        </w:rPr>
        <w:t>maintaining</w:t>
      </w:r>
      <w:r>
        <w:rPr>
          <w:color w:val="010101"/>
          <w:spacing w:val="-7"/>
          <w:w w:val="105"/>
          <w:sz w:val="21"/>
        </w:rPr>
        <w:t xml:space="preserve"> </w:t>
      </w:r>
      <w:r>
        <w:rPr>
          <w:color w:val="010101"/>
          <w:w w:val="105"/>
          <w:sz w:val="21"/>
        </w:rPr>
        <w:t>all</w:t>
      </w:r>
      <w:r>
        <w:rPr>
          <w:color w:val="010101"/>
          <w:spacing w:val="-9"/>
          <w:w w:val="105"/>
          <w:sz w:val="21"/>
        </w:rPr>
        <w:t xml:space="preserve"> </w:t>
      </w:r>
      <w:r>
        <w:rPr>
          <w:color w:val="010101"/>
          <w:w w:val="105"/>
          <w:sz w:val="21"/>
        </w:rPr>
        <w:t>documentation</w:t>
      </w:r>
      <w:r>
        <w:rPr>
          <w:color w:val="010101"/>
          <w:spacing w:val="4"/>
          <w:w w:val="105"/>
          <w:sz w:val="21"/>
        </w:rPr>
        <w:t xml:space="preserve"> </w:t>
      </w:r>
      <w:r>
        <w:rPr>
          <w:color w:val="010101"/>
          <w:w w:val="105"/>
          <w:sz w:val="21"/>
        </w:rPr>
        <w:t>of</w:t>
      </w:r>
      <w:r>
        <w:rPr>
          <w:color w:val="010101"/>
          <w:spacing w:val="-1"/>
          <w:w w:val="105"/>
          <w:sz w:val="21"/>
        </w:rPr>
        <w:t xml:space="preserve"> </w:t>
      </w:r>
      <w:r>
        <w:rPr>
          <w:color w:val="010101"/>
          <w:w w:val="105"/>
          <w:sz w:val="21"/>
        </w:rPr>
        <w:t>the</w:t>
      </w:r>
      <w:r>
        <w:rPr>
          <w:color w:val="010101"/>
          <w:spacing w:val="-1"/>
          <w:w w:val="105"/>
          <w:sz w:val="21"/>
        </w:rPr>
        <w:t xml:space="preserve"> </w:t>
      </w:r>
      <w:r>
        <w:rPr>
          <w:color w:val="010101"/>
          <w:w w:val="105"/>
          <w:sz w:val="21"/>
        </w:rPr>
        <w:t>procurement</w:t>
      </w:r>
      <w:r>
        <w:rPr>
          <w:color w:val="010101"/>
          <w:spacing w:val="8"/>
          <w:w w:val="105"/>
          <w:sz w:val="21"/>
        </w:rPr>
        <w:t xml:space="preserve"> </w:t>
      </w:r>
      <w:r>
        <w:rPr>
          <w:color w:val="010101"/>
          <w:spacing w:val="-2"/>
          <w:w w:val="105"/>
          <w:sz w:val="21"/>
        </w:rPr>
        <w:t>process.</w:t>
      </w:r>
    </w:p>
    <w:p w:rsidR="005A0526" w:rsidRDefault="005A0526">
      <w:pPr>
        <w:pStyle w:val="BodyText"/>
      </w:pPr>
    </w:p>
    <w:p w:rsidR="005A0526" w:rsidRDefault="005A0526">
      <w:pPr>
        <w:pStyle w:val="BodyText"/>
        <w:spacing w:before="129"/>
      </w:pPr>
    </w:p>
    <w:p w:rsidR="005A0526" w:rsidRDefault="00EF3620">
      <w:pPr>
        <w:pStyle w:val="ListParagraph"/>
        <w:numPr>
          <w:ilvl w:val="0"/>
          <w:numId w:val="6"/>
        </w:numPr>
        <w:tabs>
          <w:tab w:val="left" w:pos="1428"/>
          <w:tab w:val="left" w:pos="1432"/>
        </w:tabs>
        <w:spacing w:line="244" w:lineRule="auto"/>
        <w:ind w:left="1432" w:right="889" w:hanging="365"/>
        <w:jc w:val="left"/>
        <w:rPr>
          <w:sz w:val="21"/>
        </w:rPr>
      </w:pPr>
      <w:r>
        <w:rPr>
          <w:b/>
          <w:color w:val="010101"/>
          <w:w w:val="105"/>
          <w:position w:val="2"/>
          <w:sz w:val="20"/>
        </w:rPr>
        <w:t>Emergency</w:t>
      </w:r>
      <w:r>
        <w:rPr>
          <w:b/>
          <w:color w:val="010101"/>
          <w:spacing w:val="40"/>
          <w:w w:val="105"/>
          <w:position w:val="2"/>
          <w:sz w:val="20"/>
        </w:rPr>
        <w:t xml:space="preserve"> </w:t>
      </w:r>
      <w:r>
        <w:rPr>
          <w:b/>
          <w:color w:val="010101"/>
          <w:w w:val="105"/>
          <w:position w:val="2"/>
          <w:sz w:val="20"/>
        </w:rPr>
        <w:t>or "Pressing Need" Purchases</w:t>
      </w:r>
      <w:r>
        <w:rPr>
          <w:b/>
          <w:color w:val="010101"/>
          <w:spacing w:val="40"/>
          <w:w w:val="105"/>
          <w:position w:val="2"/>
          <w:sz w:val="20"/>
        </w:rPr>
        <w:t xml:space="preserve"> </w:t>
      </w:r>
      <w:r>
        <w:rPr>
          <w:color w:val="010101"/>
          <w:w w:val="105"/>
          <w:position w:val="2"/>
          <w:sz w:val="21"/>
        </w:rPr>
        <w:t xml:space="preserve">If it is necessary to make a gng-time emergency </w:t>
      </w:r>
      <w:r>
        <w:rPr>
          <w:color w:val="010101"/>
          <w:w w:val="105"/>
          <w:sz w:val="21"/>
        </w:rPr>
        <w:t>procurement</w:t>
      </w:r>
      <w:r>
        <w:rPr>
          <w:color w:val="010101"/>
          <w:spacing w:val="-12"/>
          <w:w w:val="105"/>
          <w:sz w:val="21"/>
        </w:rPr>
        <w:t xml:space="preserve"> </w:t>
      </w:r>
      <w:r>
        <w:rPr>
          <w:color w:val="010101"/>
          <w:w w:val="105"/>
          <w:sz w:val="21"/>
        </w:rPr>
        <w:t>to</w:t>
      </w:r>
      <w:r>
        <w:rPr>
          <w:color w:val="010101"/>
          <w:spacing w:val="-7"/>
          <w:w w:val="105"/>
          <w:sz w:val="21"/>
        </w:rPr>
        <w:t xml:space="preserve"> </w:t>
      </w:r>
      <w:r>
        <w:rPr>
          <w:color w:val="010101"/>
          <w:w w:val="105"/>
          <w:sz w:val="21"/>
        </w:rPr>
        <w:t>continue</w:t>
      </w:r>
      <w:r>
        <w:rPr>
          <w:color w:val="010101"/>
          <w:spacing w:val="-7"/>
          <w:w w:val="105"/>
          <w:sz w:val="21"/>
        </w:rPr>
        <w:t xml:space="preserve"> </w:t>
      </w:r>
      <w:r>
        <w:rPr>
          <w:color w:val="010101"/>
          <w:w w:val="105"/>
          <w:sz w:val="21"/>
        </w:rPr>
        <w:t>service</w:t>
      </w:r>
      <w:r>
        <w:rPr>
          <w:color w:val="010101"/>
          <w:spacing w:val="-7"/>
          <w:w w:val="105"/>
          <w:sz w:val="21"/>
        </w:rPr>
        <w:t xml:space="preserve"> </w:t>
      </w:r>
      <w:r>
        <w:rPr>
          <w:color w:val="010101"/>
          <w:w w:val="105"/>
          <w:sz w:val="21"/>
        </w:rPr>
        <w:t>or</w:t>
      </w:r>
      <w:r>
        <w:rPr>
          <w:color w:val="010101"/>
          <w:spacing w:val="-7"/>
          <w:w w:val="105"/>
          <w:sz w:val="21"/>
        </w:rPr>
        <w:t xml:space="preserve"> </w:t>
      </w:r>
      <w:r>
        <w:rPr>
          <w:color w:val="010101"/>
          <w:w w:val="105"/>
          <w:sz w:val="21"/>
        </w:rPr>
        <w:t>obtain</w:t>
      </w:r>
      <w:r>
        <w:rPr>
          <w:color w:val="010101"/>
          <w:spacing w:val="-7"/>
          <w:w w:val="105"/>
          <w:sz w:val="21"/>
        </w:rPr>
        <w:t xml:space="preserve"> </w:t>
      </w:r>
      <w:r>
        <w:rPr>
          <w:color w:val="010101"/>
          <w:w w:val="105"/>
          <w:sz w:val="21"/>
        </w:rPr>
        <w:t>goods,</w:t>
      </w:r>
      <w:r>
        <w:rPr>
          <w:color w:val="010101"/>
          <w:spacing w:val="-8"/>
          <w:w w:val="105"/>
          <w:sz w:val="21"/>
        </w:rPr>
        <w:t xml:space="preserve"> </w:t>
      </w:r>
      <w:r>
        <w:rPr>
          <w:color w:val="010101"/>
          <w:w w:val="105"/>
          <w:sz w:val="21"/>
        </w:rPr>
        <w:t>the</w:t>
      </w:r>
      <w:r>
        <w:rPr>
          <w:color w:val="010101"/>
          <w:spacing w:val="19"/>
          <w:w w:val="105"/>
          <w:sz w:val="21"/>
        </w:rPr>
        <w:t xml:space="preserve"> </w:t>
      </w:r>
      <w:r>
        <w:rPr>
          <w:color w:val="010101"/>
          <w:w w:val="105"/>
          <w:sz w:val="21"/>
        </w:rPr>
        <w:t>sponsor</w:t>
      </w:r>
      <w:r>
        <w:rPr>
          <w:color w:val="010101"/>
          <w:spacing w:val="-5"/>
          <w:w w:val="105"/>
          <w:sz w:val="21"/>
        </w:rPr>
        <w:t xml:space="preserve"> </w:t>
      </w:r>
      <w:r>
        <w:rPr>
          <w:color w:val="010101"/>
          <w:w w:val="105"/>
          <w:sz w:val="21"/>
        </w:rPr>
        <w:t>shall</w:t>
      </w:r>
      <w:r>
        <w:rPr>
          <w:color w:val="010101"/>
          <w:spacing w:val="-8"/>
          <w:w w:val="105"/>
          <w:sz w:val="21"/>
        </w:rPr>
        <w:t xml:space="preserve"> </w:t>
      </w:r>
      <w:r>
        <w:rPr>
          <w:color w:val="010101"/>
          <w:w w:val="105"/>
          <w:sz w:val="21"/>
        </w:rPr>
        <w:t>notify</w:t>
      </w:r>
      <w:r>
        <w:rPr>
          <w:color w:val="010101"/>
          <w:spacing w:val="-16"/>
          <w:w w:val="105"/>
          <w:sz w:val="21"/>
        </w:rPr>
        <w:t xml:space="preserve"> </w:t>
      </w:r>
      <w:r>
        <w:rPr>
          <w:color w:val="010101"/>
          <w:w w:val="105"/>
          <w:sz w:val="21"/>
        </w:rPr>
        <w:t>the</w:t>
      </w:r>
      <w:r>
        <w:rPr>
          <w:color w:val="010101"/>
          <w:spacing w:val="-17"/>
          <w:w w:val="105"/>
          <w:sz w:val="21"/>
        </w:rPr>
        <w:t xml:space="preserve"> </w:t>
      </w:r>
      <w:r>
        <w:rPr>
          <w:color w:val="010101"/>
          <w:w w:val="105"/>
          <w:sz w:val="21"/>
        </w:rPr>
        <w:t>Summer</w:t>
      </w:r>
      <w:r>
        <w:rPr>
          <w:color w:val="010101"/>
          <w:spacing w:val="-8"/>
          <w:w w:val="105"/>
          <w:sz w:val="21"/>
        </w:rPr>
        <w:t xml:space="preserve"> </w:t>
      </w:r>
      <w:r>
        <w:rPr>
          <w:color w:val="010101"/>
          <w:w w:val="105"/>
          <w:sz w:val="21"/>
        </w:rPr>
        <w:t>Nutrition Program Manager before the purchase is</w:t>
      </w:r>
      <w:r>
        <w:rPr>
          <w:color w:val="010101"/>
          <w:spacing w:val="-2"/>
          <w:w w:val="105"/>
          <w:sz w:val="21"/>
        </w:rPr>
        <w:t xml:space="preserve"> </w:t>
      </w:r>
      <w:r>
        <w:rPr>
          <w:color w:val="010101"/>
          <w:w w:val="105"/>
          <w:sz w:val="21"/>
        </w:rPr>
        <w:t>made, and a log</w:t>
      </w:r>
      <w:r>
        <w:rPr>
          <w:color w:val="010101"/>
          <w:spacing w:val="-9"/>
          <w:w w:val="105"/>
          <w:sz w:val="21"/>
        </w:rPr>
        <w:t xml:space="preserve"> </w:t>
      </w:r>
      <w:r>
        <w:rPr>
          <w:color w:val="010101"/>
          <w:w w:val="105"/>
          <w:sz w:val="21"/>
        </w:rPr>
        <w:t>of all such purchases shall be</w:t>
      </w:r>
    </w:p>
    <w:p w:rsidR="005A0526" w:rsidRDefault="00EF3620">
      <w:pPr>
        <w:pStyle w:val="BodyText"/>
        <w:tabs>
          <w:tab w:val="left" w:pos="5774"/>
        </w:tabs>
        <w:spacing w:before="43" w:line="288" w:lineRule="auto"/>
        <w:ind w:left="1432" w:right="1626" w:hanging="1"/>
      </w:pPr>
      <w:r>
        <w:rPr>
          <w:noProof/>
        </w:rPr>
        <mc:AlternateContent>
          <mc:Choice Requires="wps">
            <w:drawing>
              <wp:anchor distT="0" distB="0" distL="0" distR="0" simplePos="0" relativeHeight="15732224" behindDoc="0" locked="0" layoutInCell="1" allowOverlap="1">
                <wp:simplePos x="0" y="0"/>
                <wp:positionH relativeFrom="page">
                  <wp:posOffset>4909820</wp:posOffset>
                </wp:positionH>
                <wp:positionV relativeFrom="paragraph">
                  <wp:posOffset>182842</wp:posOffset>
                </wp:positionV>
                <wp:extent cx="47625"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44" y="0"/>
                              </a:moveTo>
                              <a:lnTo>
                                <a:pt x="0" y="0"/>
                              </a:lnTo>
                              <a:lnTo>
                                <a:pt x="0" y="12192"/>
                              </a:lnTo>
                              <a:lnTo>
                                <a:pt x="47244" y="12192"/>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026D9" id="Graphic 9" o:spid="_x0000_s1026" style="position:absolute;margin-left:386.6pt;margin-top:14.4pt;width:3.7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" path="m47244,l,,,12192r47244,l47244,xe" fillcolor="black" stroked="f">
                <v:path arrowok="t"/>
                <w10:wrap anchorx="page"/>
              </v:shape>
            </w:pict>
          </mc:Fallback>
        </mc:AlternateContent>
      </w:r>
      <w:r>
        <w:rPr>
          <w:color w:val="010101"/>
        </w:rPr>
        <w:t>maintained by</w:t>
      </w:r>
      <w:r w:rsidR="008E09ED">
        <w:rPr>
          <w:color w:val="010101"/>
        </w:rPr>
        <w:t xml:space="preserve"> the </w:t>
      </w:r>
      <w:r w:rsidR="008E09ED" w:rsidRPr="008E09ED">
        <w:rPr>
          <w:color w:val="010101"/>
          <w:u w:val="single"/>
        </w:rPr>
        <w:t>Food Service Director</w:t>
      </w:r>
      <w:r>
        <w:rPr>
          <w:color w:val="010101"/>
        </w:rPr>
        <w:t>.</w:t>
      </w:r>
      <w:r>
        <w:rPr>
          <w:color w:val="010101"/>
          <w:spacing w:val="28"/>
        </w:rPr>
        <w:t xml:space="preserve"> </w:t>
      </w:r>
      <w:r>
        <w:rPr>
          <w:color w:val="010101"/>
        </w:rPr>
        <w:t>The</w:t>
      </w:r>
      <w:r>
        <w:rPr>
          <w:color w:val="010101"/>
          <w:spacing w:val="-7"/>
        </w:rPr>
        <w:t xml:space="preserve"> </w:t>
      </w:r>
      <w:r>
        <w:rPr>
          <w:color w:val="010101"/>
        </w:rPr>
        <w:t>following</w:t>
      </w:r>
      <w:r>
        <w:rPr>
          <w:color w:val="010101"/>
          <w:spacing w:val="-7"/>
        </w:rPr>
        <w:t xml:space="preserve"> </w:t>
      </w:r>
      <w:r>
        <w:rPr>
          <w:color w:val="010101"/>
        </w:rPr>
        <w:t>emergency procedures shall be followed.</w:t>
      </w:r>
    </w:p>
    <w:p w:rsidR="005A0526" w:rsidRDefault="005A0526">
      <w:pPr>
        <w:pStyle w:val="BodyText"/>
        <w:spacing w:before="52"/>
      </w:pPr>
    </w:p>
    <w:p w:rsidR="005A0526" w:rsidRDefault="00EF3620">
      <w:pPr>
        <w:pStyle w:val="BodyText"/>
        <w:tabs>
          <w:tab w:val="left" w:pos="8174"/>
        </w:tabs>
        <w:spacing w:line="285" w:lineRule="auto"/>
        <w:ind w:left="1084" w:right="1337" w:firstLine="2"/>
      </w:pPr>
      <w:r>
        <w:rPr>
          <w:noProof/>
        </w:rPr>
        <mc:AlternateContent>
          <mc:Choice Requires="wps">
            <w:drawing>
              <wp:anchor distT="0" distB="0" distL="0" distR="0" simplePos="0" relativeHeight="15732736" behindDoc="0" locked="0" layoutInCell="1" allowOverlap="1">
                <wp:simplePos x="0" y="0"/>
                <wp:positionH relativeFrom="page">
                  <wp:posOffset>6427470</wp:posOffset>
                </wp:positionH>
                <wp:positionV relativeFrom="paragraph">
                  <wp:posOffset>154895</wp:posOffset>
                </wp:positionV>
                <wp:extent cx="47625"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56" y="0"/>
                              </a:moveTo>
                              <a:lnTo>
                                <a:pt x="0" y="0"/>
                              </a:lnTo>
                              <a:lnTo>
                                <a:pt x="0" y="12191"/>
                              </a:lnTo>
                              <a:lnTo>
                                <a:pt x="47256" y="12191"/>
                              </a:lnTo>
                              <a:lnTo>
                                <a:pt x="47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74C3DF" id="Graphic 10" o:spid="_x0000_s1026" style="position:absolute;margin-left:506.1pt;margin-top:12.2pt;width:3.7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" path="m47256,l,,,12191r47256,l47256,xe" fillcolor="black" stroked="f">
                <v:path arrowok="t"/>
                <w10:wrap anchorx="page"/>
              </v:shape>
            </w:pict>
          </mc:Fallback>
        </mc:AlternateContent>
      </w:r>
      <w:r>
        <w:rPr>
          <w:color w:val="010101"/>
        </w:rPr>
        <w:t>All emergency procurements shall be approved by</w:t>
      </w:r>
      <w:r w:rsidR="008E09ED">
        <w:rPr>
          <w:color w:val="010101"/>
        </w:rPr>
        <w:t xml:space="preserve"> the </w:t>
      </w:r>
      <w:r w:rsidR="008E09ED" w:rsidRPr="008E09ED">
        <w:rPr>
          <w:color w:val="010101"/>
          <w:u w:val="single"/>
        </w:rPr>
        <w:t>Food Service Director</w:t>
      </w:r>
      <w:r>
        <w:rPr>
          <w:color w:val="010101"/>
        </w:rPr>
        <w:t xml:space="preserve">. At </w:t>
      </w:r>
      <w:r>
        <w:rPr>
          <w:color w:val="010101"/>
          <w:w w:val="105"/>
        </w:rPr>
        <w:t>a minimum, the following emergency procurement procedures</w:t>
      </w:r>
      <w:r>
        <w:rPr>
          <w:color w:val="010101"/>
          <w:spacing w:val="40"/>
          <w:w w:val="105"/>
        </w:rPr>
        <w:t xml:space="preserve"> </w:t>
      </w:r>
      <w:r>
        <w:rPr>
          <w:color w:val="010101"/>
          <w:w w:val="105"/>
        </w:rPr>
        <w:t>shall be documented:</w:t>
      </w:r>
    </w:p>
    <w:p w:rsidR="005A0526" w:rsidRDefault="005A0526">
      <w:pPr>
        <w:pStyle w:val="BodyText"/>
        <w:spacing w:before="31"/>
      </w:pPr>
    </w:p>
    <w:p w:rsidR="005A0526" w:rsidRDefault="00EF3620">
      <w:pPr>
        <w:pStyle w:val="ListParagraph"/>
        <w:numPr>
          <w:ilvl w:val="1"/>
          <w:numId w:val="6"/>
        </w:numPr>
        <w:tabs>
          <w:tab w:val="left" w:pos="1442"/>
        </w:tabs>
        <w:spacing w:line="260" w:lineRule="exact"/>
        <w:ind w:hanging="362"/>
        <w:rPr>
          <w:sz w:val="21"/>
        </w:rPr>
      </w:pPr>
      <w:r>
        <w:rPr>
          <w:color w:val="010101"/>
          <w:w w:val="105"/>
          <w:sz w:val="21"/>
        </w:rPr>
        <w:t>Item</w:t>
      </w:r>
      <w:r>
        <w:rPr>
          <w:color w:val="010101"/>
          <w:spacing w:val="5"/>
          <w:w w:val="105"/>
          <w:sz w:val="21"/>
        </w:rPr>
        <w:t xml:space="preserve"> </w:t>
      </w:r>
      <w:r>
        <w:rPr>
          <w:color w:val="010101"/>
          <w:spacing w:val="-4"/>
          <w:w w:val="105"/>
          <w:sz w:val="21"/>
        </w:rPr>
        <w:t>name</w:t>
      </w:r>
    </w:p>
    <w:p w:rsidR="005A0526" w:rsidRDefault="00EF3620">
      <w:pPr>
        <w:pStyle w:val="ListParagraph"/>
        <w:numPr>
          <w:ilvl w:val="1"/>
          <w:numId w:val="6"/>
        </w:numPr>
        <w:tabs>
          <w:tab w:val="left" w:pos="1444"/>
        </w:tabs>
        <w:spacing w:line="252" w:lineRule="exact"/>
        <w:ind w:left="1444" w:hanging="364"/>
        <w:rPr>
          <w:sz w:val="21"/>
        </w:rPr>
      </w:pPr>
      <w:r>
        <w:rPr>
          <w:color w:val="010101"/>
          <w:sz w:val="21"/>
        </w:rPr>
        <w:t>Dollar</w:t>
      </w:r>
      <w:r>
        <w:rPr>
          <w:color w:val="010101"/>
          <w:spacing w:val="15"/>
          <w:sz w:val="21"/>
        </w:rPr>
        <w:t xml:space="preserve"> </w:t>
      </w:r>
      <w:r>
        <w:rPr>
          <w:color w:val="010101"/>
          <w:spacing w:val="-2"/>
          <w:sz w:val="21"/>
        </w:rPr>
        <w:t>amount</w:t>
      </w:r>
    </w:p>
    <w:p w:rsidR="005A0526" w:rsidRDefault="00EF3620">
      <w:pPr>
        <w:pStyle w:val="ListParagraph"/>
        <w:numPr>
          <w:ilvl w:val="1"/>
          <w:numId w:val="6"/>
        </w:numPr>
        <w:tabs>
          <w:tab w:val="left" w:pos="1447"/>
        </w:tabs>
        <w:spacing w:line="268" w:lineRule="exact"/>
        <w:ind w:left="1447" w:hanging="367"/>
        <w:rPr>
          <w:sz w:val="21"/>
        </w:rPr>
      </w:pPr>
      <w:r>
        <w:rPr>
          <w:color w:val="010101"/>
          <w:sz w:val="21"/>
        </w:rPr>
        <w:t>Vendor,</w:t>
      </w:r>
      <w:r>
        <w:rPr>
          <w:color w:val="010101"/>
          <w:spacing w:val="8"/>
          <w:sz w:val="21"/>
        </w:rPr>
        <w:t xml:space="preserve"> </w:t>
      </w:r>
      <w:r>
        <w:rPr>
          <w:color w:val="010101"/>
          <w:spacing w:val="-5"/>
          <w:sz w:val="21"/>
        </w:rPr>
        <w:t>and</w:t>
      </w:r>
    </w:p>
    <w:p w:rsidR="005A0526" w:rsidRDefault="00EF3620">
      <w:pPr>
        <w:pStyle w:val="ListParagraph"/>
        <w:numPr>
          <w:ilvl w:val="1"/>
          <w:numId w:val="6"/>
        </w:numPr>
        <w:tabs>
          <w:tab w:val="left" w:pos="1444"/>
        </w:tabs>
        <w:spacing w:before="19"/>
        <w:ind w:left="1444" w:hanging="364"/>
        <w:rPr>
          <w:sz w:val="21"/>
        </w:rPr>
      </w:pPr>
      <w:r>
        <w:rPr>
          <w:color w:val="010101"/>
          <w:sz w:val="21"/>
        </w:rPr>
        <w:t>Reason</w:t>
      </w:r>
      <w:r>
        <w:rPr>
          <w:color w:val="010101"/>
          <w:spacing w:val="-13"/>
          <w:sz w:val="21"/>
        </w:rPr>
        <w:t xml:space="preserve"> </w:t>
      </w:r>
      <w:r>
        <w:rPr>
          <w:color w:val="010101"/>
          <w:sz w:val="21"/>
        </w:rPr>
        <w:t>for</w:t>
      </w:r>
      <w:r>
        <w:rPr>
          <w:color w:val="010101"/>
          <w:spacing w:val="6"/>
          <w:sz w:val="21"/>
        </w:rPr>
        <w:t xml:space="preserve"> </w:t>
      </w:r>
      <w:r>
        <w:rPr>
          <w:color w:val="010101"/>
          <w:spacing w:val="-2"/>
          <w:sz w:val="21"/>
        </w:rPr>
        <w:t>emergency</w:t>
      </w:r>
    </w:p>
    <w:p w:rsidR="005A0526" w:rsidRDefault="005A0526">
      <w:pPr>
        <w:pStyle w:val="BodyText"/>
      </w:pPr>
    </w:p>
    <w:p w:rsidR="005A0526" w:rsidRDefault="005A0526">
      <w:pPr>
        <w:pStyle w:val="BodyText"/>
        <w:spacing w:before="73"/>
      </w:pPr>
    </w:p>
    <w:p w:rsidR="005A0526" w:rsidRDefault="00EF3620">
      <w:pPr>
        <w:pStyle w:val="ListParagraph"/>
        <w:numPr>
          <w:ilvl w:val="0"/>
          <w:numId w:val="6"/>
        </w:numPr>
        <w:tabs>
          <w:tab w:val="left" w:pos="1720"/>
          <w:tab w:val="left" w:pos="1730"/>
        </w:tabs>
        <w:spacing w:line="230" w:lineRule="auto"/>
        <w:ind w:left="1730" w:right="217" w:hanging="361"/>
        <w:jc w:val="both"/>
        <w:rPr>
          <w:sz w:val="21"/>
        </w:rPr>
      </w:pPr>
      <w:r>
        <w:rPr>
          <w:color w:val="010101"/>
          <w:w w:val="105"/>
          <w:position w:val="2"/>
          <w:sz w:val="21"/>
        </w:rPr>
        <w:t>The</w:t>
      </w:r>
      <w:r>
        <w:rPr>
          <w:color w:val="010101"/>
          <w:spacing w:val="-5"/>
          <w:w w:val="105"/>
          <w:position w:val="2"/>
          <w:sz w:val="21"/>
        </w:rPr>
        <w:t xml:space="preserve"> </w:t>
      </w:r>
      <w:r>
        <w:rPr>
          <w:color w:val="010101"/>
          <w:w w:val="105"/>
          <w:position w:val="2"/>
          <w:sz w:val="21"/>
        </w:rPr>
        <w:t>contractor shall</w:t>
      </w:r>
      <w:r>
        <w:rPr>
          <w:color w:val="010101"/>
          <w:spacing w:val="-4"/>
          <w:w w:val="105"/>
          <w:position w:val="2"/>
          <w:sz w:val="21"/>
        </w:rPr>
        <w:t xml:space="preserve"> </w:t>
      </w:r>
      <w:r>
        <w:rPr>
          <w:color w:val="010101"/>
          <w:w w:val="105"/>
          <w:position w:val="2"/>
          <w:sz w:val="21"/>
        </w:rPr>
        <w:t>agree</w:t>
      </w:r>
      <w:r>
        <w:rPr>
          <w:color w:val="010101"/>
          <w:spacing w:val="-4"/>
          <w:w w:val="105"/>
          <w:position w:val="2"/>
          <w:sz w:val="21"/>
        </w:rPr>
        <w:t xml:space="preserve"> </w:t>
      </w:r>
      <w:r>
        <w:rPr>
          <w:color w:val="010101"/>
          <w:w w:val="105"/>
          <w:position w:val="2"/>
          <w:sz w:val="21"/>
        </w:rPr>
        <w:t>to</w:t>
      </w:r>
      <w:r>
        <w:rPr>
          <w:color w:val="010101"/>
          <w:spacing w:val="19"/>
          <w:w w:val="105"/>
          <w:position w:val="2"/>
          <w:sz w:val="21"/>
        </w:rPr>
        <w:t xml:space="preserve"> </w:t>
      </w:r>
      <w:r>
        <w:rPr>
          <w:color w:val="010101"/>
          <w:w w:val="105"/>
          <w:position w:val="2"/>
          <w:sz w:val="21"/>
        </w:rPr>
        <w:t>retain</w:t>
      </w:r>
      <w:r>
        <w:rPr>
          <w:color w:val="010101"/>
          <w:spacing w:val="-4"/>
          <w:w w:val="105"/>
          <w:position w:val="2"/>
          <w:sz w:val="21"/>
        </w:rPr>
        <w:t xml:space="preserve"> </w:t>
      </w:r>
      <w:r>
        <w:rPr>
          <w:color w:val="010101"/>
          <w:w w:val="105"/>
          <w:position w:val="2"/>
          <w:sz w:val="21"/>
        </w:rPr>
        <w:t>all</w:t>
      </w:r>
      <w:r>
        <w:rPr>
          <w:color w:val="010101"/>
          <w:spacing w:val="-10"/>
          <w:w w:val="105"/>
          <w:position w:val="2"/>
          <w:sz w:val="21"/>
        </w:rPr>
        <w:t xml:space="preserve"> </w:t>
      </w:r>
      <w:r>
        <w:rPr>
          <w:color w:val="010101"/>
          <w:w w:val="105"/>
          <w:position w:val="2"/>
          <w:sz w:val="21"/>
        </w:rPr>
        <w:t>books,</w:t>
      </w:r>
      <w:r>
        <w:rPr>
          <w:color w:val="010101"/>
          <w:spacing w:val="-10"/>
          <w:w w:val="105"/>
          <w:position w:val="2"/>
          <w:sz w:val="21"/>
        </w:rPr>
        <w:t xml:space="preserve"> </w:t>
      </w:r>
      <w:r>
        <w:rPr>
          <w:color w:val="010101"/>
          <w:w w:val="105"/>
          <w:position w:val="2"/>
          <w:sz w:val="21"/>
        </w:rPr>
        <w:t>records</w:t>
      </w:r>
      <w:r>
        <w:rPr>
          <w:color w:val="010101"/>
          <w:spacing w:val="-4"/>
          <w:w w:val="105"/>
          <w:position w:val="2"/>
          <w:sz w:val="21"/>
        </w:rPr>
        <w:t xml:space="preserve"> </w:t>
      </w:r>
      <w:r>
        <w:rPr>
          <w:color w:val="010101"/>
          <w:w w:val="105"/>
          <w:position w:val="2"/>
          <w:sz w:val="21"/>
        </w:rPr>
        <w:t>and</w:t>
      </w:r>
      <w:r>
        <w:rPr>
          <w:color w:val="010101"/>
          <w:spacing w:val="-2"/>
          <w:w w:val="105"/>
          <w:position w:val="2"/>
          <w:sz w:val="21"/>
        </w:rPr>
        <w:t xml:space="preserve"> </w:t>
      </w:r>
      <w:r>
        <w:rPr>
          <w:color w:val="010101"/>
          <w:w w:val="105"/>
          <w:position w:val="2"/>
          <w:sz w:val="21"/>
        </w:rPr>
        <w:t>other</w:t>
      </w:r>
      <w:r>
        <w:rPr>
          <w:color w:val="010101"/>
          <w:spacing w:val="-1"/>
          <w:w w:val="105"/>
          <w:position w:val="2"/>
          <w:sz w:val="21"/>
        </w:rPr>
        <w:t xml:space="preserve"> </w:t>
      </w:r>
      <w:r>
        <w:rPr>
          <w:color w:val="010101"/>
          <w:w w:val="105"/>
          <w:position w:val="2"/>
          <w:sz w:val="21"/>
        </w:rPr>
        <w:t>documents</w:t>
      </w:r>
      <w:r>
        <w:rPr>
          <w:color w:val="010101"/>
          <w:spacing w:val="-4"/>
          <w:w w:val="105"/>
          <w:position w:val="2"/>
          <w:sz w:val="21"/>
        </w:rPr>
        <w:t xml:space="preserve"> </w:t>
      </w:r>
      <w:r>
        <w:rPr>
          <w:color w:val="010101"/>
          <w:w w:val="105"/>
          <w:position w:val="2"/>
          <w:sz w:val="21"/>
        </w:rPr>
        <w:t>relative</w:t>
      </w:r>
      <w:r>
        <w:rPr>
          <w:color w:val="010101"/>
          <w:spacing w:val="-4"/>
          <w:w w:val="105"/>
          <w:position w:val="2"/>
          <w:sz w:val="21"/>
        </w:rPr>
        <w:t xml:space="preserve"> </w:t>
      </w:r>
      <w:r>
        <w:rPr>
          <w:color w:val="010101"/>
          <w:w w:val="105"/>
          <w:position w:val="2"/>
          <w:sz w:val="21"/>
        </w:rPr>
        <w:t>to</w:t>
      </w:r>
      <w:r>
        <w:rPr>
          <w:color w:val="010101"/>
          <w:spacing w:val="-4"/>
          <w:w w:val="105"/>
          <w:position w:val="2"/>
          <w:sz w:val="21"/>
        </w:rPr>
        <w:t xml:space="preserve"> </w:t>
      </w:r>
      <w:r>
        <w:rPr>
          <w:color w:val="010101"/>
          <w:w w:val="105"/>
          <w:position w:val="2"/>
          <w:sz w:val="21"/>
        </w:rPr>
        <w:t>the</w:t>
      </w:r>
      <w:r>
        <w:rPr>
          <w:color w:val="010101"/>
          <w:spacing w:val="-4"/>
          <w:w w:val="105"/>
          <w:position w:val="2"/>
          <w:sz w:val="21"/>
        </w:rPr>
        <w:t xml:space="preserve"> </w:t>
      </w:r>
      <w:r>
        <w:rPr>
          <w:color w:val="010101"/>
          <w:w w:val="105"/>
          <w:position w:val="2"/>
          <w:sz w:val="21"/>
        </w:rPr>
        <w:t xml:space="preserve">contract </w:t>
      </w:r>
      <w:r>
        <w:rPr>
          <w:color w:val="010101"/>
          <w:w w:val="105"/>
          <w:sz w:val="21"/>
        </w:rPr>
        <w:t>agreement</w:t>
      </w:r>
      <w:r>
        <w:rPr>
          <w:color w:val="010101"/>
          <w:spacing w:val="-4"/>
          <w:w w:val="105"/>
          <w:sz w:val="21"/>
        </w:rPr>
        <w:t xml:space="preserve"> </w:t>
      </w:r>
      <w:r>
        <w:rPr>
          <w:color w:val="010101"/>
          <w:w w:val="105"/>
          <w:sz w:val="21"/>
        </w:rPr>
        <w:t>for</w:t>
      </w:r>
      <w:r>
        <w:rPr>
          <w:color w:val="010101"/>
          <w:spacing w:val="-6"/>
          <w:w w:val="105"/>
          <w:sz w:val="21"/>
        </w:rPr>
        <w:t xml:space="preserve"> </w:t>
      </w:r>
      <w:r>
        <w:rPr>
          <w:color w:val="010101"/>
          <w:w w:val="105"/>
          <w:sz w:val="21"/>
        </w:rPr>
        <w:t>three</w:t>
      </w:r>
      <w:r>
        <w:rPr>
          <w:color w:val="010101"/>
          <w:spacing w:val="-4"/>
          <w:w w:val="105"/>
          <w:sz w:val="21"/>
        </w:rPr>
        <w:t xml:space="preserve"> </w:t>
      </w:r>
      <w:r>
        <w:rPr>
          <w:color w:val="010101"/>
          <w:w w:val="105"/>
          <w:sz w:val="21"/>
        </w:rPr>
        <w:t>(3)</w:t>
      </w:r>
      <w:r>
        <w:rPr>
          <w:color w:val="010101"/>
          <w:spacing w:val="-6"/>
          <w:w w:val="105"/>
          <w:sz w:val="21"/>
        </w:rPr>
        <w:t xml:space="preserve"> </w:t>
      </w:r>
      <w:r>
        <w:rPr>
          <w:color w:val="010101"/>
          <w:w w:val="105"/>
          <w:sz w:val="21"/>
        </w:rPr>
        <w:t>years</w:t>
      </w:r>
      <w:r>
        <w:rPr>
          <w:color w:val="010101"/>
          <w:spacing w:val="-4"/>
          <w:w w:val="105"/>
          <w:sz w:val="21"/>
        </w:rPr>
        <w:t xml:space="preserve"> </w:t>
      </w:r>
      <w:r>
        <w:rPr>
          <w:color w:val="010101"/>
          <w:w w:val="105"/>
          <w:sz w:val="21"/>
        </w:rPr>
        <w:t>after</w:t>
      </w:r>
      <w:r>
        <w:rPr>
          <w:color w:val="010101"/>
          <w:spacing w:val="-4"/>
          <w:w w:val="105"/>
          <w:sz w:val="21"/>
        </w:rPr>
        <w:t xml:space="preserve"> </w:t>
      </w:r>
      <w:r>
        <w:rPr>
          <w:color w:val="010101"/>
          <w:w w:val="105"/>
          <w:sz w:val="21"/>
        </w:rPr>
        <w:t>final</w:t>
      </w:r>
      <w:r>
        <w:rPr>
          <w:color w:val="010101"/>
          <w:spacing w:val="-8"/>
          <w:w w:val="105"/>
          <w:sz w:val="21"/>
        </w:rPr>
        <w:t xml:space="preserve"> </w:t>
      </w:r>
      <w:r>
        <w:rPr>
          <w:color w:val="010101"/>
          <w:w w:val="105"/>
          <w:sz w:val="21"/>
        </w:rPr>
        <w:t>payment, or</w:t>
      </w:r>
      <w:r>
        <w:rPr>
          <w:color w:val="010101"/>
          <w:spacing w:val="-6"/>
          <w:w w:val="105"/>
          <w:sz w:val="21"/>
        </w:rPr>
        <w:t xml:space="preserve"> </w:t>
      </w:r>
      <w:r>
        <w:rPr>
          <w:color w:val="010101"/>
          <w:w w:val="105"/>
          <w:sz w:val="21"/>
        </w:rPr>
        <w:t>until</w:t>
      </w:r>
      <w:r>
        <w:rPr>
          <w:color w:val="010101"/>
          <w:spacing w:val="-8"/>
          <w:w w:val="105"/>
          <w:sz w:val="21"/>
        </w:rPr>
        <w:t xml:space="preserve"> </w:t>
      </w:r>
      <w:r>
        <w:rPr>
          <w:color w:val="010101"/>
          <w:w w:val="105"/>
          <w:sz w:val="21"/>
        </w:rPr>
        <w:t>audited</w:t>
      </w:r>
      <w:r>
        <w:rPr>
          <w:color w:val="010101"/>
          <w:spacing w:val="-1"/>
          <w:w w:val="105"/>
          <w:sz w:val="21"/>
        </w:rPr>
        <w:t xml:space="preserve"> </w:t>
      </w:r>
      <w:r>
        <w:rPr>
          <w:color w:val="010101"/>
          <w:w w:val="105"/>
          <w:sz w:val="21"/>
        </w:rPr>
        <w:t>by</w:t>
      </w:r>
      <w:r>
        <w:rPr>
          <w:color w:val="010101"/>
          <w:spacing w:val="-6"/>
          <w:w w:val="105"/>
          <w:sz w:val="21"/>
        </w:rPr>
        <w:t xml:space="preserve"> </w:t>
      </w:r>
      <w:r>
        <w:rPr>
          <w:color w:val="010101"/>
          <w:w w:val="105"/>
          <w:sz w:val="21"/>
        </w:rPr>
        <w:t>sponsor,</w:t>
      </w:r>
      <w:r>
        <w:rPr>
          <w:color w:val="010101"/>
          <w:spacing w:val="-4"/>
          <w:w w:val="105"/>
          <w:sz w:val="21"/>
        </w:rPr>
        <w:t xml:space="preserve"> </w:t>
      </w:r>
      <w:r>
        <w:rPr>
          <w:color w:val="010101"/>
          <w:w w:val="105"/>
          <w:sz w:val="21"/>
        </w:rPr>
        <w:t>whichever is</w:t>
      </w:r>
      <w:r>
        <w:rPr>
          <w:color w:val="010101"/>
          <w:spacing w:val="-13"/>
          <w:w w:val="105"/>
          <w:sz w:val="21"/>
        </w:rPr>
        <w:t xml:space="preserve"> </w:t>
      </w:r>
      <w:r>
        <w:rPr>
          <w:color w:val="010101"/>
          <w:w w:val="105"/>
          <w:sz w:val="21"/>
        </w:rPr>
        <w:t>sooner. The</w:t>
      </w:r>
      <w:r>
        <w:rPr>
          <w:color w:val="010101"/>
          <w:spacing w:val="-8"/>
          <w:w w:val="105"/>
          <w:sz w:val="21"/>
        </w:rPr>
        <w:t xml:space="preserve"> </w:t>
      </w:r>
      <w:r>
        <w:rPr>
          <w:color w:val="010101"/>
          <w:w w:val="105"/>
          <w:sz w:val="21"/>
        </w:rPr>
        <w:t>sponsor,</w:t>
      </w:r>
      <w:r>
        <w:rPr>
          <w:color w:val="010101"/>
          <w:spacing w:val="-10"/>
          <w:w w:val="105"/>
          <w:sz w:val="21"/>
        </w:rPr>
        <w:t xml:space="preserve"> </w:t>
      </w:r>
      <w:r>
        <w:rPr>
          <w:color w:val="010101"/>
          <w:w w:val="105"/>
          <w:sz w:val="21"/>
        </w:rPr>
        <w:t>its</w:t>
      </w:r>
      <w:r>
        <w:rPr>
          <w:color w:val="010101"/>
          <w:spacing w:val="-8"/>
          <w:w w:val="105"/>
          <w:sz w:val="21"/>
        </w:rPr>
        <w:t xml:space="preserve"> </w:t>
      </w:r>
      <w:r>
        <w:rPr>
          <w:color w:val="010101"/>
          <w:w w:val="105"/>
          <w:sz w:val="21"/>
        </w:rPr>
        <w:t>authorized</w:t>
      </w:r>
      <w:r>
        <w:rPr>
          <w:color w:val="010101"/>
          <w:spacing w:val="-1"/>
          <w:w w:val="105"/>
          <w:sz w:val="21"/>
        </w:rPr>
        <w:t xml:space="preserve"> </w:t>
      </w:r>
      <w:r>
        <w:rPr>
          <w:color w:val="010101"/>
          <w:w w:val="105"/>
          <w:sz w:val="21"/>
        </w:rPr>
        <w:t>agents,</w:t>
      </w:r>
      <w:r>
        <w:rPr>
          <w:color w:val="010101"/>
          <w:spacing w:val="-10"/>
          <w:w w:val="105"/>
          <w:sz w:val="21"/>
        </w:rPr>
        <w:t xml:space="preserve"> </w:t>
      </w:r>
      <w:r>
        <w:rPr>
          <w:color w:val="010101"/>
          <w:w w:val="105"/>
          <w:sz w:val="21"/>
        </w:rPr>
        <w:t>and/or</w:t>
      </w:r>
      <w:r>
        <w:rPr>
          <w:color w:val="010101"/>
          <w:spacing w:val="-5"/>
          <w:w w:val="105"/>
          <w:sz w:val="21"/>
        </w:rPr>
        <w:t xml:space="preserve"> </w:t>
      </w:r>
      <w:r>
        <w:rPr>
          <w:color w:val="010101"/>
          <w:w w:val="105"/>
          <w:sz w:val="21"/>
        </w:rPr>
        <w:t>USDA auditors</w:t>
      </w:r>
      <w:r>
        <w:rPr>
          <w:color w:val="010101"/>
          <w:spacing w:val="-3"/>
          <w:w w:val="105"/>
          <w:sz w:val="21"/>
        </w:rPr>
        <w:t xml:space="preserve"> </w:t>
      </w:r>
      <w:r>
        <w:rPr>
          <w:color w:val="010101"/>
          <w:w w:val="105"/>
          <w:sz w:val="21"/>
        </w:rPr>
        <w:t>shall</w:t>
      </w:r>
      <w:r>
        <w:rPr>
          <w:color w:val="010101"/>
          <w:spacing w:val="-1"/>
          <w:w w:val="105"/>
          <w:sz w:val="21"/>
        </w:rPr>
        <w:t xml:space="preserve"> </w:t>
      </w:r>
      <w:r>
        <w:rPr>
          <w:color w:val="010101"/>
          <w:w w:val="105"/>
          <w:sz w:val="21"/>
        </w:rPr>
        <w:t>have</w:t>
      </w:r>
      <w:r>
        <w:rPr>
          <w:color w:val="010101"/>
          <w:spacing w:val="-13"/>
          <w:w w:val="105"/>
          <w:sz w:val="21"/>
        </w:rPr>
        <w:t xml:space="preserve"> </w:t>
      </w:r>
      <w:r>
        <w:rPr>
          <w:color w:val="010101"/>
          <w:w w:val="105"/>
          <w:sz w:val="21"/>
        </w:rPr>
        <w:t>full</w:t>
      </w:r>
      <w:r>
        <w:rPr>
          <w:color w:val="010101"/>
          <w:spacing w:val="-10"/>
          <w:w w:val="105"/>
          <w:sz w:val="21"/>
        </w:rPr>
        <w:t xml:space="preserve"> </w:t>
      </w:r>
      <w:r>
        <w:rPr>
          <w:color w:val="010101"/>
          <w:w w:val="105"/>
          <w:sz w:val="21"/>
        </w:rPr>
        <w:t>access</w:t>
      </w:r>
      <w:r>
        <w:rPr>
          <w:color w:val="010101"/>
          <w:spacing w:val="-8"/>
          <w:w w:val="105"/>
          <w:sz w:val="21"/>
        </w:rPr>
        <w:t xml:space="preserve"> </w:t>
      </w:r>
      <w:r>
        <w:rPr>
          <w:color w:val="010101"/>
          <w:w w:val="105"/>
          <w:sz w:val="21"/>
        </w:rPr>
        <w:t>to</w:t>
      </w:r>
      <w:r>
        <w:rPr>
          <w:color w:val="010101"/>
          <w:spacing w:val="32"/>
          <w:w w:val="105"/>
          <w:sz w:val="21"/>
        </w:rPr>
        <w:t xml:space="preserve"> </w:t>
      </w:r>
      <w:r>
        <w:rPr>
          <w:color w:val="010101"/>
          <w:w w:val="105"/>
          <w:sz w:val="21"/>
        </w:rPr>
        <w:t>and</w:t>
      </w:r>
      <w:r>
        <w:rPr>
          <w:color w:val="010101"/>
          <w:spacing w:val="-13"/>
          <w:w w:val="105"/>
          <w:sz w:val="21"/>
        </w:rPr>
        <w:t xml:space="preserve"> </w:t>
      </w:r>
      <w:r>
        <w:rPr>
          <w:color w:val="010101"/>
          <w:w w:val="105"/>
          <w:sz w:val="21"/>
        </w:rPr>
        <w:t>the</w:t>
      </w:r>
      <w:r>
        <w:rPr>
          <w:color w:val="010101"/>
          <w:spacing w:val="18"/>
          <w:w w:val="105"/>
          <w:sz w:val="21"/>
        </w:rPr>
        <w:t xml:space="preserve"> </w:t>
      </w:r>
      <w:r>
        <w:rPr>
          <w:color w:val="010101"/>
          <w:w w:val="105"/>
          <w:sz w:val="21"/>
        </w:rPr>
        <w:t>right</w:t>
      </w:r>
      <w:r>
        <w:rPr>
          <w:color w:val="010101"/>
          <w:spacing w:val="-13"/>
          <w:w w:val="105"/>
          <w:sz w:val="21"/>
        </w:rPr>
        <w:t xml:space="preserve"> </w:t>
      </w:r>
      <w:r>
        <w:rPr>
          <w:color w:val="010101"/>
          <w:w w:val="105"/>
          <w:sz w:val="21"/>
        </w:rPr>
        <w:t>to</w:t>
      </w:r>
    </w:p>
    <w:p w:rsidR="005A0526" w:rsidRDefault="00EF3620">
      <w:pPr>
        <w:pStyle w:val="BodyText"/>
        <w:spacing w:before="29"/>
        <w:ind w:left="6597"/>
        <w:jc w:val="both"/>
      </w:pPr>
      <w:r>
        <w:rPr>
          <w:color w:val="010101"/>
        </w:rPr>
        <w:t>examine</w:t>
      </w:r>
      <w:r>
        <w:rPr>
          <w:color w:val="010101"/>
          <w:spacing w:val="3"/>
        </w:rPr>
        <w:t xml:space="preserve"> </w:t>
      </w:r>
      <w:r>
        <w:rPr>
          <w:color w:val="010101"/>
        </w:rPr>
        <w:t>any</w:t>
      </w:r>
      <w:r>
        <w:rPr>
          <w:color w:val="010101"/>
          <w:spacing w:val="5"/>
        </w:rPr>
        <w:t xml:space="preserve"> </w:t>
      </w:r>
      <w:r>
        <w:rPr>
          <w:color w:val="010101"/>
        </w:rPr>
        <w:t>of</w:t>
      </w:r>
      <w:r>
        <w:rPr>
          <w:color w:val="010101"/>
          <w:spacing w:val="24"/>
        </w:rPr>
        <w:t xml:space="preserve"> </w:t>
      </w:r>
      <w:r>
        <w:rPr>
          <w:color w:val="010101"/>
        </w:rPr>
        <w:t>said</w:t>
      </w:r>
      <w:r>
        <w:rPr>
          <w:color w:val="010101"/>
          <w:spacing w:val="3"/>
        </w:rPr>
        <w:t xml:space="preserve"> </w:t>
      </w:r>
      <w:r>
        <w:rPr>
          <w:color w:val="010101"/>
        </w:rPr>
        <w:t>materials</w:t>
      </w:r>
      <w:r>
        <w:rPr>
          <w:color w:val="010101"/>
          <w:spacing w:val="20"/>
        </w:rPr>
        <w:t xml:space="preserve"> </w:t>
      </w:r>
      <w:r>
        <w:rPr>
          <w:color w:val="010101"/>
        </w:rPr>
        <w:t>during</w:t>
      </w:r>
      <w:r>
        <w:rPr>
          <w:color w:val="010101"/>
          <w:spacing w:val="-2"/>
        </w:rPr>
        <w:t xml:space="preserve"> </w:t>
      </w:r>
      <w:r>
        <w:rPr>
          <w:color w:val="010101"/>
        </w:rPr>
        <w:t>said</w:t>
      </w:r>
      <w:r>
        <w:rPr>
          <w:color w:val="010101"/>
          <w:spacing w:val="4"/>
        </w:rPr>
        <w:t xml:space="preserve"> </w:t>
      </w:r>
      <w:r>
        <w:rPr>
          <w:color w:val="010101"/>
          <w:spacing w:val="-2"/>
        </w:rPr>
        <w:t>period.</w:t>
      </w:r>
    </w:p>
    <w:p w:rsidR="005A0526" w:rsidRDefault="005A0526">
      <w:pPr>
        <w:pStyle w:val="BodyText"/>
        <w:spacing w:before="98"/>
      </w:pPr>
    </w:p>
    <w:p w:rsidR="005A0526" w:rsidRDefault="00EF3620">
      <w:pPr>
        <w:pStyle w:val="ListParagraph"/>
        <w:numPr>
          <w:ilvl w:val="0"/>
          <w:numId w:val="6"/>
        </w:numPr>
        <w:tabs>
          <w:tab w:val="left" w:pos="1039"/>
          <w:tab w:val="left" w:pos="1301"/>
        </w:tabs>
        <w:spacing w:before="1" w:line="225" w:lineRule="auto"/>
        <w:ind w:left="1039" w:right="453" w:hanging="89"/>
        <w:rPr>
          <w:sz w:val="21"/>
        </w:rPr>
      </w:pPr>
      <w:r>
        <w:rPr>
          <w:color w:val="010101"/>
          <w:w w:val="105"/>
          <w:position w:val="1"/>
          <w:sz w:val="21"/>
        </w:rPr>
        <w:t>The</w:t>
      </w:r>
      <w:r>
        <w:rPr>
          <w:color w:val="010101"/>
          <w:spacing w:val="-7"/>
          <w:w w:val="105"/>
          <w:position w:val="1"/>
          <w:sz w:val="21"/>
        </w:rPr>
        <w:t xml:space="preserve"> </w:t>
      </w:r>
      <w:r>
        <w:rPr>
          <w:color w:val="010101"/>
          <w:w w:val="105"/>
          <w:position w:val="1"/>
          <w:sz w:val="21"/>
        </w:rPr>
        <w:t>sponsor</w:t>
      </w:r>
      <w:r>
        <w:rPr>
          <w:color w:val="010101"/>
          <w:spacing w:val="-2"/>
          <w:w w:val="105"/>
          <w:position w:val="1"/>
          <w:sz w:val="21"/>
        </w:rPr>
        <w:t xml:space="preserve"> </w:t>
      </w:r>
      <w:r>
        <w:rPr>
          <w:color w:val="010101"/>
          <w:w w:val="105"/>
          <w:position w:val="1"/>
          <w:sz w:val="21"/>
        </w:rPr>
        <w:t>shall</w:t>
      </w:r>
      <w:r>
        <w:rPr>
          <w:color w:val="010101"/>
          <w:spacing w:val="-4"/>
          <w:w w:val="105"/>
          <w:position w:val="1"/>
          <w:sz w:val="21"/>
        </w:rPr>
        <w:t xml:space="preserve"> </w:t>
      </w:r>
      <w:r>
        <w:rPr>
          <w:color w:val="010101"/>
          <w:w w:val="105"/>
          <w:position w:val="1"/>
          <w:sz w:val="21"/>
        </w:rPr>
        <w:t>agree</w:t>
      </w:r>
      <w:r>
        <w:rPr>
          <w:color w:val="010101"/>
          <w:spacing w:val="-4"/>
          <w:w w:val="105"/>
          <w:position w:val="1"/>
          <w:sz w:val="21"/>
        </w:rPr>
        <w:t xml:space="preserve"> </w:t>
      </w:r>
      <w:r>
        <w:rPr>
          <w:color w:val="010101"/>
          <w:w w:val="105"/>
          <w:position w:val="1"/>
          <w:sz w:val="21"/>
        </w:rPr>
        <w:t>to</w:t>
      </w:r>
      <w:r>
        <w:rPr>
          <w:color w:val="010101"/>
          <w:spacing w:val="-2"/>
          <w:w w:val="105"/>
          <w:position w:val="1"/>
          <w:sz w:val="21"/>
        </w:rPr>
        <w:t xml:space="preserve"> </w:t>
      </w:r>
      <w:r>
        <w:rPr>
          <w:color w:val="010101"/>
          <w:w w:val="105"/>
          <w:position w:val="1"/>
          <w:sz w:val="21"/>
        </w:rPr>
        <w:t>retain</w:t>
      </w:r>
      <w:r>
        <w:rPr>
          <w:color w:val="010101"/>
          <w:spacing w:val="-2"/>
          <w:w w:val="105"/>
          <w:position w:val="1"/>
          <w:sz w:val="21"/>
        </w:rPr>
        <w:t xml:space="preserve"> </w:t>
      </w:r>
      <w:r>
        <w:rPr>
          <w:color w:val="010101"/>
          <w:w w:val="105"/>
          <w:position w:val="1"/>
          <w:sz w:val="21"/>
        </w:rPr>
        <w:t>all</w:t>
      </w:r>
      <w:r>
        <w:rPr>
          <w:color w:val="010101"/>
          <w:spacing w:val="-16"/>
          <w:w w:val="105"/>
          <w:position w:val="1"/>
          <w:sz w:val="21"/>
        </w:rPr>
        <w:t xml:space="preserve"> </w:t>
      </w:r>
      <w:r>
        <w:rPr>
          <w:color w:val="010101"/>
          <w:w w:val="105"/>
          <w:position w:val="1"/>
          <w:sz w:val="21"/>
        </w:rPr>
        <w:t>books,</w:t>
      </w:r>
      <w:r>
        <w:rPr>
          <w:color w:val="010101"/>
          <w:spacing w:val="-8"/>
          <w:w w:val="105"/>
          <w:position w:val="1"/>
          <w:sz w:val="21"/>
        </w:rPr>
        <w:t xml:space="preserve"> </w:t>
      </w:r>
      <w:r>
        <w:rPr>
          <w:color w:val="010101"/>
          <w:w w:val="105"/>
          <w:position w:val="1"/>
          <w:sz w:val="21"/>
        </w:rPr>
        <w:t>records</w:t>
      </w:r>
      <w:r>
        <w:rPr>
          <w:color w:val="010101"/>
          <w:spacing w:val="-2"/>
          <w:w w:val="105"/>
          <w:position w:val="1"/>
          <w:sz w:val="21"/>
        </w:rPr>
        <w:t xml:space="preserve"> </w:t>
      </w:r>
      <w:r>
        <w:rPr>
          <w:color w:val="010101"/>
          <w:w w:val="105"/>
          <w:position w:val="1"/>
          <w:sz w:val="21"/>
        </w:rPr>
        <w:t>and</w:t>
      </w:r>
      <w:r>
        <w:rPr>
          <w:color w:val="010101"/>
          <w:spacing w:val="-12"/>
          <w:w w:val="105"/>
          <w:position w:val="1"/>
          <w:sz w:val="21"/>
        </w:rPr>
        <w:t xml:space="preserve"> </w:t>
      </w:r>
      <w:r>
        <w:rPr>
          <w:color w:val="010101"/>
          <w:w w:val="105"/>
          <w:position w:val="1"/>
          <w:sz w:val="21"/>
        </w:rPr>
        <w:t>other</w:t>
      </w:r>
      <w:r>
        <w:rPr>
          <w:color w:val="010101"/>
          <w:spacing w:val="-2"/>
          <w:w w:val="105"/>
          <w:position w:val="1"/>
          <w:sz w:val="21"/>
        </w:rPr>
        <w:t xml:space="preserve"> </w:t>
      </w:r>
      <w:r>
        <w:rPr>
          <w:color w:val="010101"/>
          <w:w w:val="105"/>
          <w:position w:val="1"/>
          <w:sz w:val="21"/>
        </w:rPr>
        <w:t>documents</w:t>
      </w:r>
      <w:r>
        <w:rPr>
          <w:color w:val="010101"/>
          <w:spacing w:val="-2"/>
          <w:w w:val="105"/>
          <w:position w:val="1"/>
          <w:sz w:val="21"/>
        </w:rPr>
        <w:t xml:space="preserve"> </w:t>
      </w:r>
      <w:r>
        <w:rPr>
          <w:color w:val="010101"/>
          <w:w w:val="105"/>
          <w:position w:val="1"/>
          <w:sz w:val="21"/>
        </w:rPr>
        <w:t>relative</w:t>
      </w:r>
      <w:r>
        <w:rPr>
          <w:color w:val="010101"/>
          <w:spacing w:val="-12"/>
          <w:w w:val="105"/>
          <w:position w:val="1"/>
          <w:sz w:val="21"/>
        </w:rPr>
        <w:t xml:space="preserve"> </w:t>
      </w:r>
      <w:r>
        <w:rPr>
          <w:color w:val="010101"/>
          <w:w w:val="105"/>
          <w:position w:val="1"/>
          <w:sz w:val="21"/>
        </w:rPr>
        <w:t>to the</w:t>
      </w:r>
      <w:r>
        <w:rPr>
          <w:color w:val="010101"/>
          <w:spacing w:val="-2"/>
          <w:w w:val="105"/>
          <w:position w:val="1"/>
          <w:sz w:val="21"/>
        </w:rPr>
        <w:t xml:space="preserve"> </w:t>
      </w:r>
      <w:r>
        <w:rPr>
          <w:color w:val="010101"/>
          <w:w w:val="105"/>
          <w:position w:val="1"/>
          <w:sz w:val="21"/>
        </w:rPr>
        <w:t>award</w:t>
      </w:r>
      <w:r>
        <w:rPr>
          <w:color w:val="010101"/>
          <w:spacing w:val="-4"/>
          <w:w w:val="105"/>
          <w:position w:val="1"/>
          <w:sz w:val="21"/>
        </w:rPr>
        <w:t xml:space="preserve"> </w:t>
      </w:r>
      <w:r>
        <w:rPr>
          <w:color w:val="010101"/>
          <w:w w:val="105"/>
          <w:position w:val="1"/>
          <w:sz w:val="21"/>
        </w:rPr>
        <w:t>of</w:t>
      </w:r>
      <w:r>
        <w:rPr>
          <w:color w:val="010101"/>
          <w:spacing w:val="-2"/>
          <w:w w:val="105"/>
          <w:position w:val="1"/>
          <w:sz w:val="21"/>
        </w:rPr>
        <w:t xml:space="preserve"> </w:t>
      </w:r>
      <w:r>
        <w:rPr>
          <w:color w:val="010101"/>
          <w:w w:val="105"/>
          <w:position w:val="1"/>
          <w:sz w:val="21"/>
        </w:rPr>
        <w:t xml:space="preserve">the </w:t>
      </w:r>
      <w:r>
        <w:rPr>
          <w:color w:val="010101"/>
          <w:sz w:val="21"/>
        </w:rPr>
        <w:t>contract</w:t>
      </w:r>
      <w:r>
        <w:rPr>
          <w:color w:val="010101"/>
          <w:spacing w:val="27"/>
          <w:sz w:val="21"/>
        </w:rPr>
        <w:t xml:space="preserve"> </w:t>
      </w:r>
      <w:r>
        <w:rPr>
          <w:color w:val="010101"/>
          <w:sz w:val="21"/>
        </w:rPr>
        <w:t>agreement</w:t>
      </w:r>
      <w:r>
        <w:rPr>
          <w:color w:val="010101"/>
          <w:spacing w:val="28"/>
          <w:sz w:val="21"/>
        </w:rPr>
        <w:t xml:space="preserve"> </w:t>
      </w:r>
      <w:r>
        <w:rPr>
          <w:color w:val="010101"/>
          <w:sz w:val="21"/>
        </w:rPr>
        <w:t>for</w:t>
      </w:r>
      <w:r>
        <w:rPr>
          <w:color w:val="010101"/>
          <w:spacing w:val="27"/>
          <w:sz w:val="21"/>
        </w:rPr>
        <w:t xml:space="preserve"> </w:t>
      </w:r>
      <w:r>
        <w:rPr>
          <w:color w:val="010101"/>
          <w:sz w:val="21"/>
        </w:rPr>
        <w:t>three</w:t>
      </w:r>
      <w:r>
        <w:rPr>
          <w:color w:val="010101"/>
          <w:spacing w:val="24"/>
          <w:sz w:val="21"/>
        </w:rPr>
        <w:t xml:space="preserve"> </w:t>
      </w:r>
      <w:r>
        <w:rPr>
          <w:color w:val="010101"/>
          <w:sz w:val="21"/>
        </w:rPr>
        <w:t>(3)</w:t>
      </w:r>
      <w:r>
        <w:rPr>
          <w:color w:val="010101"/>
          <w:spacing w:val="18"/>
          <w:sz w:val="21"/>
        </w:rPr>
        <w:t xml:space="preserve"> </w:t>
      </w:r>
      <w:r>
        <w:rPr>
          <w:color w:val="010101"/>
          <w:sz w:val="21"/>
        </w:rPr>
        <w:t>years</w:t>
      </w:r>
      <w:r>
        <w:rPr>
          <w:color w:val="010101"/>
          <w:spacing w:val="27"/>
          <w:sz w:val="21"/>
        </w:rPr>
        <w:t xml:space="preserve"> </w:t>
      </w:r>
      <w:r>
        <w:rPr>
          <w:color w:val="010101"/>
          <w:sz w:val="21"/>
        </w:rPr>
        <w:t>after</w:t>
      </w:r>
      <w:r>
        <w:rPr>
          <w:color w:val="010101"/>
          <w:spacing w:val="22"/>
          <w:sz w:val="21"/>
        </w:rPr>
        <w:t xml:space="preserve"> </w:t>
      </w:r>
      <w:r>
        <w:rPr>
          <w:color w:val="010101"/>
          <w:sz w:val="21"/>
        </w:rPr>
        <w:t>final</w:t>
      </w:r>
      <w:r>
        <w:rPr>
          <w:color w:val="010101"/>
          <w:spacing w:val="23"/>
          <w:sz w:val="21"/>
        </w:rPr>
        <w:t xml:space="preserve"> </w:t>
      </w:r>
      <w:r>
        <w:rPr>
          <w:color w:val="010101"/>
          <w:sz w:val="21"/>
        </w:rPr>
        <w:t>payment.</w:t>
      </w:r>
      <w:r>
        <w:rPr>
          <w:color w:val="010101"/>
          <w:spacing w:val="10"/>
          <w:sz w:val="21"/>
        </w:rPr>
        <w:t xml:space="preserve"> </w:t>
      </w:r>
      <w:r>
        <w:rPr>
          <w:color w:val="010101"/>
          <w:sz w:val="21"/>
        </w:rPr>
        <w:t>Specifically</w:t>
      </w:r>
      <w:r>
        <w:rPr>
          <w:color w:val="010101"/>
          <w:spacing w:val="28"/>
          <w:sz w:val="21"/>
        </w:rPr>
        <w:t xml:space="preserve"> </w:t>
      </w:r>
      <w:r>
        <w:rPr>
          <w:color w:val="010101"/>
          <w:sz w:val="21"/>
        </w:rPr>
        <w:t>shall</w:t>
      </w:r>
      <w:r>
        <w:rPr>
          <w:color w:val="010101"/>
          <w:spacing w:val="18"/>
          <w:sz w:val="21"/>
        </w:rPr>
        <w:t xml:space="preserve"> </w:t>
      </w:r>
      <w:r>
        <w:rPr>
          <w:color w:val="010101"/>
          <w:sz w:val="21"/>
        </w:rPr>
        <w:t>maintain,</w:t>
      </w:r>
      <w:r>
        <w:rPr>
          <w:color w:val="010101"/>
          <w:spacing w:val="28"/>
          <w:sz w:val="21"/>
        </w:rPr>
        <w:t xml:space="preserve"> </w:t>
      </w:r>
      <w:r>
        <w:rPr>
          <w:color w:val="010101"/>
          <w:sz w:val="21"/>
        </w:rPr>
        <w:t>at</w:t>
      </w:r>
      <w:r>
        <w:rPr>
          <w:color w:val="010101"/>
          <w:spacing w:val="17"/>
          <w:sz w:val="21"/>
        </w:rPr>
        <w:t xml:space="preserve"> </w:t>
      </w:r>
      <w:r>
        <w:rPr>
          <w:color w:val="010101"/>
          <w:sz w:val="21"/>
        </w:rPr>
        <w:t>a</w:t>
      </w:r>
      <w:r>
        <w:rPr>
          <w:color w:val="010101"/>
          <w:spacing w:val="18"/>
          <w:sz w:val="21"/>
        </w:rPr>
        <w:t xml:space="preserve"> </w:t>
      </w:r>
      <w:r>
        <w:rPr>
          <w:color w:val="010101"/>
          <w:sz w:val="21"/>
        </w:rPr>
        <w:t>minimum,</w:t>
      </w:r>
      <w:r>
        <w:rPr>
          <w:color w:val="010101"/>
          <w:spacing w:val="11"/>
          <w:sz w:val="21"/>
        </w:rPr>
        <w:t xml:space="preserve"> </w:t>
      </w:r>
      <w:r>
        <w:rPr>
          <w:color w:val="010101"/>
          <w:spacing w:val="-5"/>
          <w:sz w:val="21"/>
        </w:rPr>
        <w:t>the</w:t>
      </w:r>
    </w:p>
    <w:p w:rsidR="005A0526" w:rsidRDefault="00EF3620">
      <w:pPr>
        <w:pStyle w:val="BodyText"/>
        <w:spacing w:before="60"/>
        <w:ind w:right="364"/>
        <w:jc w:val="right"/>
      </w:pPr>
      <w:r>
        <w:rPr>
          <w:color w:val="010101"/>
          <w:w w:val="105"/>
        </w:rPr>
        <w:t>following</w:t>
      </w:r>
      <w:r>
        <w:rPr>
          <w:color w:val="010101"/>
          <w:spacing w:val="17"/>
          <w:w w:val="105"/>
        </w:rPr>
        <w:t xml:space="preserve"> </w:t>
      </w:r>
      <w:r>
        <w:rPr>
          <w:color w:val="010101"/>
          <w:spacing w:val="-2"/>
          <w:w w:val="105"/>
        </w:rPr>
        <w:t>documents:</w:t>
      </w:r>
    </w:p>
    <w:p w:rsidR="005A0526" w:rsidRDefault="005A0526">
      <w:pPr>
        <w:pStyle w:val="BodyText"/>
        <w:spacing w:before="112"/>
      </w:pPr>
    </w:p>
    <w:p w:rsidR="005A0526" w:rsidRDefault="00EF3620">
      <w:pPr>
        <w:pStyle w:val="ListParagraph"/>
        <w:numPr>
          <w:ilvl w:val="0"/>
          <w:numId w:val="1"/>
        </w:numPr>
        <w:tabs>
          <w:tab w:val="left" w:pos="1425"/>
        </w:tabs>
        <w:rPr>
          <w:sz w:val="21"/>
        </w:rPr>
      </w:pPr>
      <w:r>
        <w:rPr>
          <w:color w:val="010101"/>
          <w:sz w:val="21"/>
        </w:rPr>
        <w:t>Written</w:t>
      </w:r>
      <w:r>
        <w:rPr>
          <w:color w:val="010101"/>
          <w:spacing w:val="32"/>
          <w:sz w:val="21"/>
        </w:rPr>
        <w:t xml:space="preserve"> </w:t>
      </w:r>
      <w:r>
        <w:rPr>
          <w:color w:val="010101"/>
          <w:sz w:val="21"/>
        </w:rPr>
        <w:t>rationale</w:t>
      </w:r>
      <w:r>
        <w:rPr>
          <w:color w:val="010101"/>
          <w:spacing w:val="41"/>
          <w:sz w:val="21"/>
        </w:rPr>
        <w:t xml:space="preserve"> </w:t>
      </w:r>
      <w:r>
        <w:rPr>
          <w:color w:val="010101"/>
          <w:sz w:val="21"/>
        </w:rPr>
        <w:t>for</w:t>
      </w:r>
      <w:r>
        <w:rPr>
          <w:color w:val="010101"/>
          <w:spacing w:val="40"/>
          <w:sz w:val="21"/>
        </w:rPr>
        <w:t xml:space="preserve"> </w:t>
      </w:r>
      <w:r>
        <w:rPr>
          <w:color w:val="010101"/>
          <w:sz w:val="21"/>
        </w:rPr>
        <w:t>the</w:t>
      </w:r>
      <w:r>
        <w:rPr>
          <w:color w:val="010101"/>
          <w:spacing w:val="43"/>
          <w:sz w:val="21"/>
        </w:rPr>
        <w:t xml:space="preserve"> </w:t>
      </w:r>
      <w:r>
        <w:rPr>
          <w:color w:val="010101"/>
          <w:sz w:val="21"/>
        </w:rPr>
        <w:t>method</w:t>
      </w:r>
      <w:r>
        <w:rPr>
          <w:color w:val="010101"/>
          <w:spacing w:val="36"/>
          <w:sz w:val="21"/>
        </w:rPr>
        <w:t xml:space="preserve"> </w:t>
      </w:r>
      <w:r>
        <w:rPr>
          <w:color w:val="010101"/>
          <w:sz w:val="21"/>
        </w:rPr>
        <w:t>of</w:t>
      </w:r>
      <w:r>
        <w:rPr>
          <w:color w:val="010101"/>
          <w:spacing w:val="12"/>
          <w:sz w:val="21"/>
        </w:rPr>
        <w:t xml:space="preserve"> </w:t>
      </w:r>
      <w:r>
        <w:rPr>
          <w:color w:val="010101"/>
          <w:spacing w:val="-2"/>
          <w:sz w:val="21"/>
        </w:rPr>
        <w:t>procurement;</w:t>
      </w:r>
    </w:p>
    <w:p w:rsidR="005A0526" w:rsidRDefault="00EF3620">
      <w:pPr>
        <w:pStyle w:val="ListParagraph"/>
        <w:numPr>
          <w:ilvl w:val="0"/>
          <w:numId w:val="1"/>
        </w:numPr>
        <w:tabs>
          <w:tab w:val="left" w:pos="1427"/>
        </w:tabs>
        <w:spacing w:before="70"/>
        <w:ind w:left="1427" w:hanging="367"/>
        <w:rPr>
          <w:sz w:val="21"/>
        </w:rPr>
      </w:pPr>
      <w:r>
        <w:rPr>
          <w:color w:val="010101"/>
          <w:sz w:val="21"/>
        </w:rPr>
        <w:lastRenderedPageBreak/>
        <w:t>A</w:t>
      </w:r>
      <w:r>
        <w:rPr>
          <w:color w:val="010101"/>
          <w:spacing w:val="-17"/>
          <w:sz w:val="21"/>
        </w:rPr>
        <w:t xml:space="preserve"> </w:t>
      </w:r>
      <w:r>
        <w:rPr>
          <w:color w:val="010101"/>
          <w:sz w:val="21"/>
        </w:rPr>
        <w:t>copy</w:t>
      </w:r>
      <w:r>
        <w:rPr>
          <w:color w:val="010101"/>
          <w:spacing w:val="-9"/>
          <w:sz w:val="21"/>
        </w:rPr>
        <w:t xml:space="preserve"> </w:t>
      </w:r>
      <w:r>
        <w:rPr>
          <w:color w:val="010101"/>
          <w:sz w:val="21"/>
        </w:rPr>
        <w:t>of</w:t>
      </w:r>
      <w:r>
        <w:rPr>
          <w:color w:val="010101"/>
          <w:spacing w:val="-6"/>
          <w:sz w:val="21"/>
        </w:rPr>
        <w:t xml:space="preserve"> </w:t>
      </w:r>
      <w:r>
        <w:rPr>
          <w:color w:val="010101"/>
          <w:sz w:val="21"/>
        </w:rPr>
        <w:t>the</w:t>
      </w:r>
      <w:r>
        <w:rPr>
          <w:color w:val="010101"/>
          <w:spacing w:val="15"/>
          <w:sz w:val="21"/>
        </w:rPr>
        <w:t xml:space="preserve"> </w:t>
      </w:r>
      <w:r>
        <w:rPr>
          <w:color w:val="010101"/>
          <w:sz w:val="21"/>
        </w:rPr>
        <w:t>RFP</w:t>
      </w:r>
      <w:r>
        <w:rPr>
          <w:color w:val="010101"/>
          <w:spacing w:val="-4"/>
          <w:sz w:val="21"/>
        </w:rPr>
        <w:t xml:space="preserve"> </w:t>
      </w:r>
      <w:r>
        <w:rPr>
          <w:color w:val="010101"/>
          <w:sz w:val="21"/>
        </w:rPr>
        <w:t>or</w:t>
      </w:r>
      <w:r>
        <w:rPr>
          <w:color w:val="010101"/>
          <w:spacing w:val="-19"/>
          <w:sz w:val="21"/>
        </w:rPr>
        <w:t xml:space="preserve"> </w:t>
      </w:r>
      <w:r>
        <w:rPr>
          <w:color w:val="010101"/>
          <w:spacing w:val="-4"/>
          <w:sz w:val="21"/>
        </w:rPr>
        <w:t>IFB;</w:t>
      </w:r>
    </w:p>
    <w:p w:rsidR="005A0526" w:rsidRDefault="00EF3620">
      <w:pPr>
        <w:pStyle w:val="ListParagraph"/>
        <w:numPr>
          <w:ilvl w:val="0"/>
          <w:numId w:val="1"/>
        </w:numPr>
        <w:tabs>
          <w:tab w:val="left" w:pos="1418"/>
        </w:tabs>
        <w:spacing w:before="61"/>
        <w:ind w:left="1418" w:hanging="358"/>
        <w:rPr>
          <w:sz w:val="21"/>
        </w:rPr>
      </w:pPr>
      <w:r>
        <w:rPr>
          <w:color w:val="010101"/>
          <w:sz w:val="21"/>
        </w:rPr>
        <w:t>The</w:t>
      </w:r>
      <w:r>
        <w:rPr>
          <w:color w:val="010101"/>
          <w:spacing w:val="9"/>
          <w:sz w:val="21"/>
        </w:rPr>
        <w:t xml:space="preserve"> </w:t>
      </w:r>
      <w:r>
        <w:rPr>
          <w:color w:val="010101"/>
          <w:sz w:val="21"/>
        </w:rPr>
        <w:t>selection</w:t>
      </w:r>
      <w:r>
        <w:rPr>
          <w:color w:val="010101"/>
          <w:spacing w:val="20"/>
          <w:sz w:val="21"/>
        </w:rPr>
        <w:t xml:space="preserve"> </w:t>
      </w:r>
      <w:r>
        <w:rPr>
          <w:color w:val="010101"/>
          <w:sz w:val="21"/>
        </w:rPr>
        <w:t>of</w:t>
      </w:r>
      <w:r>
        <w:rPr>
          <w:color w:val="010101"/>
          <w:spacing w:val="21"/>
          <w:sz w:val="21"/>
        </w:rPr>
        <w:t xml:space="preserve"> </w:t>
      </w:r>
      <w:r>
        <w:rPr>
          <w:color w:val="010101"/>
          <w:sz w:val="21"/>
        </w:rPr>
        <w:t>contract</w:t>
      </w:r>
      <w:r>
        <w:rPr>
          <w:color w:val="010101"/>
          <w:spacing w:val="10"/>
          <w:sz w:val="21"/>
        </w:rPr>
        <w:t xml:space="preserve"> </w:t>
      </w:r>
      <w:r>
        <w:rPr>
          <w:color w:val="010101"/>
          <w:spacing w:val="-4"/>
          <w:sz w:val="21"/>
        </w:rPr>
        <w:t>type;</w:t>
      </w:r>
    </w:p>
    <w:p w:rsidR="005A0526" w:rsidRDefault="00EF3620">
      <w:pPr>
        <w:pStyle w:val="ListParagraph"/>
        <w:numPr>
          <w:ilvl w:val="0"/>
          <w:numId w:val="1"/>
        </w:numPr>
        <w:tabs>
          <w:tab w:val="left" w:pos="1418"/>
        </w:tabs>
        <w:spacing w:before="47"/>
        <w:ind w:left="1418" w:hanging="358"/>
        <w:rPr>
          <w:sz w:val="21"/>
        </w:rPr>
      </w:pPr>
      <w:r>
        <w:rPr>
          <w:color w:val="010101"/>
          <w:w w:val="105"/>
          <w:sz w:val="21"/>
        </w:rPr>
        <w:t>The</w:t>
      </w:r>
      <w:r>
        <w:rPr>
          <w:color w:val="010101"/>
          <w:spacing w:val="-13"/>
          <w:w w:val="105"/>
          <w:sz w:val="21"/>
        </w:rPr>
        <w:t xml:space="preserve"> </w:t>
      </w:r>
      <w:r>
        <w:rPr>
          <w:color w:val="010101"/>
          <w:w w:val="105"/>
          <w:sz w:val="21"/>
        </w:rPr>
        <w:t>bidding</w:t>
      </w:r>
      <w:r>
        <w:rPr>
          <w:color w:val="010101"/>
          <w:spacing w:val="-13"/>
          <w:w w:val="105"/>
          <w:sz w:val="21"/>
        </w:rPr>
        <w:t xml:space="preserve"> </w:t>
      </w:r>
      <w:r>
        <w:rPr>
          <w:color w:val="010101"/>
          <w:w w:val="105"/>
          <w:sz w:val="21"/>
        </w:rPr>
        <w:t>and</w:t>
      </w:r>
      <w:r>
        <w:rPr>
          <w:color w:val="010101"/>
          <w:spacing w:val="-8"/>
          <w:w w:val="105"/>
          <w:sz w:val="21"/>
        </w:rPr>
        <w:t xml:space="preserve"> </w:t>
      </w:r>
      <w:r>
        <w:rPr>
          <w:color w:val="010101"/>
          <w:w w:val="105"/>
          <w:sz w:val="21"/>
        </w:rPr>
        <w:t>negotiation</w:t>
      </w:r>
      <w:r>
        <w:rPr>
          <w:color w:val="010101"/>
          <w:spacing w:val="-5"/>
          <w:w w:val="105"/>
          <w:sz w:val="21"/>
        </w:rPr>
        <w:t xml:space="preserve"> </w:t>
      </w:r>
      <w:r>
        <w:rPr>
          <w:color w:val="010101"/>
          <w:w w:val="105"/>
          <w:sz w:val="21"/>
        </w:rPr>
        <w:t>history</w:t>
      </w:r>
      <w:r>
        <w:rPr>
          <w:color w:val="010101"/>
          <w:spacing w:val="-7"/>
          <w:w w:val="105"/>
          <w:sz w:val="21"/>
        </w:rPr>
        <w:t xml:space="preserve"> </w:t>
      </w:r>
      <w:r>
        <w:rPr>
          <w:color w:val="010101"/>
          <w:w w:val="105"/>
          <w:sz w:val="21"/>
        </w:rPr>
        <w:t>and</w:t>
      </w:r>
      <w:r>
        <w:rPr>
          <w:color w:val="010101"/>
          <w:spacing w:val="-6"/>
          <w:w w:val="105"/>
          <w:sz w:val="21"/>
        </w:rPr>
        <w:t xml:space="preserve"> </w:t>
      </w:r>
      <w:r>
        <w:rPr>
          <w:color w:val="010101"/>
          <w:w w:val="105"/>
          <w:sz w:val="21"/>
        </w:rPr>
        <w:t>working</w:t>
      </w:r>
      <w:r>
        <w:rPr>
          <w:color w:val="010101"/>
          <w:spacing w:val="-26"/>
          <w:w w:val="105"/>
          <w:sz w:val="21"/>
        </w:rPr>
        <w:t xml:space="preserve"> </w:t>
      </w:r>
      <w:r>
        <w:rPr>
          <w:color w:val="010101"/>
          <w:spacing w:val="-2"/>
          <w:w w:val="105"/>
          <w:sz w:val="21"/>
        </w:rPr>
        <w:t>papers;</w:t>
      </w:r>
    </w:p>
    <w:p w:rsidR="005A0526" w:rsidRDefault="00EF3620">
      <w:pPr>
        <w:pStyle w:val="ListParagraph"/>
        <w:numPr>
          <w:ilvl w:val="0"/>
          <w:numId w:val="1"/>
        </w:numPr>
        <w:tabs>
          <w:tab w:val="left" w:pos="1418"/>
        </w:tabs>
        <w:spacing w:before="63"/>
        <w:ind w:left="1418" w:hanging="358"/>
        <w:rPr>
          <w:sz w:val="21"/>
        </w:rPr>
      </w:pPr>
      <w:r>
        <w:rPr>
          <w:color w:val="010101"/>
          <w:sz w:val="21"/>
        </w:rPr>
        <w:t>The</w:t>
      </w:r>
      <w:r>
        <w:rPr>
          <w:color w:val="010101"/>
          <w:spacing w:val="6"/>
          <w:sz w:val="21"/>
        </w:rPr>
        <w:t xml:space="preserve"> </w:t>
      </w:r>
      <w:r>
        <w:rPr>
          <w:color w:val="010101"/>
          <w:sz w:val="21"/>
        </w:rPr>
        <w:t>basis</w:t>
      </w:r>
      <w:r>
        <w:rPr>
          <w:color w:val="010101"/>
          <w:spacing w:val="4"/>
          <w:sz w:val="21"/>
        </w:rPr>
        <w:t xml:space="preserve"> </w:t>
      </w:r>
      <w:r>
        <w:rPr>
          <w:color w:val="010101"/>
          <w:sz w:val="21"/>
        </w:rPr>
        <w:t>for</w:t>
      </w:r>
      <w:r>
        <w:rPr>
          <w:color w:val="010101"/>
          <w:spacing w:val="46"/>
          <w:sz w:val="21"/>
        </w:rPr>
        <w:t xml:space="preserve"> </w:t>
      </w:r>
      <w:r>
        <w:rPr>
          <w:color w:val="010101"/>
          <w:sz w:val="21"/>
        </w:rPr>
        <w:t>contractor</w:t>
      </w:r>
      <w:r>
        <w:rPr>
          <w:color w:val="010101"/>
          <w:spacing w:val="6"/>
          <w:sz w:val="21"/>
        </w:rPr>
        <w:t xml:space="preserve"> </w:t>
      </w:r>
      <w:r>
        <w:rPr>
          <w:color w:val="010101"/>
          <w:spacing w:val="-2"/>
          <w:sz w:val="21"/>
        </w:rPr>
        <w:t>selection;</w:t>
      </w:r>
    </w:p>
    <w:p w:rsidR="005A0526" w:rsidRDefault="00EF3620">
      <w:pPr>
        <w:pStyle w:val="ListParagraph"/>
        <w:numPr>
          <w:ilvl w:val="0"/>
          <w:numId w:val="1"/>
        </w:numPr>
        <w:tabs>
          <w:tab w:val="left" w:pos="1425"/>
        </w:tabs>
        <w:spacing w:before="145" w:line="288" w:lineRule="auto"/>
        <w:ind w:right="832"/>
        <w:rPr>
          <w:sz w:val="21"/>
        </w:rPr>
      </w:pPr>
      <w:r>
        <w:rPr>
          <w:color w:val="010101"/>
          <w:w w:val="105"/>
          <w:sz w:val="21"/>
        </w:rPr>
        <w:t>Approval</w:t>
      </w:r>
      <w:r>
        <w:rPr>
          <w:color w:val="010101"/>
          <w:spacing w:val="-4"/>
          <w:w w:val="105"/>
          <w:sz w:val="21"/>
        </w:rPr>
        <w:t xml:space="preserve"> </w:t>
      </w:r>
      <w:r>
        <w:rPr>
          <w:color w:val="010101"/>
          <w:w w:val="105"/>
          <w:sz w:val="21"/>
        </w:rPr>
        <w:t>from</w:t>
      </w:r>
      <w:r>
        <w:rPr>
          <w:color w:val="010101"/>
          <w:spacing w:val="-4"/>
          <w:w w:val="105"/>
          <w:sz w:val="21"/>
        </w:rPr>
        <w:t xml:space="preserve"> </w:t>
      </w:r>
      <w:r>
        <w:rPr>
          <w:color w:val="010101"/>
          <w:w w:val="105"/>
          <w:sz w:val="21"/>
        </w:rPr>
        <w:t>the</w:t>
      </w:r>
      <w:r>
        <w:rPr>
          <w:color w:val="010101"/>
          <w:spacing w:val="-13"/>
          <w:w w:val="105"/>
          <w:sz w:val="21"/>
        </w:rPr>
        <w:t xml:space="preserve"> </w:t>
      </w:r>
      <w:r>
        <w:rPr>
          <w:color w:val="010101"/>
          <w:w w:val="105"/>
          <w:sz w:val="21"/>
        </w:rPr>
        <w:t>State</w:t>
      </w:r>
      <w:r>
        <w:rPr>
          <w:color w:val="010101"/>
          <w:spacing w:val="-6"/>
          <w:w w:val="105"/>
          <w:sz w:val="21"/>
        </w:rPr>
        <w:t xml:space="preserve"> </w:t>
      </w:r>
      <w:r>
        <w:rPr>
          <w:color w:val="010101"/>
          <w:w w:val="105"/>
          <w:sz w:val="21"/>
        </w:rPr>
        <w:t>agency</w:t>
      </w:r>
      <w:r>
        <w:rPr>
          <w:color w:val="010101"/>
          <w:spacing w:val="-6"/>
          <w:w w:val="105"/>
          <w:sz w:val="21"/>
        </w:rPr>
        <w:t xml:space="preserve"> </w:t>
      </w:r>
      <w:r>
        <w:rPr>
          <w:color w:val="010101"/>
          <w:w w:val="105"/>
          <w:sz w:val="21"/>
        </w:rPr>
        <w:t>to</w:t>
      </w:r>
      <w:r>
        <w:rPr>
          <w:color w:val="010101"/>
          <w:spacing w:val="20"/>
          <w:w w:val="105"/>
          <w:sz w:val="21"/>
        </w:rPr>
        <w:t xml:space="preserve"> </w:t>
      </w:r>
      <w:r>
        <w:rPr>
          <w:color w:val="010101"/>
          <w:w w:val="105"/>
          <w:sz w:val="21"/>
        </w:rPr>
        <w:t>support</w:t>
      </w:r>
      <w:r>
        <w:rPr>
          <w:color w:val="010101"/>
          <w:spacing w:val="-6"/>
          <w:w w:val="105"/>
          <w:sz w:val="21"/>
        </w:rPr>
        <w:t xml:space="preserve"> </w:t>
      </w:r>
      <w:r>
        <w:rPr>
          <w:color w:val="010101"/>
          <w:w w:val="105"/>
          <w:sz w:val="21"/>
        </w:rPr>
        <w:t>a</w:t>
      </w:r>
      <w:r>
        <w:rPr>
          <w:color w:val="010101"/>
          <w:spacing w:val="-13"/>
          <w:w w:val="105"/>
          <w:sz w:val="21"/>
        </w:rPr>
        <w:t xml:space="preserve"> </w:t>
      </w:r>
      <w:r>
        <w:rPr>
          <w:color w:val="010101"/>
          <w:w w:val="105"/>
          <w:sz w:val="21"/>
        </w:rPr>
        <w:t>lack</w:t>
      </w:r>
      <w:r>
        <w:rPr>
          <w:color w:val="010101"/>
          <w:spacing w:val="-6"/>
          <w:w w:val="105"/>
          <w:sz w:val="21"/>
        </w:rPr>
        <w:t xml:space="preserve"> </w:t>
      </w:r>
      <w:r>
        <w:rPr>
          <w:color w:val="010101"/>
          <w:w w:val="105"/>
          <w:sz w:val="21"/>
        </w:rPr>
        <w:t>of</w:t>
      </w:r>
      <w:r>
        <w:rPr>
          <w:color w:val="010101"/>
          <w:spacing w:val="-8"/>
          <w:w w:val="105"/>
          <w:sz w:val="21"/>
        </w:rPr>
        <w:t xml:space="preserve"> </w:t>
      </w:r>
      <w:r>
        <w:rPr>
          <w:color w:val="010101"/>
          <w:w w:val="105"/>
          <w:sz w:val="21"/>
        </w:rPr>
        <w:t>competition</w:t>
      </w:r>
      <w:r>
        <w:rPr>
          <w:color w:val="010101"/>
          <w:spacing w:val="-9"/>
          <w:w w:val="105"/>
          <w:sz w:val="21"/>
        </w:rPr>
        <w:t xml:space="preserve"> </w:t>
      </w:r>
      <w:r>
        <w:rPr>
          <w:color w:val="010101"/>
          <w:w w:val="105"/>
          <w:sz w:val="21"/>
        </w:rPr>
        <w:t>when</w:t>
      </w:r>
      <w:r>
        <w:rPr>
          <w:color w:val="010101"/>
          <w:spacing w:val="-4"/>
          <w:w w:val="105"/>
          <w:sz w:val="21"/>
        </w:rPr>
        <w:t xml:space="preserve"> </w:t>
      </w:r>
      <w:r>
        <w:rPr>
          <w:color w:val="010101"/>
          <w:w w:val="105"/>
          <w:sz w:val="21"/>
        </w:rPr>
        <w:t>competitive</w:t>
      </w:r>
      <w:r>
        <w:rPr>
          <w:color w:val="010101"/>
          <w:spacing w:val="-6"/>
          <w:w w:val="105"/>
          <w:sz w:val="21"/>
        </w:rPr>
        <w:t xml:space="preserve"> </w:t>
      </w:r>
      <w:r>
        <w:rPr>
          <w:color w:val="010101"/>
          <w:w w:val="105"/>
          <w:sz w:val="21"/>
        </w:rPr>
        <w:t>bids</w:t>
      </w:r>
      <w:r>
        <w:rPr>
          <w:color w:val="010101"/>
          <w:spacing w:val="-9"/>
          <w:w w:val="105"/>
          <w:sz w:val="21"/>
        </w:rPr>
        <w:t xml:space="preserve"> </w:t>
      </w:r>
      <w:r>
        <w:rPr>
          <w:color w:val="010101"/>
          <w:w w:val="105"/>
          <w:sz w:val="21"/>
        </w:rPr>
        <w:t>or</w:t>
      </w:r>
      <w:r>
        <w:rPr>
          <w:color w:val="010101"/>
          <w:spacing w:val="-11"/>
          <w:w w:val="105"/>
          <w:sz w:val="21"/>
        </w:rPr>
        <w:t xml:space="preserve"> </w:t>
      </w:r>
      <w:r>
        <w:rPr>
          <w:color w:val="010101"/>
          <w:w w:val="105"/>
          <w:sz w:val="21"/>
        </w:rPr>
        <w:t>offers are not obtained;</w:t>
      </w:r>
    </w:p>
    <w:p w:rsidR="005A0526" w:rsidRDefault="00EF3620">
      <w:pPr>
        <w:pStyle w:val="ListParagraph"/>
        <w:numPr>
          <w:ilvl w:val="0"/>
          <w:numId w:val="1"/>
        </w:numPr>
        <w:tabs>
          <w:tab w:val="left" w:pos="1418"/>
        </w:tabs>
        <w:spacing w:before="13"/>
        <w:ind w:left="1418" w:hanging="358"/>
        <w:rPr>
          <w:sz w:val="21"/>
        </w:rPr>
      </w:pPr>
      <w:r>
        <w:rPr>
          <w:color w:val="010101"/>
          <w:sz w:val="21"/>
        </w:rPr>
        <w:t>The</w:t>
      </w:r>
      <w:r>
        <w:rPr>
          <w:color w:val="010101"/>
          <w:spacing w:val="-1"/>
          <w:sz w:val="21"/>
        </w:rPr>
        <w:t xml:space="preserve"> </w:t>
      </w:r>
      <w:r>
        <w:rPr>
          <w:color w:val="010101"/>
          <w:sz w:val="21"/>
        </w:rPr>
        <w:t>basis</w:t>
      </w:r>
      <w:r>
        <w:rPr>
          <w:color w:val="010101"/>
          <w:spacing w:val="-2"/>
          <w:sz w:val="21"/>
        </w:rPr>
        <w:t xml:space="preserve"> </w:t>
      </w:r>
      <w:r>
        <w:rPr>
          <w:color w:val="010101"/>
          <w:sz w:val="21"/>
        </w:rPr>
        <w:t>for</w:t>
      </w:r>
      <w:r>
        <w:rPr>
          <w:color w:val="010101"/>
          <w:spacing w:val="34"/>
          <w:sz w:val="21"/>
        </w:rPr>
        <w:t xml:space="preserve"> </w:t>
      </w:r>
      <w:r>
        <w:rPr>
          <w:color w:val="010101"/>
          <w:sz w:val="21"/>
        </w:rPr>
        <w:t>award</w:t>
      </w:r>
      <w:r>
        <w:rPr>
          <w:color w:val="010101"/>
          <w:spacing w:val="-2"/>
          <w:sz w:val="21"/>
        </w:rPr>
        <w:t xml:space="preserve"> </w:t>
      </w:r>
      <w:r>
        <w:rPr>
          <w:color w:val="010101"/>
          <w:sz w:val="21"/>
        </w:rPr>
        <w:t>cost</w:t>
      </w:r>
      <w:r>
        <w:rPr>
          <w:color w:val="010101"/>
          <w:spacing w:val="1"/>
          <w:sz w:val="21"/>
        </w:rPr>
        <w:t xml:space="preserve"> </w:t>
      </w:r>
      <w:r>
        <w:rPr>
          <w:color w:val="010101"/>
          <w:sz w:val="21"/>
        </w:rPr>
        <w:t>or</w:t>
      </w:r>
      <w:r>
        <w:rPr>
          <w:color w:val="010101"/>
          <w:spacing w:val="-1"/>
          <w:sz w:val="21"/>
        </w:rPr>
        <w:t xml:space="preserve"> </w:t>
      </w:r>
      <w:r>
        <w:rPr>
          <w:color w:val="010101"/>
          <w:spacing w:val="-2"/>
          <w:sz w:val="21"/>
        </w:rPr>
        <w:t>price;</w:t>
      </w:r>
    </w:p>
    <w:p w:rsidR="005A0526" w:rsidRDefault="00EF3620">
      <w:pPr>
        <w:pStyle w:val="ListParagraph"/>
        <w:numPr>
          <w:ilvl w:val="0"/>
          <w:numId w:val="1"/>
        </w:numPr>
        <w:tabs>
          <w:tab w:val="left" w:pos="1418"/>
        </w:tabs>
        <w:spacing w:before="56"/>
        <w:ind w:left="1418" w:hanging="358"/>
        <w:rPr>
          <w:sz w:val="21"/>
        </w:rPr>
      </w:pPr>
      <w:r>
        <w:rPr>
          <w:color w:val="010101"/>
          <w:w w:val="105"/>
          <w:sz w:val="21"/>
        </w:rPr>
        <w:t>The</w:t>
      </w:r>
      <w:r>
        <w:rPr>
          <w:color w:val="010101"/>
          <w:spacing w:val="-14"/>
          <w:w w:val="105"/>
          <w:sz w:val="21"/>
        </w:rPr>
        <w:t xml:space="preserve"> </w:t>
      </w:r>
      <w:r>
        <w:rPr>
          <w:color w:val="010101"/>
          <w:w w:val="105"/>
          <w:sz w:val="21"/>
        </w:rPr>
        <w:t>terms</w:t>
      </w:r>
      <w:r>
        <w:rPr>
          <w:color w:val="010101"/>
          <w:spacing w:val="-5"/>
          <w:w w:val="105"/>
          <w:sz w:val="21"/>
        </w:rPr>
        <w:t xml:space="preserve"> </w:t>
      </w:r>
      <w:r>
        <w:rPr>
          <w:color w:val="010101"/>
          <w:w w:val="105"/>
          <w:sz w:val="21"/>
        </w:rPr>
        <w:t>and</w:t>
      </w:r>
      <w:r>
        <w:rPr>
          <w:color w:val="010101"/>
          <w:spacing w:val="-10"/>
          <w:w w:val="105"/>
          <w:sz w:val="21"/>
        </w:rPr>
        <w:t xml:space="preserve"> </w:t>
      </w:r>
      <w:r>
        <w:rPr>
          <w:color w:val="010101"/>
          <w:w w:val="105"/>
          <w:sz w:val="21"/>
        </w:rPr>
        <w:t>conditions</w:t>
      </w:r>
      <w:r>
        <w:rPr>
          <w:color w:val="010101"/>
          <w:spacing w:val="-3"/>
          <w:w w:val="105"/>
          <w:sz w:val="21"/>
        </w:rPr>
        <w:t xml:space="preserve"> </w:t>
      </w:r>
      <w:r>
        <w:rPr>
          <w:color w:val="010101"/>
          <w:w w:val="105"/>
          <w:sz w:val="21"/>
        </w:rPr>
        <w:t>of</w:t>
      </w:r>
      <w:r>
        <w:rPr>
          <w:color w:val="010101"/>
          <w:spacing w:val="-5"/>
          <w:w w:val="105"/>
          <w:sz w:val="21"/>
        </w:rPr>
        <w:t xml:space="preserve"> </w:t>
      </w:r>
      <w:r>
        <w:rPr>
          <w:color w:val="010101"/>
          <w:w w:val="105"/>
          <w:sz w:val="21"/>
        </w:rPr>
        <w:t>the</w:t>
      </w:r>
      <w:r>
        <w:rPr>
          <w:color w:val="010101"/>
          <w:spacing w:val="-14"/>
          <w:w w:val="105"/>
          <w:sz w:val="21"/>
        </w:rPr>
        <w:t xml:space="preserve"> </w:t>
      </w:r>
      <w:r>
        <w:rPr>
          <w:color w:val="010101"/>
          <w:spacing w:val="-2"/>
          <w:w w:val="105"/>
          <w:sz w:val="21"/>
        </w:rPr>
        <w:t>contract;</w:t>
      </w:r>
    </w:p>
    <w:p w:rsidR="005A0526" w:rsidRDefault="00EF3620">
      <w:pPr>
        <w:pStyle w:val="ListParagraph"/>
        <w:numPr>
          <w:ilvl w:val="0"/>
          <w:numId w:val="1"/>
        </w:numPr>
        <w:tabs>
          <w:tab w:val="left" w:pos="1428"/>
        </w:tabs>
        <w:spacing w:before="57"/>
        <w:ind w:left="1428" w:hanging="368"/>
        <w:rPr>
          <w:sz w:val="21"/>
        </w:rPr>
      </w:pPr>
      <w:r>
        <w:rPr>
          <w:color w:val="010101"/>
          <w:sz w:val="21"/>
        </w:rPr>
        <w:t>Any</w:t>
      </w:r>
      <w:r>
        <w:rPr>
          <w:color w:val="010101"/>
          <w:spacing w:val="8"/>
          <w:sz w:val="21"/>
        </w:rPr>
        <w:t xml:space="preserve"> </w:t>
      </w:r>
      <w:r>
        <w:rPr>
          <w:color w:val="010101"/>
          <w:sz w:val="21"/>
        </w:rPr>
        <w:t>changes</w:t>
      </w:r>
      <w:r>
        <w:rPr>
          <w:color w:val="010101"/>
          <w:spacing w:val="8"/>
          <w:sz w:val="21"/>
        </w:rPr>
        <w:t xml:space="preserve"> </w:t>
      </w:r>
      <w:r>
        <w:rPr>
          <w:color w:val="010101"/>
          <w:sz w:val="21"/>
        </w:rPr>
        <w:t>to</w:t>
      </w:r>
      <w:r>
        <w:rPr>
          <w:color w:val="010101"/>
          <w:spacing w:val="18"/>
          <w:sz w:val="21"/>
        </w:rPr>
        <w:t xml:space="preserve"> </w:t>
      </w:r>
      <w:r>
        <w:rPr>
          <w:color w:val="010101"/>
          <w:sz w:val="21"/>
        </w:rPr>
        <w:t>the</w:t>
      </w:r>
      <w:r>
        <w:rPr>
          <w:color w:val="010101"/>
          <w:spacing w:val="49"/>
          <w:sz w:val="21"/>
        </w:rPr>
        <w:t xml:space="preserve"> </w:t>
      </w:r>
      <w:r>
        <w:rPr>
          <w:color w:val="010101"/>
          <w:sz w:val="21"/>
        </w:rPr>
        <w:t>contract</w:t>
      </w:r>
      <w:r>
        <w:rPr>
          <w:color w:val="010101"/>
          <w:spacing w:val="21"/>
          <w:sz w:val="21"/>
        </w:rPr>
        <w:t xml:space="preserve"> </w:t>
      </w:r>
      <w:r>
        <w:rPr>
          <w:color w:val="010101"/>
          <w:sz w:val="21"/>
        </w:rPr>
        <w:t>and</w:t>
      </w:r>
      <w:r>
        <w:rPr>
          <w:color w:val="010101"/>
          <w:spacing w:val="9"/>
          <w:sz w:val="21"/>
        </w:rPr>
        <w:t xml:space="preserve"> </w:t>
      </w:r>
      <w:r>
        <w:rPr>
          <w:color w:val="010101"/>
          <w:sz w:val="21"/>
        </w:rPr>
        <w:t>negotiation</w:t>
      </w:r>
      <w:r>
        <w:rPr>
          <w:color w:val="010101"/>
          <w:spacing w:val="-6"/>
          <w:sz w:val="21"/>
        </w:rPr>
        <w:t xml:space="preserve"> </w:t>
      </w:r>
      <w:r>
        <w:rPr>
          <w:color w:val="010101"/>
          <w:spacing w:val="-2"/>
          <w:sz w:val="21"/>
        </w:rPr>
        <w:t>history;</w:t>
      </w:r>
    </w:p>
    <w:p w:rsidR="005A0526" w:rsidRDefault="00EF3620">
      <w:pPr>
        <w:pStyle w:val="ListParagraph"/>
        <w:numPr>
          <w:ilvl w:val="0"/>
          <w:numId w:val="1"/>
        </w:numPr>
        <w:tabs>
          <w:tab w:val="left" w:pos="1423"/>
        </w:tabs>
        <w:spacing w:before="51"/>
        <w:ind w:left="1423" w:hanging="363"/>
        <w:rPr>
          <w:sz w:val="21"/>
        </w:rPr>
      </w:pPr>
      <w:r>
        <w:rPr>
          <w:color w:val="010101"/>
          <w:sz w:val="21"/>
        </w:rPr>
        <w:t>Billing</w:t>
      </w:r>
      <w:r>
        <w:rPr>
          <w:color w:val="010101"/>
          <w:spacing w:val="3"/>
          <w:sz w:val="21"/>
        </w:rPr>
        <w:t xml:space="preserve"> </w:t>
      </w:r>
      <w:r>
        <w:rPr>
          <w:color w:val="010101"/>
          <w:sz w:val="21"/>
        </w:rPr>
        <w:t>and</w:t>
      </w:r>
      <w:r>
        <w:rPr>
          <w:color w:val="010101"/>
          <w:spacing w:val="20"/>
          <w:sz w:val="21"/>
        </w:rPr>
        <w:t xml:space="preserve"> </w:t>
      </w:r>
      <w:r>
        <w:rPr>
          <w:color w:val="010101"/>
          <w:sz w:val="21"/>
        </w:rPr>
        <w:t>payment</w:t>
      </w:r>
      <w:r>
        <w:rPr>
          <w:color w:val="010101"/>
          <w:spacing w:val="23"/>
          <w:sz w:val="21"/>
        </w:rPr>
        <w:t xml:space="preserve"> </w:t>
      </w:r>
      <w:r>
        <w:rPr>
          <w:color w:val="010101"/>
          <w:spacing w:val="-2"/>
          <w:sz w:val="21"/>
        </w:rPr>
        <w:t>records;</w:t>
      </w:r>
    </w:p>
    <w:p w:rsidR="005A0526" w:rsidRDefault="00EF3620">
      <w:pPr>
        <w:pStyle w:val="ListParagraph"/>
        <w:numPr>
          <w:ilvl w:val="0"/>
          <w:numId w:val="1"/>
        </w:numPr>
        <w:tabs>
          <w:tab w:val="left" w:pos="1428"/>
        </w:tabs>
        <w:spacing w:before="63"/>
        <w:ind w:left="1428" w:hanging="368"/>
        <w:rPr>
          <w:sz w:val="21"/>
        </w:rPr>
      </w:pPr>
      <w:r>
        <w:rPr>
          <w:color w:val="010101"/>
          <w:w w:val="105"/>
          <w:sz w:val="21"/>
        </w:rPr>
        <w:t>A</w:t>
      </w:r>
      <w:r>
        <w:rPr>
          <w:color w:val="010101"/>
          <w:spacing w:val="-15"/>
          <w:w w:val="105"/>
          <w:sz w:val="21"/>
        </w:rPr>
        <w:t xml:space="preserve"> </w:t>
      </w:r>
      <w:r>
        <w:rPr>
          <w:color w:val="010101"/>
          <w:w w:val="105"/>
          <w:sz w:val="21"/>
        </w:rPr>
        <w:t>history</w:t>
      </w:r>
      <w:r>
        <w:rPr>
          <w:color w:val="010101"/>
          <w:spacing w:val="-5"/>
          <w:w w:val="105"/>
          <w:sz w:val="21"/>
        </w:rPr>
        <w:t xml:space="preserve"> </w:t>
      </w:r>
      <w:r>
        <w:rPr>
          <w:color w:val="010101"/>
          <w:w w:val="105"/>
          <w:sz w:val="21"/>
        </w:rPr>
        <w:t>of</w:t>
      </w:r>
      <w:r>
        <w:rPr>
          <w:color w:val="010101"/>
          <w:spacing w:val="-5"/>
          <w:w w:val="105"/>
          <w:sz w:val="21"/>
        </w:rPr>
        <w:t xml:space="preserve"> </w:t>
      </w:r>
      <w:r>
        <w:rPr>
          <w:color w:val="010101"/>
          <w:w w:val="105"/>
          <w:sz w:val="21"/>
        </w:rPr>
        <w:t>any</w:t>
      </w:r>
      <w:r>
        <w:rPr>
          <w:color w:val="010101"/>
          <w:spacing w:val="-10"/>
          <w:w w:val="105"/>
          <w:sz w:val="21"/>
        </w:rPr>
        <w:t xml:space="preserve"> </w:t>
      </w:r>
      <w:r>
        <w:rPr>
          <w:color w:val="010101"/>
          <w:w w:val="105"/>
          <w:sz w:val="21"/>
        </w:rPr>
        <w:t>contractor</w:t>
      </w:r>
      <w:r>
        <w:rPr>
          <w:color w:val="010101"/>
          <w:spacing w:val="-2"/>
          <w:w w:val="105"/>
          <w:sz w:val="21"/>
        </w:rPr>
        <w:t xml:space="preserve"> </w:t>
      </w:r>
      <w:r>
        <w:rPr>
          <w:color w:val="010101"/>
          <w:w w:val="105"/>
          <w:sz w:val="21"/>
        </w:rPr>
        <w:t>claims;</w:t>
      </w:r>
      <w:r>
        <w:rPr>
          <w:color w:val="010101"/>
          <w:spacing w:val="-15"/>
          <w:w w:val="105"/>
          <w:sz w:val="21"/>
        </w:rPr>
        <w:t xml:space="preserve"> </w:t>
      </w:r>
      <w:r>
        <w:rPr>
          <w:color w:val="010101"/>
          <w:spacing w:val="-5"/>
          <w:w w:val="105"/>
          <w:sz w:val="21"/>
        </w:rPr>
        <w:t>and</w:t>
      </w:r>
    </w:p>
    <w:p w:rsidR="005A0526" w:rsidRDefault="00EF3620">
      <w:pPr>
        <w:pStyle w:val="ListParagraph"/>
        <w:numPr>
          <w:ilvl w:val="0"/>
          <w:numId w:val="1"/>
        </w:numPr>
        <w:tabs>
          <w:tab w:val="left" w:pos="1427"/>
        </w:tabs>
        <w:spacing w:before="61"/>
        <w:ind w:left="1427" w:hanging="367"/>
        <w:rPr>
          <w:sz w:val="21"/>
        </w:rPr>
      </w:pPr>
      <w:r>
        <w:rPr>
          <w:color w:val="010101"/>
          <w:sz w:val="21"/>
        </w:rPr>
        <w:t>A</w:t>
      </w:r>
      <w:r>
        <w:rPr>
          <w:color w:val="010101"/>
          <w:spacing w:val="16"/>
          <w:sz w:val="21"/>
        </w:rPr>
        <w:t xml:space="preserve"> </w:t>
      </w:r>
      <w:r>
        <w:rPr>
          <w:color w:val="010101"/>
          <w:sz w:val="21"/>
        </w:rPr>
        <w:t>history</w:t>
      </w:r>
      <w:r>
        <w:rPr>
          <w:color w:val="010101"/>
          <w:spacing w:val="27"/>
          <w:sz w:val="21"/>
        </w:rPr>
        <w:t xml:space="preserve"> </w:t>
      </w:r>
      <w:r>
        <w:rPr>
          <w:color w:val="010101"/>
          <w:sz w:val="21"/>
        </w:rPr>
        <w:t>of</w:t>
      </w:r>
      <w:r>
        <w:rPr>
          <w:color w:val="010101"/>
          <w:spacing w:val="19"/>
          <w:sz w:val="21"/>
        </w:rPr>
        <w:t xml:space="preserve"> </w:t>
      </w:r>
      <w:r>
        <w:rPr>
          <w:color w:val="010101"/>
          <w:sz w:val="21"/>
        </w:rPr>
        <w:t>any</w:t>
      </w:r>
      <w:r>
        <w:rPr>
          <w:color w:val="010101"/>
          <w:spacing w:val="16"/>
          <w:sz w:val="21"/>
        </w:rPr>
        <w:t xml:space="preserve"> </w:t>
      </w:r>
      <w:r>
        <w:rPr>
          <w:color w:val="010101"/>
          <w:sz w:val="21"/>
        </w:rPr>
        <w:t>contractor</w:t>
      </w:r>
      <w:r>
        <w:rPr>
          <w:color w:val="010101"/>
          <w:spacing w:val="17"/>
          <w:sz w:val="21"/>
        </w:rPr>
        <w:t xml:space="preserve"> </w:t>
      </w:r>
      <w:r>
        <w:rPr>
          <w:color w:val="010101"/>
          <w:spacing w:val="-2"/>
          <w:sz w:val="21"/>
        </w:rPr>
        <w:t>breaches</w:t>
      </w:r>
    </w:p>
    <w:sectPr w:rsidR="005A0526">
      <w:pgSz w:w="12240" w:h="15840"/>
      <w:pgMar w:top="14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2E7"/>
    <w:multiLevelType w:val="hybridMultilevel"/>
    <w:tmpl w:val="D324A71E"/>
    <w:lvl w:ilvl="0" w:tplc="A37A1DC8">
      <w:start w:val="1"/>
      <w:numFmt w:val="decimal"/>
      <w:lvlText w:val="%1."/>
      <w:lvlJc w:val="left"/>
      <w:pPr>
        <w:ind w:left="621" w:hanging="365"/>
        <w:jc w:val="left"/>
      </w:pPr>
      <w:rPr>
        <w:rFonts w:ascii="Arial" w:eastAsia="Arial" w:hAnsi="Arial" w:cs="Arial" w:hint="default"/>
        <w:b w:val="0"/>
        <w:bCs w:val="0"/>
        <w:i w:val="0"/>
        <w:iCs w:val="0"/>
        <w:color w:val="010101"/>
        <w:spacing w:val="0"/>
        <w:w w:val="103"/>
        <w:sz w:val="21"/>
        <w:szCs w:val="21"/>
        <w:lang w:val="en-US" w:eastAsia="en-US" w:bidi="ar-SA"/>
      </w:rPr>
    </w:lvl>
    <w:lvl w:ilvl="1" w:tplc="0BA89C0E">
      <w:start w:val="1"/>
      <w:numFmt w:val="decimal"/>
      <w:lvlText w:val="%2)"/>
      <w:lvlJc w:val="left"/>
      <w:pPr>
        <w:ind w:left="1351" w:hanging="363"/>
        <w:jc w:val="right"/>
      </w:pPr>
      <w:rPr>
        <w:rFonts w:ascii="Times New Roman" w:eastAsia="Times New Roman" w:hAnsi="Times New Roman" w:cs="Times New Roman" w:hint="default"/>
        <w:b w:val="0"/>
        <w:bCs w:val="0"/>
        <w:i w:val="0"/>
        <w:iCs w:val="0"/>
        <w:spacing w:val="-16"/>
        <w:w w:val="94"/>
        <w:sz w:val="24"/>
        <w:szCs w:val="24"/>
        <w:lang w:val="en-US" w:eastAsia="en-US" w:bidi="ar-SA"/>
      </w:rPr>
    </w:lvl>
    <w:lvl w:ilvl="2" w:tplc="3C1AFA96">
      <w:numFmt w:val="bullet"/>
      <w:lvlText w:val="•"/>
      <w:lvlJc w:val="left"/>
      <w:pPr>
        <w:ind w:left="2488" w:hanging="363"/>
      </w:pPr>
      <w:rPr>
        <w:rFonts w:hint="default"/>
        <w:lang w:val="en-US" w:eastAsia="en-US" w:bidi="ar-SA"/>
      </w:rPr>
    </w:lvl>
    <w:lvl w:ilvl="3" w:tplc="005C4530">
      <w:numFmt w:val="bullet"/>
      <w:lvlText w:val="•"/>
      <w:lvlJc w:val="left"/>
      <w:pPr>
        <w:ind w:left="3617" w:hanging="363"/>
      </w:pPr>
      <w:rPr>
        <w:rFonts w:hint="default"/>
        <w:lang w:val="en-US" w:eastAsia="en-US" w:bidi="ar-SA"/>
      </w:rPr>
    </w:lvl>
    <w:lvl w:ilvl="4" w:tplc="9CDAE15A">
      <w:numFmt w:val="bullet"/>
      <w:lvlText w:val="•"/>
      <w:lvlJc w:val="left"/>
      <w:pPr>
        <w:ind w:left="4746" w:hanging="363"/>
      </w:pPr>
      <w:rPr>
        <w:rFonts w:hint="default"/>
        <w:lang w:val="en-US" w:eastAsia="en-US" w:bidi="ar-SA"/>
      </w:rPr>
    </w:lvl>
    <w:lvl w:ilvl="5" w:tplc="BABC764E">
      <w:numFmt w:val="bullet"/>
      <w:lvlText w:val="•"/>
      <w:lvlJc w:val="left"/>
      <w:pPr>
        <w:ind w:left="5875" w:hanging="363"/>
      </w:pPr>
      <w:rPr>
        <w:rFonts w:hint="default"/>
        <w:lang w:val="en-US" w:eastAsia="en-US" w:bidi="ar-SA"/>
      </w:rPr>
    </w:lvl>
    <w:lvl w:ilvl="6" w:tplc="2994949E">
      <w:numFmt w:val="bullet"/>
      <w:lvlText w:val="•"/>
      <w:lvlJc w:val="left"/>
      <w:pPr>
        <w:ind w:left="7004" w:hanging="363"/>
      </w:pPr>
      <w:rPr>
        <w:rFonts w:hint="default"/>
        <w:lang w:val="en-US" w:eastAsia="en-US" w:bidi="ar-SA"/>
      </w:rPr>
    </w:lvl>
    <w:lvl w:ilvl="7" w:tplc="0B1C83C4">
      <w:numFmt w:val="bullet"/>
      <w:lvlText w:val="•"/>
      <w:lvlJc w:val="left"/>
      <w:pPr>
        <w:ind w:left="8133" w:hanging="363"/>
      </w:pPr>
      <w:rPr>
        <w:rFonts w:hint="default"/>
        <w:lang w:val="en-US" w:eastAsia="en-US" w:bidi="ar-SA"/>
      </w:rPr>
    </w:lvl>
    <w:lvl w:ilvl="8" w:tplc="9834AA94">
      <w:numFmt w:val="bullet"/>
      <w:lvlText w:val="•"/>
      <w:lvlJc w:val="left"/>
      <w:pPr>
        <w:ind w:left="9262" w:hanging="363"/>
      </w:pPr>
      <w:rPr>
        <w:rFonts w:hint="default"/>
        <w:lang w:val="en-US" w:eastAsia="en-US" w:bidi="ar-SA"/>
      </w:rPr>
    </w:lvl>
  </w:abstractNum>
  <w:abstractNum w:abstractNumId="1" w15:restartNumberingAfterBreak="0">
    <w:nsid w:val="1D230373"/>
    <w:multiLevelType w:val="hybridMultilevel"/>
    <w:tmpl w:val="254C5B86"/>
    <w:lvl w:ilvl="0" w:tplc="8E90AB96">
      <w:start w:val="1"/>
      <w:numFmt w:val="lowerLetter"/>
      <w:lvlText w:val="%1)"/>
      <w:lvlJc w:val="left"/>
      <w:pPr>
        <w:ind w:left="2217" w:hanging="356"/>
        <w:jc w:val="left"/>
      </w:pPr>
      <w:rPr>
        <w:rFonts w:ascii="Arial" w:eastAsia="Arial" w:hAnsi="Arial" w:cs="Arial" w:hint="default"/>
        <w:b w:val="0"/>
        <w:bCs w:val="0"/>
        <w:i w:val="0"/>
        <w:iCs w:val="0"/>
        <w:color w:val="010101"/>
        <w:spacing w:val="-5"/>
        <w:w w:val="96"/>
        <w:sz w:val="21"/>
        <w:szCs w:val="21"/>
        <w:lang w:val="en-US" w:eastAsia="en-US" w:bidi="ar-SA"/>
      </w:rPr>
    </w:lvl>
    <w:lvl w:ilvl="1" w:tplc="1A32458A">
      <w:numFmt w:val="bullet"/>
      <w:lvlText w:val="•"/>
      <w:lvlJc w:val="left"/>
      <w:pPr>
        <w:ind w:left="3150" w:hanging="356"/>
      </w:pPr>
      <w:rPr>
        <w:rFonts w:hint="default"/>
        <w:lang w:val="en-US" w:eastAsia="en-US" w:bidi="ar-SA"/>
      </w:rPr>
    </w:lvl>
    <w:lvl w:ilvl="2" w:tplc="42563756">
      <w:numFmt w:val="bullet"/>
      <w:lvlText w:val="•"/>
      <w:lvlJc w:val="left"/>
      <w:pPr>
        <w:ind w:left="4080" w:hanging="356"/>
      </w:pPr>
      <w:rPr>
        <w:rFonts w:hint="default"/>
        <w:lang w:val="en-US" w:eastAsia="en-US" w:bidi="ar-SA"/>
      </w:rPr>
    </w:lvl>
    <w:lvl w:ilvl="3" w:tplc="2DB032B8">
      <w:numFmt w:val="bullet"/>
      <w:lvlText w:val="•"/>
      <w:lvlJc w:val="left"/>
      <w:pPr>
        <w:ind w:left="5010" w:hanging="356"/>
      </w:pPr>
      <w:rPr>
        <w:rFonts w:hint="default"/>
        <w:lang w:val="en-US" w:eastAsia="en-US" w:bidi="ar-SA"/>
      </w:rPr>
    </w:lvl>
    <w:lvl w:ilvl="4" w:tplc="464C3CAC">
      <w:numFmt w:val="bullet"/>
      <w:lvlText w:val="•"/>
      <w:lvlJc w:val="left"/>
      <w:pPr>
        <w:ind w:left="5940" w:hanging="356"/>
      </w:pPr>
      <w:rPr>
        <w:rFonts w:hint="default"/>
        <w:lang w:val="en-US" w:eastAsia="en-US" w:bidi="ar-SA"/>
      </w:rPr>
    </w:lvl>
    <w:lvl w:ilvl="5" w:tplc="FAA098F6">
      <w:numFmt w:val="bullet"/>
      <w:lvlText w:val="•"/>
      <w:lvlJc w:val="left"/>
      <w:pPr>
        <w:ind w:left="6870" w:hanging="356"/>
      </w:pPr>
      <w:rPr>
        <w:rFonts w:hint="default"/>
        <w:lang w:val="en-US" w:eastAsia="en-US" w:bidi="ar-SA"/>
      </w:rPr>
    </w:lvl>
    <w:lvl w:ilvl="6" w:tplc="8C70518A">
      <w:numFmt w:val="bullet"/>
      <w:lvlText w:val="•"/>
      <w:lvlJc w:val="left"/>
      <w:pPr>
        <w:ind w:left="7800" w:hanging="356"/>
      </w:pPr>
      <w:rPr>
        <w:rFonts w:hint="default"/>
        <w:lang w:val="en-US" w:eastAsia="en-US" w:bidi="ar-SA"/>
      </w:rPr>
    </w:lvl>
    <w:lvl w:ilvl="7" w:tplc="8FB6B85E">
      <w:numFmt w:val="bullet"/>
      <w:lvlText w:val="•"/>
      <w:lvlJc w:val="left"/>
      <w:pPr>
        <w:ind w:left="8730" w:hanging="356"/>
      </w:pPr>
      <w:rPr>
        <w:rFonts w:hint="default"/>
        <w:lang w:val="en-US" w:eastAsia="en-US" w:bidi="ar-SA"/>
      </w:rPr>
    </w:lvl>
    <w:lvl w:ilvl="8" w:tplc="7EFCF58A">
      <w:numFmt w:val="bullet"/>
      <w:lvlText w:val="•"/>
      <w:lvlJc w:val="left"/>
      <w:pPr>
        <w:ind w:left="9660" w:hanging="356"/>
      </w:pPr>
      <w:rPr>
        <w:rFonts w:hint="default"/>
        <w:lang w:val="en-US" w:eastAsia="en-US" w:bidi="ar-SA"/>
      </w:rPr>
    </w:lvl>
  </w:abstractNum>
  <w:abstractNum w:abstractNumId="2" w15:restartNumberingAfterBreak="0">
    <w:nsid w:val="29E31AF9"/>
    <w:multiLevelType w:val="hybridMultilevel"/>
    <w:tmpl w:val="075A4930"/>
    <w:lvl w:ilvl="0" w:tplc="4ED6CFBC">
      <w:start w:val="1"/>
      <w:numFmt w:val="decimal"/>
      <w:lvlText w:val="%1."/>
      <w:lvlJc w:val="left"/>
      <w:pPr>
        <w:ind w:left="981" w:hanging="365"/>
        <w:jc w:val="left"/>
      </w:pPr>
      <w:rPr>
        <w:rFonts w:ascii="Arial" w:eastAsia="Arial" w:hAnsi="Arial" w:cs="Arial" w:hint="default"/>
        <w:b w:val="0"/>
        <w:bCs w:val="0"/>
        <w:i w:val="0"/>
        <w:iCs w:val="0"/>
        <w:color w:val="010101"/>
        <w:spacing w:val="0"/>
        <w:w w:val="108"/>
        <w:sz w:val="21"/>
        <w:szCs w:val="21"/>
        <w:lang w:val="en-US" w:eastAsia="en-US" w:bidi="ar-SA"/>
      </w:rPr>
    </w:lvl>
    <w:lvl w:ilvl="1" w:tplc="0038C116">
      <w:start w:val="1"/>
      <w:numFmt w:val="lowerLetter"/>
      <w:lvlText w:val="%2)"/>
      <w:lvlJc w:val="left"/>
      <w:pPr>
        <w:ind w:left="1610" w:hanging="360"/>
        <w:jc w:val="left"/>
      </w:pPr>
      <w:rPr>
        <w:rFonts w:ascii="Times New Roman" w:eastAsia="Times New Roman" w:hAnsi="Times New Roman" w:cs="Times New Roman" w:hint="default"/>
        <w:b w:val="0"/>
        <w:bCs w:val="0"/>
        <w:i w:val="0"/>
        <w:iCs w:val="0"/>
        <w:spacing w:val="-6"/>
        <w:w w:val="95"/>
        <w:sz w:val="24"/>
        <w:szCs w:val="24"/>
        <w:lang w:val="en-US" w:eastAsia="en-US" w:bidi="ar-SA"/>
      </w:rPr>
    </w:lvl>
    <w:lvl w:ilvl="2" w:tplc="057A8BC8">
      <w:numFmt w:val="bullet"/>
      <w:lvlText w:val="•"/>
      <w:lvlJc w:val="left"/>
      <w:pPr>
        <w:ind w:left="2244" w:hanging="361"/>
      </w:pPr>
      <w:rPr>
        <w:rFonts w:ascii="Arial" w:eastAsia="Arial" w:hAnsi="Arial" w:cs="Arial" w:hint="default"/>
        <w:b w:val="0"/>
        <w:bCs w:val="0"/>
        <w:i w:val="0"/>
        <w:iCs w:val="0"/>
        <w:color w:val="010101"/>
        <w:spacing w:val="0"/>
        <w:w w:val="103"/>
        <w:sz w:val="21"/>
        <w:szCs w:val="21"/>
        <w:lang w:val="en-US" w:eastAsia="en-US" w:bidi="ar-SA"/>
      </w:rPr>
    </w:lvl>
    <w:lvl w:ilvl="3" w:tplc="FBD01C10">
      <w:numFmt w:val="bullet"/>
      <w:lvlText w:val="•"/>
      <w:lvlJc w:val="left"/>
      <w:pPr>
        <w:ind w:left="3400" w:hanging="361"/>
      </w:pPr>
      <w:rPr>
        <w:rFonts w:hint="default"/>
        <w:lang w:val="en-US" w:eastAsia="en-US" w:bidi="ar-SA"/>
      </w:rPr>
    </w:lvl>
    <w:lvl w:ilvl="4" w:tplc="0330B5C6">
      <w:numFmt w:val="bullet"/>
      <w:lvlText w:val="•"/>
      <w:lvlJc w:val="left"/>
      <w:pPr>
        <w:ind w:left="4560" w:hanging="361"/>
      </w:pPr>
      <w:rPr>
        <w:rFonts w:hint="default"/>
        <w:lang w:val="en-US" w:eastAsia="en-US" w:bidi="ar-SA"/>
      </w:rPr>
    </w:lvl>
    <w:lvl w:ilvl="5" w:tplc="DC16EE02">
      <w:numFmt w:val="bullet"/>
      <w:lvlText w:val="•"/>
      <w:lvlJc w:val="left"/>
      <w:pPr>
        <w:ind w:left="5720" w:hanging="361"/>
      </w:pPr>
      <w:rPr>
        <w:rFonts w:hint="default"/>
        <w:lang w:val="en-US" w:eastAsia="en-US" w:bidi="ar-SA"/>
      </w:rPr>
    </w:lvl>
    <w:lvl w:ilvl="6" w:tplc="4C2A5836">
      <w:numFmt w:val="bullet"/>
      <w:lvlText w:val="•"/>
      <w:lvlJc w:val="left"/>
      <w:pPr>
        <w:ind w:left="6880" w:hanging="361"/>
      </w:pPr>
      <w:rPr>
        <w:rFonts w:hint="default"/>
        <w:lang w:val="en-US" w:eastAsia="en-US" w:bidi="ar-SA"/>
      </w:rPr>
    </w:lvl>
    <w:lvl w:ilvl="7" w:tplc="605AD34E">
      <w:numFmt w:val="bullet"/>
      <w:lvlText w:val="•"/>
      <w:lvlJc w:val="left"/>
      <w:pPr>
        <w:ind w:left="8040" w:hanging="361"/>
      </w:pPr>
      <w:rPr>
        <w:rFonts w:hint="default"/>
        <w:lang w:val="en-US" w:eastAsia="en-US" w:bidi="ar-SA"/>
      </w:rPr>
    </w:lvl>
    <w:lvl w:ilvl="8" w:tplc="099C1752">
      <w:numFmt w:val="bullet"/>
      <w:lvlText w:val="•"/>
      <w:lvlJc w:val="left"/>
      <w:pPr>
        <w:ind w:left="9200" w:hanging="361"/>
      </w:pPr>
      <w:rPr>
        <w:rFonts w:hint="default"/>
        <w:lang w:val="en-US" w:eastAsia="en-US" w:bidi="ar-SA"/>
      </w:rPr>
    </w:lvl>
  </w:abstractNum>
  <w:abstractNum w:abstractNumId="3" w15:restartNumberingAfterBreak="0">
    <w:nsid w:val="2E570CF5"/>
    <w:multiLevelType w:val="hybridMultilevel"/>
    <w:tmpl w:val="9B6874CE"/>
    <w:lvl w:ilvl="0" w:tplc="9EA6EEFC">
      <w:numFmt w:val="bullet"/>
      <w:lvlText w:val="•"/>
      <w:lvlJc w:val="left"/>
      <w:pPr>
        <w:ind w:left="1425" w:hanging="365"/>
      </w:pPr>
      <w:rPr>
        <w:rFonts w:ascii="Arial" w:eastAsia="Arial" w:hAnsi="Arial" w:cs="Arial" w:hint="default"/>
        <w:b w:val="0"/>
        <w:bCs w:val="0"/>
        <w:i w:val="0"/>
        <w:iCs w:val="0"/>
        <w:color w:val="010101"/>
        <w:spacing w:val="0"/>
        <w:w w:val="103"/>
        <w:sz w:val="21"/>
        <w:szCs w:val="21"/>
        <w:lang w:val="en-US" w:eastAsia="en-US" w:bidi="ar-SA"/>
      </w:rPr>
    </w:lvl>
    <w:lvl w:ilvl="1" w:tplc="F9E8C9EE">
      <w:numFmt w:val="bullet"/>
      <w:lvlText w:val="•"/>
      <w:lvlJc w:val="left"/>
      <w:pPr>
        <w:ind w:left="2430" w:hanging="365"/>
      </w:pPr>
      <w:rPr>
        <w:rFonts w:hint="default"/>
        <w:lang w:val="en-US" w:eastAsia="en-US" w:bidi="ar-SA"/>
      </w:rPr>
    </w:lvl>
    <w:lvl w:ilvl="2" w:tplc="299EF26A">
      <w:numFmt w:val="bullet"/>
      <w:lvlText w:val="•"/>
      <w:lvlJc w:val="left"/>
      <w:pPr>
        <w:ind w:left="3440" w:hanging="365"/>
      </w:pPr>
      <w:rPr>
        <w:rFonts w:hint="default"/>
        <w:lang w:val="en-US" w:eastAsia="en-US" w:bidi="ar-SA"/>
      </w:rPr>
    </w:lvl>
    <w:lvl w:ilvl="3" w:tplc="8AC08DE2">
      <w:numFmt w:val="bullet"/>
      <w:lvlText w:val="•"/>
      <w:lvlJc w:val="left"/>
      <w:pPr>
        <w:ind w:left="4450" w:hanging="365"/>
      </w:pPr>
      <w:rPr>
        <w:rFonts w:hint="default"/>
        <w:lang w:val="en-US" w:eastAsia="en-US" w:bidi="ar-SA"/>
      </w:rPr>
    </w:lvl>
    <w:lvl w:ilvl="4" w:tplc="92229502">
      <w:numFmt w:val="bullet"/>
      <w:lvlText w:val="•"/>
      <w:lvlJc w:val="left"/>
      <w:pPr>
        <w:ind w:left="5460" w:hanging="365"/>
      </w:pPr>
      <w:rPr>
        <w:rFonts w:hint="default"/>
        <w:lang w:val="en-US" w:eastAsia="en-US" w:bidi="ar-SA"/>
      </w:rPr>
    </w:lvl>
    <w:lvl w:ilvl="5" w:tplc="EA52D54E">
      <w:numFmt w:val="bullet"/>
      <w:lvlText w:val="•"/>
      <w:lvlJc w:val="left"/>
      <w:pPr>
        <w:ind w:left="6470" w:hanging="365"/>
      </w:pPr>
      <w:rPr>
        <w:rFonts w:hint="default"/>
        <w:lang w:val="en-US" w:eastAsia="en-US" w:bidi="ar-SA"/>
      </w:rPr>
    </w:lvl>
    <w:lvl w:ilvl="6" w:tplc="90BE7320">
      <w:numFmt w:val="bullet"/>
      <w:lvlText w:val="•"/>
      <w:lvlJc w:val="left"/>
      <w:pPr>
        <w:ind w:left="7480" w:hanging="365"/>
      </w:pPr>
      <w:rPr>
        <w:rFonts w:hint="default"/>
        <w:lang w:val="en-US" w:eastAsia="en-US" w:bidi="ar-SA"/>
      </w:rPr>
    </w:lvl>
    <w:lvl w:ilvl="7" w:tplc="EE42F4F4">
      <w:numFmt w:val="bullet"/>
      <w:lvlText w:val="•"/>
      <w:lvlJc w:val="left"/>
      <w:pPr>
        <w:ind w:left="8490" w:hanging="365"/>
      </w:pPr>
      <w:rPr>
        <w:rFonts w:hint="default"/>
        <w:lang w:val="en-US" w:eastAsia="en-US" w:bidi="ar-SA"/>
      </w:rPr>
    </w:lvl>
    <w:lvl w:ilvl="8" w:tplc="FD6CA588">
      <w:numFmt w:val="bullet"/>
      <w:lvlText w:val="•"/>
      <w:lvlJc w:val="left"/>
      <w:pPr>
        <w:ind w:left="9500" w:hanging="365"/>
      </w:pPr>
      <w:rPr>
        <w:rFonts w:hint="default"/>
        <w:lang w:val="en-US" w:eastAsia="en-US" w:bidi="ar-SA"/>
      </w:rPr>
    </w:lvl>
  </w:abstractNum>
  <w:abstractNum w:abstractNumId="4" w15:restartNumberingAfterBreak="0">
    <w:nsid w:val="37CF2CD0"/>
    <w:multiLevelType w:val="hybridMultilevel"/>
    <w:tmpl w:val="C2BC5B4C"/>
    <w:lvl w:ilvl="0" w:tplc="FEC8EE52">
      <w:start w:val="1"/>
      <w:numFmt w:val="upperLetter"/>
      <w:lvlText w:val="%1."/>
      <w:lvlJc w:val="left"/>
      <w:pPr>
        <w:ind w:left="722" w:hanging="360"/>
        <w:jc w:val="right"/>
      </w:pPr>
      <w:rPr>
        <w:rFonts w:ascii="Times New Roman" w:eastAsia="Times New Roman" w:hAnsi="Times New Roman" w:cs="Times New Roman" w:hint="default"/>
        <w:b/>
        <w:bCs/>
        <w:i w:val="0"/>
        <w:iCs w:val="0"/>
        <w:spacing w:val="-6"/>
        <w:w w:val="98"/>
        <w:sz w:val="24"/>
        <w:szCs w:val="24"/>
        <w:lang w:val="en-US" w:eastAsia="en-US" w:bidi="ar-SA"/>
      </w:rPr>
    </w:lvl>
    <w:lvl w:ilvl="1" w:tplc="661CA46C">
      <w:start w:val="1"/>
      <w:numFmt w:val="lowerLetter"/>
      <w:lvlText w:val="%2."/>
      <w:lvlJc w:val="left"/>
      <w:pPr>
        <w:ind w:left="1442" w:hanging="363"/>
        <w:jc w:val="left"/>
      </w:pPr>
      <w:rPr>
        <w:rFonts w:ascii="Times New Roman" w:eastAsia="Times New Roman" w:hAnsi="Times New Roman" w:cs="Times New Roman" w:hint="default"/>
        <w:b w:val="0"/>
        <w:bCs w:val="0"/>
        <w:i w:val="0"/>
        <w:iCs w:val="0"/>
        <w:spacing w:val="-8"/>
        <w:w w:val="95"/>
        <w:sz w:val="24"/>
        <w:szCs w:val="24"/>
        <w:lang w:val="en-US" w:eastAsia="en-US" w:bidi="ar-SA"/>
      </w:rPr>
    </w:lvl>
    <w:lvl w:ilvl="2" w:tplc="3CB67988">
      <w:numFmt w:val="bullet"/>
      <w:lvlText w:val="•"/>
      <w:lvlJc w:val="left"/>
      <w:pPr>
        <w:ind w:left="2560" w:hanging="363"/>
      </w:pPr>
      <w:rPr>
        <w:rFonts w:hint="default"/>
        <w:lang w:val="en-US" w:eastAsia="en-US" w:bidi="ar-SA"/>
      </w:rPr>
    </w:lvl>
    <w:lvl w:ilvl="3" w:tplc="E45632BE">
      <w:numFmt w:val="bullet"/>
      <w:lvlText w:val="•"/>
      <w:lvlJc w:val="left"/>
      <w:pPr>
        <w:ind w:left="3680" w:hanging="363"/>
      </w:pPr>
      <w:rPr>
        <w:rFonts w:hint="default"/>
        <w:lang w:val="en-US" w:eastAsia="en-US" w:bidi="ar-SA"/>
      </w:rPr>
    </w:lvl>
    <w:lvl w:ilvl="4" w:tplc="15862466">
      <w:numFmt w:val="bullet"/>
      <w:lvlText w:val="•"/>
      <w:lvlJc w:val="left"/>
      <w:pPr>
        <w:ind w:left="4800" w:hanging="363"/>
      </w:pPr>
      <w:rPr>
        <w:rFonts w:hint="default"/>
        <w:lang w:val="en-US" w:eastAsia="en-US" w:bidi="ar-SA"/>
      </w:rPr>
    </w:lvl>
    <w:lvl w:ilvl="5" w:tplc="C682DC48">
      <w:numFmt w:val="bullet"/>
      <w:lvlText w:val="•"/>
      <w:lvlJc w:val="left"/>
      <w:pPr>
        <w:ind w:left="5920" w:hanging="363"/>
      </w:pPr>
      <w:rPr>
        <w:rFonts w:hint="default"/>
        <w:lang w:val="en-US" w:eastAsia="en-US" w:bidi="ar-SA"/>
      </w:rPr>
    </w:lvl>
    <w:lvl w:ilvl="6" w:tplc="3AD8F3A0">
      <w:numFmt w:val="bullet"/>
      <w:lvlText w:val="•"/>
      <w:lvlJc w:val="left"/>
      <w:pPr>
        <w:ind w:left="7040" w:hanging="363"/>
      </w:pPr>
      <w:rPr>
        <w:rFonts w:hint="default"/>
        <w:lang w:val="en-US" w:eastAsia="en-US" w:bidi="ar-SA"/>
      </w:rPr>
    </w:lvl>
    <w:lvl w:ilvl="7" w:tplc="F16A0EE4">
      <w:numFmt w:val="bullet"/>
      <w:lvlText w:val="•"/>
      <w:lvlJc w:val="left"/>
      <w:pPr>
        <w:ind w:left="8160" w:hanging="363"/>
      </w:pPr>
      <w:rPr>
        <w:rFonts w:hint="default"/>
        <w:lang w:val="en-US" w:eastAsia="en-US" w:bidi="ar-SA"/>
      </w:rPr>
    </w:lvl>
    <w:lvl w:ilvl="8" w:tplc="8E329CE0">
      <w:numFmt w:val="bullet"/>
      <w:lvlText w:val="•"/>
      <w:lvlJc w:val="left"/>
      <w:pPr>
        <w:ind w:left="9280" w:hanging="363"/>
      </w:pPr>
      <w:rPr>
        <w:rFonts w:hint="default"/>
        <w:lang w:val="en-US" w:eastAsia="en-US" w:bidi="ar-SA"/>
      </w:rPr>
    </w:lvl>
  </w:abstractNum>
  <w:abstractNum w:abstractNumId="5" w15:restartNumberingAfterBreak="0">
    <w:nsid w:val="38554F4A"/>
    <w:multiLevelType w:val="hybridMultilevel"/>
    <w:tmpl w:val="218415F6"/>
    <w:lvl w:ilvl="0" w:tplc="E97AB0C4">
      <w:start w:val="1"/>
      <w:numFmt w:val="decimal"/>
      <w:lvlText w:val="%1."/>
      <w:lvlJc w:val="left"/>
      <w:pPr>
        <w:ind w:left="3112" w:hanging="334"/>
        <w:jc w:val="left"/>
      </w:pPr>
      <w:rPr>
        <w:rFonts w:ascii="Arial" w:eastAsia="Arial" w:hAnsi="Arial" w:cs="Arial" w:hint="default"/>
        <w:b w:val="0"/>
        <w:bCs w:val="0"/>
        <w:i w:val="0"/>
        <w:iCs w:val="0"/>
        <w:color w:val="010101"/>
        <w:spacing w:val="-1"/>
        <w:w w:val="103"/>
        <w:sz w:val="21"/>
        <w:szCs w:val="21"/>
        <w:lang w:val="en-US" w:eastAsia="en-US" w:bidi="ar-SA"/>
      </w:rPr>
    </w:lvl>
    <w:lvl w:ilvl="1" w:tplc="CCA66FDA">
      <w:numFmt w:val="bullet"/>
      <w:lvlText w:val="•"/>
      <w:lvlJc w:val="left"/>
      <w:pPr>
        <w:ind w:left="3960" w:hanging="334"/>
      </w:pPr>
      <w:rPr>
        <w:rFonts w:hint="default"/>
        <w:lang w:val="en-US" w:eastAsia="en-US" w:bidi="ar-SA"/>
      </w:rPr>
    </w:lvl>
    <w:lvl w:ilvl="2" w:tplc="56289AC0">
      <w:numFmt w:val="bullet"/>
      <w:lvlText w:val="•"/>
      <w:lvlJc w:val="left"/>
      <w:pPr>
        <w:ind w:left="4800" w:hanging="334"/>
      </w:pPr>
      <w:rPr>
        <w:rFonts w:hint="default"/>
        <w:lang w:val="en-US" w:eastAsia="en-US" w:bidi="ar-SA"/>
      </w:rPr>
    </w:lvl>
    <w:lvl w:ilvl="3" w:tplc="3A505AC8">
      <w:numFmt w:val="bullet"/>
      <w:lvlText w:val="•"/>
      <w:lvlJc w:val="left"/>
      <w:pPr>
        <w:ind w:left="5640" w:hanging="334"/>
      </w:pPr>
      <w:rPr>
        <w:rFonts w:hint="default"/>
        <w:lang w:val="en-US" w:eastAsia="en-US" w:bidi="ar-SA"/>
      </w:rPr>
    </w:lvl>
    <w:lvl w:ilvl="4" w:tplc="454842EE">
      <w:numFmt w:val="bullet"/>
      <w:lvlText w:val="•"/>
      <w:lvlJc w:val="left"/>
      <w:pPr>
        <w:ind w:left="6480" w:hanging="334"/>
      </w:pPr>
      <w:rPr>
        <w:rFonts w:hint="default"/>
        <w:lang w:val="en-US" w:eastAsia="en-US" w:bidi="ar-SA"/>
      </w:rPr>
    </w:lvl>
    <w:lvl w:ilvl="5" w:tplc="F6768E4C">
      <w:numFmt w:val="bullet"/>
      <w:lvlText w:val="•"/>
      <w:lvlJc w:val="left"/>
      <w:pPr>
        <w:ind w:left="7320" w:hanging="334"/>
      </w:pPr>
      <w:rPr>
        <w:rFonts w:hint="default"/>
        <w:lang w:val="en-US" w:eastAsia="en-US" w:bidi="ar-SA"/>
      </w:rPr>
    </w:lvl>
    <w:lvl w:ilvl="6" w:tplc="9A4495C2">
      <w:numFmt w:val="bullet"/>
      <w:lvlText w:val="•"/>
      <w:lvlJc w:val="left"/>
      <w:pPr>
        <w:ind w:left="8160" w:hanging="334"/>
      </w:pPr>
      <w:rPr>
        <w:rFonts w:hint="default"/>
        <w:lang w:val="en-US" w:eastAsia="en-US" w:bidi="ar-SA"/>
      </w:rPr>
    </w:lvl>
    <w:lvl w:ilvl="7" w:tplc="ADF884AC">
      <w:numFmt w:val="bullet"/>
      <w:lvlText w:val="•"/>
      <w:lvlJc w:val="left"/>
      <w:pPr>
        <w:ind w:left="9000" w:hanging="334"/>
      </w:pPr>
      <w:rPr>
        <w:rFonts w:hint="default"/>
        <w:lang w:val="en-US" w:eastAsia="en-US" w:bidi="ar-SA"/>
      </w:rPr>
    </w:lvl>
    <w:lvl w:ilvl="8" w:tplc="2E1C3274">
      <w:numFmt w:val="bullet"/>
      <w:lvlText w:val="•"/>
      <w:lvlJc w:val="left"/>
      <w:pPr>
        <w:ind w:left="9840" w:hanging="334"/>
      </w:pPr>
      <w:rPr>
        <w:rFonts w:hint="default"/>
        <w:lang w:val="en-US" w:eastAsia="en-US" w:bidi="ar-SA"/>
      </w:rPr>
    </w:lvl>
  </w:abstractNum>
  <w:abstractNum w:abstractNumId="6" w15:restartNumberingAfterBreak="0">
    <w:nsid w:val="4B0D07D4"/>
    <w:multiLevelType w:val="hybridMultilevel"/>
    <w:tmpl w:val="1A2A222C"/>
    <w:lvl w:ilvl="0" w:tplc="68B8D3AE">
      <w:start w:val="1"/>
      <w:numFmt w:val="decimal"/>
      <w:lvlText w:val="%1."/>
      <w:lvlJc w:val="left"/>
      <w:pPr>
        <w:ind w:left="1154" w:hanging="356"/>
        <w:jc w:val="left"/>
      </w:pPr>
      <w:rPr>
        <w:rFonts w:ascii="Arial" w:eastAsia="Arial" w:hAnsi="Arial" w:cs="Arial" w:hint="default"/>
        <w:b w:val="0"/>
        <w:bCs w:val="0"/>
        <w:i w:val="0"/>
        <w:iCs w:val="0"/>
        <w:color w:val="010101"/>
        <w:spacing w:val="0"/>
        <w:w w:val="108"/>
        <w:sz w:val="21"/>
        <w:szCs w:val="21"/>
        <w:lang w:val="en-US" w:eastAsia="en-US" w:bidi="ar-SA"/>
      </w:rPr>
    </w:lvl>
    <w:lvl w:ilvl="1" w:tplc="395E58E4">
      <w:numFmt w:val="bullet"/>
      <w:lvlText w:val="•"/>
      <w:lvlJc w:val="left"/>
      <w:pPr>
        <w:ind w:left="2196" w:hanging="356"/>
      </w:pPr>
      <w:rPr>
        <w:rFonts w:hint="default"/>
        <w:lang w:val="en-US" w:eastAsia="en-US" w:bidi="ar-SA"/>
      </w:rPr>
    </w:lvl>
    <w:lvl w:ilvl="2" w:tplc="87A8A576">
      <w:numFmt w:val="bullet"/>
      <w:lvlText w:val="•"/>
      <w:lvlJc w:val="left"/>
      <w:pPr>
        <w:ind w:left="3232" w:hanging="356"/>
      </w:pPr>
      <w:rPr>
        <w:rFonts w:hint="default"/>
        <w:lang w:val="en-US" w:eastAsia="en-US" w:bidi="ar-SA"/>
      </w:rPr>
    </w:lvl>
    <w:lvl w:ilvl="3" w:tplc="0AEC3980">
      <w:numFmt w:val="bullet"/>
      <w:lvlText w:val="•"/>
      <w:lvlJc w:val="left"/>
      <w:pPr>
        <w:ind w:left="4268" w:hanging="356"/>
      </w:pPr>
      <w:rPr>
        <w:rFonts w:hint="default"/>
        <w:lang w:val="en-US" w:eastAsia="en-US" w:bidi="ar-SA"/>
      </w:rPr>
    </w:lvl>
    <w:lvl w:ilvl="4" w:tplc="6518E360">
      <w:numFmt w:val="bullet"/>
      <w:lvlText w:val="•"/>
      <w:lvlJc w:val="left"/>
      <w:pPr>
        <w:ind w:left="5304" w:hanging="356"/>
      </w:pPr>
      <w:rPr>
        <w:rFonts w:hint="default"/>
        <w:lang w:val="en-US" w:eastAsia="en-US" w:bidi="ar-SA"/>
      </w:rPr>
    </w:lvl>
    <w:lvl w:ilvl="5" w:tplc="62DE629A">
      <w:numFmt w:val="bullet"/>
      <w:lvlText w:val="•"/>
      <w:lvlJc w:val="left"/>
      <w:pPr>
        <w:ind w:left="6340" w:hanging="356"/>
      </w:pPr>
      <w:rPr>
        <w:rFonts w:hint="default"/>
        <w:lang w:val="en-US" w:eastAsia="en-US" w:bidi="ar-SA"/>
      </w:rPr>
    </w:lvl>
    <w:lvl w:ilvl="6" w:tplc="2188DC56">
      <w:numFmt w:val="bullet"/>
      <w:lvlText w:val="•"/>
      <w:lvlJc w:val="left"/>
      <w:pPr>
        <w:ind w:left="7376" w:hanging="356"/>
      </w:pPr>
      <w:rPr>
        <w:rFonts w:hint="default"/>
        <w:lang w:val="en-US" w:eastAsia="en-US" w:bidi="ar-SA"/>
      </w:rPr>
    </w:lvl>
    <w:lvl w:ilvl="7" w:tplc="68388F86">
      <w:numFmt w:val="bullet"/>
      <w:lvlText w:val="•"/>
      <w:lvlJc w:val="left"/>
      <w:pPr>
        <w:ind w:left="8412" w:hanging="356"/>
      </w:pPr>
      <w:rPr>
        <w:rFonts w:hint="default"/>
        <w:lang w:val="en-US" w:eastAsia="en-US" w:bidi="ar-SA"/>
      </w:rPr>
    </w:lvl>
    <w:lvl w:ilvl="8" w:tplc="8C9CDA12">
      <w:numFmt w:val="bullet"/>
      <w:lvlText w:val="•"/>
      <w:lvlJc w:val="left"/>
      <w:pPr>
        <w:ind w:left="9448" w:hanging="356"/>
      </w:pPr>
      <w:rPr>
        <w:rFonts w:hint="default"/>
        <w:lang w:val="en-US" w:eastAsia="en-US" w:bidi="ar-SA"/>
      </w:rPr>
    </w:lvl>
  </w:abstractNum>
  <w:abstractNum w:abstractNumId="7" w15:restartNumberingAfterBreak="0">
    <w:nsid w:val="52F726BB"/>
    <w:multiLevelType w:val="hybridMultilevel"/>
    <w:tmpl w:val="1B84E392"/>
    <w:lvl w:ilvl="0" w:tplc="FE8A81C0">
      <w:numFmt w:val="bullet"/>
      <w:lvlText w:val="•"/>
      <w:lvlJc w:val="left"/>
      <w:pPr>
        <w:ind w:left="1044" w:hanging="358"/>
      </w:pPr>
      <w:rPr>
        <w:rFonts w:ascii="Arial" w:eastAsia="Arial" w:hAnsi="Arial" w:cs="Arial" w:hint="default"/>
        <w:b w:val="0"/>
        <w:bCs w:val="0"/>
        <w:i w:val="0"/>
        <w:iCs w:val="0"/>
        <w:color w:val="010101"/>
        <w:spacing w:val="0"/>
        <w:w w:val="103"/>
        <w:sz w:val="21"/>
        <w:szCs w:val="21"/>
        <w:lang w:val="en-US" w:eastAsia="en-US" w:bidi="ar-SA"/>
      </w:rPr>
    </w:lvl>
    <w:lvl w:ilvl="1" w:tplc="38BAAF66">
      <w:numFmt w:val="bullet"/>
      <w:lvlText w:val="•"/>
      <w:lvlJc w:val="left"/>
      <w:pPr>
        <w:ind w:left="2088" w:hanging="358"/>
      </w:pPr>
      <w:rPr>
        <w:rFonts w:hint="default"/>
        <w:lang w:val="en-US" w:eastAsia="en-US" w:bidi="ar-SA"/>
      </w:rPr>
    </w:lvl>
    <w:lvl w:ilvl="2" w:tplc="6FBAA8AC">
      <w:numFmt w:val="bullet"/>
      <w:lvlText w:val="•"/>
      <w:lvlJc w:val="left"/>
      <w:pPr>
        <w:ind w:left="3136" w:hanging="358"/>
      </w:pPr>
      <w:rPr>
        <w:rFonts w:hint="default"/>
        <w:lang w:val="en-US" w:eastAsia="en-US" w:bidi="ar-SA"/>
      </w:rPr>
    </w:lvl>
    <w:lvl w:ilvl="3" w:tplc="5EE4DB86">
      <w:numFmt w:val="bullet"/>
      <w:lvlText w:val="•"/>
      <w:lvlJc w:val="left"/>
      <w:pPr>
        <w:ind w:left="4184" w:hanging="358"/>
      </w:pPr>
      <w:rPr>
        <w:rFonts w:hint="default"/>
        <w:lang w:val="en-US" w:eastAsia="en-US" w:bidi="ar-SA"/>
      </w:rPr>
    </w:lvl>
    <w:lvl w:ilvl="4" w:tplc="2120295A">
      <w:numFmt w:val="bullet"/>
      <w:lvlText w:val="•"/>
      <w:lvlJc w:val="left"/>
      <w:pPr>
        <w:ind w:left="5232" w:hanging="358"/>
      </w:pPr>
      <w:rPr>
        <w:rFonts w:hint="default"/>
        <w:lang w:val="en-US" w:eastAsia="en-US" w:bidi="ar-SA"/>
      </w:rPr>
    </w:lvl>
    <w:lvl w:ilvl="5" w:tplc="C6F8D612">
      <w:numFmt w:val="bullet"/>
      <w:lvlText w:val="•"/>
      <w:lvlJc w:val="left"/>
      <w:pPr>
        <w:ind w:left="6280" w:hanging="358"/>
      </w:pPr>
      <w:rPr>
        <w:rFonts w:hint="default"/>
        <w:lang w:val="en-US" w:eastAsia="en-US" w:bidi="ar-SA"/>
      </w:rPr>
    </w:lvl>
    <w:lvl w:ilvl="6" w:tplc="E97E377E">
      <w:numFmt w:val="bullet"/>
      <w:lvlText w:val="•"/>
      <w:lvlJc w:val="left"/>
      <w:pPr>
        <w:ind w:left="7328" w:hanging="358"/>
      </w:pPr>
      <w:rPr>
        <w:rFonts w:hint="default"/>
        <w:lang w:val="en-US" w:eastAsia="en-US" w:bidi="ar-SA"/>
      </w:rPr>
    </w:lvl>
    <w:lvl w:ilvl="7" w:tplc="6A301B98">
      <w:numFmt w:val="bullet"/>
      <w:lvlText w:val="•"/>
      <w:lvlJc w:val="left"/>
      <w:pPr>
        <w:ind w:left="8376" w:hanging="358"/>
      </w:pPr>
      <w:rPr>
        <w:rFonts w:hint="default"/>
        <w:lang w:val="en-US" w:eastAsia="en-US" w:bidi="ar-SA"/>
      </w:rPr>
    </w:lvl>
    <w:lvl w:ilvl="8" w:tplc="06DECCB6">
      <w:numFmt w:val="bullet"/>
      <w:lvlText w:val="•"/>
      <w:lvlJc w:val="left"/>
      <w:pPr>
        <w:ind w:left="9424" w:hanging="358"/>
      </w:pPr>
      <w:rPr>
        <w:rFonts w:hint="default"/>
        <w:lang w:val="en-US" w:eastAsia="en-US" w:bidi="ar-SA"/>
      </w:rPr>
    </w:lvl>
  </w:abstractNum>
  <w:abstractNum w:abstractNumId="8" w15:restartNumberingAfterBreak="0">
    <w:nsid w:val="56234914"/>
    <w:multiLevelType w:val="hybridMultilevel"/>
    <w:tmpl w:val="977CF4B6"/>
    <w:lvl w:ilvl="0" w:tplc="9B048762">
      <w:numFmt w:val="bullet"/>
      <w:lvlText w:val="□"/>
      <w:lvlJc w:val="left"/>
      <w:pPr>
        <w:ind w:left="984" w:hanging="377"/>
      </w:pPr>
      <w:rPr>
        <w:rFonts w:ascii="Arial" w:eastAsia="Arial" w:hAnsi="Arial" w:cs="Arial" w:hint="default"/>
        <w:b w:val="0"/>
        <w:bCs w:val="0"/>
        <w:i w:val="0"/>
        <w:iCs w:val="0"/>
        <w:color w:val="6E6E6E"/>
        <w:spacing w:val="0"/>
        <w:w w:val="82"/>
        <w:sz w:val="33"/>
        <w:szCs w:val="33"/>
        <w:lang w:val="en-US" w:eastAsia="en-US" w:bidi="ar-SA"/>
      </w:rPr>
    </w:lvl>
    <w:lvl w:ilvl="1" w:tplc="553E9704">
      <w:numFmt w:val="bullet"/>
      <w:lvlText w:val="•"/>
      <w:lvlJc w:val="left"/>
      <w:pPr>
        <w:ind w:left="2034" w:hanging="377"/>
      </w:pPr>
      <w:rPr>
        <w:rFonts w:hint="default"/>
        <w:lang w:val="en-US" w:eastAsia="en-US" w:bidi="ar-SA"/>
      </w:rPr>
    </w:lvl>
    <w:lvl w:ilvl="2" w:tplc="F3AA44D0">
      <w:numFmt w:val="bullet"/>
      <w:lvlText w:val="•"/>
      <w:lvlJc w:val="left"/>
      <w:pPr>
        <w:ind w:left="3088" w:hanging="377"/>
      </w:pPr>
      <w:rPr>
        <w:rFonts w:hint="default"/>
        <w:lang w:val="en-US" w:eastAsia="en-US" w:bidi="ar-SA"/>
      </w:rPr>
    </w:lvl>
    <w:lvl w:ilvl="3" w:tplc="6B96D864">
      <w:numFmt w:val="bullet"/>
      <w:lvlText w:val="•"/>
      <w:lvlJc w:val="left"/>
      <w:pPr>
        <w:ind w:left="4142" w:hanging="377"/>
      </w:pPr>
      <w:rPr>
        <w:rFonts w:hint="default"/>
        <w:lang w:val="en-US" w:eastAsia="en-US" w:bidi="ar-SA"/>
      </w:rPr>
    </w:lvl>
    <w:lvl w:ilvl="4" w:tplc="08B2CE0E">
      <w:numFmt w:val="bullet"/>
      <w:lvlText w:val="•"/>
      <w:lvlJc w:val="left"/>
      <w:pPr>
        <w:ind w:left="5196" w:hanging="377"/>
      </w:pPr>
      <w:rPr>
        <w:rFonts w:hint="default"/>
        <w:lang w:val="en-US" w:eastAsia="en-US" w:bidi="ar-SA"/>
      </w:rPr>
    </w:lvl>
    <w:lvl w:ilvl="5" w:tplc="7FAEB3E4">
      <w:numFmt w:val="bullet"/>
      <w:lvlText w:val="•"/>
      <w:lvlJc w:val="left"/>
      <w:pPr>
        <w:ind w:left="6250" w:hanging="377"/>
      </w:pPr>
      <w:rPr>
        <w:rFonts w:hint="default"/>
        <w:lang w:val="en-US" w:eastAsia="en-US" w:bidi="ar-SA"/>
      </w:rPr>
    </w:lvl>
    <w:lvl w:ilvl="6" w:tplc="D528FC2A">
      <w:numFmt w:val="bullet"/>
      <w:lvlText w:val="•"/>
      <w:lvlJc w:val="left"/>
      <w:pPr>
        <w:ind w:left="7304" w:hanging="377"/>
      </w:pPr>
      <w:rPr>
        <w:rFonts w:hint="default"/>
        <w:lang w:val="en-US" w:eastAsia="en-US" w:bidi="ar-SA"/>
      </w:rPr>
    </w:lvl>
    <w:lvl w:ilvl="7" w:tplc="838E871A">
      <w:numFmt w:val="bullet"/>
      <w:lvlText w:val="•"/>
      <w:lvlJc w:val="left"/>
      <w:pPr>
        <w:ind w:left="8358" w:hanging="377"/>
      </w:pPr>
      <w:rPr>
        <w:rFonts w:hint="default"/>
        <w:lang w:val="en-US" w:eastAsia="en-US" w:bidi="ar-SA"/>
      </w:rPr>
    </w:lvl>
    <w:lvl w:ilvl="8" w:tplc="53287AEC">
      <w:numFmt w:val="bullet"/>
      <w:lvlText w:val="•"/>
      <w:lvlJc w:val="left"/>
      <w:pPr>
        <w:ind w:left="9412" w:hanging="377"/>
      </w:pPr>
      <w:rPr>
        <w:rFonts w:hint="default"/>
        <w:lang w:val="en-US" w:eastAsia="en-US" w:bidi="ar-SA"/>
      </w:rPr>
    </w:lvl>
  </w:abstractNum>
  <w:abstractNum w:abstractNumId="9" w15:restartNumberingAfterBreak="0">
    <w:nsid w:val="6E0B6CB7"/>
    <w:multiLevelType w:val="hybridMultilevel"/>
    <w:tmpl w:val="FA2862AA"/>
    <w:lvl w:ilvl="0" w:tplc="7E02A60C">
      <w:start w:val="1"/>
      <w:numFmt w:val="decimal"/>
      <w:lvlText w:val="%1."/>
      <w:lvlJc w:val="left"/>
      <w:pPr>
        <w:ind w:left="988" w:hanging="370"/>
        <w:jc w:val="left"/>
      </w:pPr>
      <w:rPr>
        <w:rFonts w:ascii="Times New Roman" w:eastAsia="Times New Roman" w:hAnsi="Times New Roman" w:cs="Times New Roman" w:hint="default"/>
        <w:b w:val="0"/>
        <w:bCs w:val="0"/>
        <w:i w:val="0"/>
        <w:iCs w:val="0"/>
        <w:spacing w:val="-6"/>
        <w:w w:val="95"/>
        <w:sz w:val="24"/>
        <w:szCs w:val="24"/>
        <w:lang w:val="en-US" w:eastAsia="en-US" w:bidi="ar-SA"/>
      </w:rPr>
    </w:lvl>
    <w:lvl w:ilvl="1" w:tplc="9CF29492">
      <w:start w:val="1"/>
      <w:numFmt w:val="lowerLetter"/>
      <w:lvlText w:val="%2."/>
      <w:lvlJc w:val="left"/>
      <w:pPr>
        <w:ind w:left="1442" w:hanging="363"/>
        <w:jc w:val="left"/>
      </w:pPr>
      <w:rPr>
        <w:rFonts w:ascii="Times New Roman" w:eastAsia="Times New Roman" w:hAnsi="Times New Roman" w:cs="Times New Roman" w:hint="default"/>
        <w:b w:val="0"/>
        <w:bCs w:val="0"/>
        <w:i w:val="0"/>
        <w:iCs w:val="0"/>
        <w:spacing w:val="-8"/>
        <w:w w:val="95"/>
        <w:sz w:val="24"/>
        <w:szCs w:val="24"/>
        <w:lang w:val="en-US" w:eastAsia="en-US" w:bidi="ar-SA"/>
      </w:rPr>
    </w:lvl>
    <w:lvl w:ilvl="2" w:tplc="1EC833F2">
      <w:numFmt w:val="bullet"/>
      <w:lvlText w:val="•"/>
      <w:lvlJc w:val="left"/>
      <w:pPr>
        <w:ind w:left="2560" w:hanging="363"/>
      </w:pPr>
      <w:rPr>
        <w:rFonts w:hint="default"/>
        <w:lang w:val="en-US" w:eastAsia="en-US" w:bidi="ar-SA"/>
      </w:rPr>
    </w:lvl>
    <w:lvl w:ilvl="3" w:tplc="13B8E154">
      <w:numFmt w:val="bullet"/>
      <w:lvlText w:val="•"/>
      <w:lvlJc w:val="left"/>
      <w:pPr>
        <w:ind w:left="3680" w:hanging="363"/>
      </w:pPr>
      <w:rPr>
        <w:rFonts w:hint="default"/>
        <w:lang w:val="en-US" w:eastAsia="en-US" w:bidi="ar-SA"/>
      </w:rPr>
    </w:lvl>
    <w:lvl w:ilvl="4" w:tplc="E722C8BA">
      <w:numFmt w:val="bullet"/>
      <w:lvlText w:val="•"/>
      <w:lvlJc w:val="left"/>
      <w:pPr>
        <w:ind w:left="4800" w:hanging="363"/>
      </w:pPr>
      <w:rPr>
        <w:rFonts w:hint="default"/>
        <w:lang w:val="en-US" w:eastAsia="en-US" w:bidi="ar-SA"/>
      </w:rPr>
    </w:lvl>
    <w:lvl w:ilvl="5" w:tplc="4218F750">
      <w:numFmt w:val="bullet"/>
      <w:lvlText w:val="•"/>
      <w:lvlJc w:val="left"/>
      <w:pPr>
        <w:ind w:left="5920" w:hanging="363"/>
      </w:pPr>
      <w:rPr>
        <w:rFonts w:hint="default"/>
        <w:lang w:val="en-US" w:eastAsia="en-US" w:bidi="ar-SA"/>
      </w:rPr>
    </w:lvl>
    <w:lvl w:ilvl="6" w:tplc="5D1EBEBA">
      <w:numFmt w:val="bullet"/>
      <w:lvlText w:val="•"/>
      <w:lvlJc w:val="left"/>
      <w:pPr>
        <w:ind w:left="7040" w:hanging="363"/>
      </w:pPr>
      <w:rPr>
        <w:rFonts w:hint="default"/>
        <w:lang w:val="en-US" w:eastAsia="en-US" w:bidi="ar-SA"/>
      </w:rPr>
    </w:lvl>
    <w:lvl w:ilvl="7" w:tplc="5AB2E724">
      <w:numFmt w:val="bullet"/>
      <w:lvlText w:val="•"/>
      <w:lvlJc w:val="left"/>
      <w:pPr>
        <w:ind w:left="8160" w:hanging="363"/>
      </w:pPr>
      <w:rPr>
        <w:rFonts w:hint="default"/>
        <w:lang w:val="en-US" w:eastAsia="en-US" w:bidi="ar-SA"/>
      </w:rPr>
    </w:lvl>
    <w:lvl w:ilvl="8" w:tplc="FB965894">
      <w:numFmt w:val="bullet"/>
      <w:lvlText w:val="•"/>
      <w:lvlJc w:val="left"/>
      <w:pPr>
        <w:ind w:left="9280" w:hanging="363"/>
      </w:pPr>
      <w:rPr>
        <w:rFonts w:hint="default"/>
        <w:lang w:val="en-US" w:eastAsia="en-US" w:bidi="ar-SA"/>
      </w:rPr>
    </w:lvl>
  </w:abstractNum>
  <w:abstractNum w:abstractNumId="10" w15:restartNumberingAfterBreak="0">
    <w:nsid w:val="7DE34561"/>
    <w:multiLevelType w:val="hybridMultilevel"/>
    <w:tmpl w:val="B9FECF44"/>
    <w:lvl w:ilvl="0" w:tplc="0B981E1A">
      <w:numFmt w:val="bullet"/>
      <w:lvlText w:val="□"/>
      <w:lvlJc w:val="left"/>
      <w:pPr>
        <w:ind w:left="981" w:hanging="375"/>
      </w:pPr>
      <w:rPr>
        <w:rFonts w:ascii="Arial" w:eastAsia="Arial" w:hAnsi="Arial" w:cs="Arial" w:hint="default"/>
        <w:b w:val="0"/>
        <w:bCs w:val="0"/>
        <w:i w:val="0"/>
        <w:iCs w:val="0"/>
        <w:color w:val="6C6C6C"/>
        <w:spacing w:val="0"/>
        <w:w w:val="82"/>
        <w:sz w:val="33"/>
        <w:szCs w:val="33"/>
        <w:lang w:val="en-US" w:eastAsia="en-US" w:bidi="ar-SA"/>
      </w:rPr>
    </w:lvl>
    <w:lvl w:ilvl="1" w:tplc="4CD02B00">
      <w:numFmt w:val="bullet"/>
      <w:lvlText w:val="•"/>
      <w:lvlJc w:val="left"/>
      <w:pPr>
        <w:ind w:left="2034" w:hanging="375"/>
      </w:pPr>
      <w:rPr>
        <w:rFonts w:hint="default"/>
        <w:lang w:val="en-US" w:eastAsia="en-US" w:bidi="ar-SA"/>
      </w:rPr>
    </w:lvl>
    <w:lvl w:ilvl="2" w:tplc="F042CAA8">
      <w:numFmt w:val="bullet"/>
      <w:lvlText w:val="•"/>
      <w:lvlJc w:val="left"/>
      <w:pPr>
        <w:ind w:left="3088" w:hanging="375"/>
      </w:pPr>
      <w:rPr>
        <w:rFonts w:hint="default"/>
        <w:lang w:val="en-US" w:eastAsia="en-US" w:bidi="ar-SA"/>
      </w:rPr>
    </w:lvl>
    <w:lvl w:ilvl="3" w:tplc="0AFE33F8">
      <w:numFmt w:val="bullet"/>
      <w:lvlText w:val="•"/>
      <w:lvlJc w:val="left"/>
      <w:pPr>
        <w:ind w:left="4142" w:hanging="375"/>
      </w:pPr>
      <w:rPr>
        <w:rFonts w:hint="default"/>
        <w:lang w:val="en-US" w:eastAsia="en-US" w:bidi="ar-SA"/>
      </w:rPr>
    </w:lvl>
    <w:lvl w:ilvl="4" w:tplc="12525972">
      <w:numFmt w:val="bullet"/>
      <w:lvlText w:val="•"/>
      <w:lvlJc w:val="left"/>
      <w:pPr>
        <w:ind w:left="5196" w:hanging="375"/>
      </w:pPr>
      <w:rPr>
        <w:rFonts w:hint="default"/>
        <w:lang w:val="en-US" w:eastAsia="en-US" w:bidi="ar-SA"/>
      </w:rPr>
    </w:lvl>
    <w:lvl w:ilvl="5" w:tplc="CCEE7D50">
      <w:numFmt w:val="bullet"/>
      <w:lvlText w:val="•"/>
      <w:lvlJc w:val="left"/>
      <w:pPr>
        <w:ind w:left="6250" w:hanging="375"/>
      </w:pPr>
      <w:rPr>
        <w:rFonts w:hint="default"/>
        <w:lang w:val="en-US" w:eastAsia="en-US" w:bidi="ar-SA"/>
      </w:rPr>
    </w:lvl>
    <w:lvl w:ilvl="6" w:tplc="0A1C2606">
      <w:numFmt w:val="bullet"/>
      <w:lvlText w:val="•"/>
      <w:lvlJc w:val="left"/>
      <w:pPr>
        <w:ind w:left="7304" w:hanging="375"/>
      </w:pPr>
      <w:rPr>
        <w:rFonts w:hint="default"/>
        <w:lang w:val="en-US" w:eastAsia="en-US" w:bidi="ar-SA"/>
      </w:rPr>
    </w:lvl>
    <w:lvl w:ilvl="7" w:tplc="2826B1EE">
      <w:numFmt w:val="bullet"/>
      <w:lvlText w:val="•"/>
      <w:lvlJc w:val="left"/>
      <w:pPr>
        <w:ind w:left="8358" w:hanging="375"/>
      </w:pPr>
      <w:rPr>
        <w:rFonts w:hint="default"/>
        <w:lang w:val="en-US" w:eastAsia="en-US" w:bidi="ar-SA"/>
      </w:rPr>
    </w:lvl>
    <w:lvl w:ilvl="8" w:tplc="9E628A1A">
      <w:numFmt w:val="bullet"/>
      <w:lvlText w:val="•"/>
      <w:lvlJc w:val="left"/>
      <w:pPr>
        <w:ind w:left="9412" w:hanging="375"/>
      </w:pPr>
      <w:rPr>
        <w:rFonts w:hint="default"/>
        <w:lang w:val="en-US" w:eastAsia="en-US" w:bidi="ar-SA"/>
      </w:rPr>
    </w:lvl>
  </w:abstractNum>
  <w:num w:numId="1">
    <w:abstractNumId w:val="3"/>
  </w:num>
  <w:num w:numId="2">
    <w:abstractNumId w:val="9"/>
  </w:num>
  <w:num w:numId="3">
    <w:abstractNumId w:val="6"/>
  </w:num>
  <w:num w:numId="4">
    <w:abstractNumId w:val="5"/>
  </w:num>
  <w:num w:numId="5">
    <w:abstractNumId w:val="0"/>
  </w:num>
  <w:num w:numId="6">
    <w:abstractNumId w:val="4"/>
  </w:num>
  <w:num w:numId="7">
    <w:abstractNumId w:val="8"/>
  </w:num>
  <w:num w:numId="8">
    <w:abstractNumId w:val="1"/>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26"/>
    <w:rsid w:val="005A0526"/>
    <w:rsid w:val="008422F5"/>
    <w:rsid w:val="008E09ED"/>
    <w:rsid w:val="00EF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EA75B-C2D1-4BC1-8186-439EBFE0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
      <w:outlineLvl w:val="0"/>
    </w:pPr>
    <w:rPr>
      <w:b/>
      <w:bCs/>
      <w:sz w:val="24"/>
      <w:szCs w:val="24"/>
      <w:u w:val="single" w:color="000000"/>
    </w:rPr>
  </w:style>
  <w:style w:type="paragraph" w:styleId="Heading2">
    <w:name w:val="heading 2"/>
    <w:basedOn w:val="Normal"/>
    <w:uiPriority w:val="1"/>
    <w:qFormat/>
    <w:pPr>
      <w:ind w:left="360"/>
      <w:jc w:val="both"/>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25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981" w:hanging="25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0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9E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Procurement Plan template updated (1).pdf</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template updated (1).pdf</dc:title>
  <dc:creator>cgallagh</dc:creator>
  <cp:lastModifiedBy>Thompson, Kim</cp:lastModifiedBy>
  <cp:revision>2</cp:revision>
  <cp:lastPrinted>2026-06-01T13:40:00Z</cp:lastPrinted>
  <dcterms:created xsi:type="dcterms:W3CDTF">2026-06-01T13:40:00Z</dcterms:created>
  <dcterms:modified xsi:type="dcterms:W3CDTF">2026-06-01T13:40:00Z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Acrobat PDFMaker 25 for Word</vt:lpwstr>
  </property>
  <property fmtid="{D5CDD505-2E9C-101B-9397-08002B2CF9AE}" pid="4" name="LastSaved">
    <vt:filetime>2026-05-28T00:00:00Z</vt:filetime>
  </property>
  <property fmtid="{D5CDD505-2E9C-101B-9397-08002B2CF9AE}" pid="5" name="MSIP_Label_eb544694-0027-44fa-bee4-2648c0363f9d_ActionId">
    <vt:lpwstr>910a8c95-6a30-4c71-9d71-be4ca580f869</vt:lpwstr>
  </property>
  <property fmtid="{D5CDD505-2E9C-101B-9397-08002B2CF9AE}" pid="6" name="MSIP_Label_eb544694-0027-44fa-bee4-2648c0363f9d_ContentBits">
    <vt:lpwstr>0</vt:lpwstr>
  </property>
  <property fmtid="{D5CDD505-2E9C-101B-9397-08002B2CF9AE}" pid="7" name="MSIP_Label_eb544694-0027-44fa-bee4-2648c0363f9d_Enabled">
    <vt:lpwstr>true</vt:lpwstr>
  </property>
  <property fmtid="{D5CDD505-2E9C-101B-9397-08002B2CF9AE}" pid="8" name="MSIP_Label_eb544694-0027-44fa-bee4-2648c0363f9d_Method">
    <vt:lpwstr>Standard</vt:lpwstr>
  </property>
  <property fmtid="{D5CDD505-2E9C-101B-9397-08002B2CF9AE}" pid="9" name="MSIP_Label_eb544694-0027-44fa-bee4-2648c0363f9d_Name">
    <vt:lpwstr>defa4170-0d19-0005-0004-bc88714345d2</vt:lpwstr>
  </property>
  <property fmtid="{D5CDD505-2E9C-101B-9397-08002B2CF9AE}" pid="10" name="MSIP_Label_eb544694-0027-44fa-bee4-2648c0363f9d_SetDate">
    <vt:lpwstr>2025-12-10T12:44:56Z</vt:lpwstr>
  </property>
  <property fmtid="{D5CDD505-2E9C-101B-9397-08002B2CF9AE}" pid="11" name="MSIP_Label_eb544694-0027-44fa-bee4-2648c0363f9d_SiteId">
    <vt:lpwstr>9360c11f-90e6-4706-ad00-25fcdc9e2ed1</vt:lpwstr>
  </property>
  <property fmtid="{D5CDD505-2E9C-101B-9397-08002B2CF9AE}" pid="12" name="MSIP_Label_eb544694-0027-44fa-bee4-2648c0363f9d_Tag">
    <vt:lpwstr>10, 3, 0, 1</vt:lpwstr>
  </property>
  <property fmtid="{D5CDD505-2E9C-101B-9397-08002B2CF9AE}" pid="13" name="Producer">
    <vt:lpwstr>Adobe PDF Library 25.1.231</vt:lpwstr>
  </property>
  <property fmtid="{D5CDD505-2E9C-101B-9397-08002B2CF9AE}" pid="14" name="SourceModified">
    <vt:lpwstr/>
  </property>
</Properties>
</file>