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DEF2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B56136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1068A064" w14:textId="4C317B31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>April 16, 2026</w:t>
      </w:r>
      <w:r w:rsidR="00B56136">
        <w:rPr>
          <w:rFonts w:ascii="Times New Roman" w:hAnsi="Times New Roman" w:cs="Times New Roman"/>
          <w:sz w:val="24"/>
          <w:szCs w:val="24"/>
        </w:rPr>
        <w:t>,</w:t>
      </w:r>
      <w:r w:rsidRPr="00B56136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18DDD1D4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>Lunch Board Meeting - Creekside Elementary School, 151 Horseshoe Bend Rd, Sonora, KY 42776</w:t>
      </w:r>
    </w:p>
    <w:p w14:paraId="10C78005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FBD8ED8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A083B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7B4A8198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45A8CF7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EDD89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0E5A9B6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III. Tour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75E5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433B6AB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April 16 regular 6:00 p.m. board agenda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3AE36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6F43A1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2548C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AF26FA1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VI. Executive Session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4FEAF5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Order #11399 - Motion Passed: </w:t>
      </w:r>
      <w:r w:rsidRPr="00B56136">
        <w:rPr>
          <w:rFonts w:ascii="Times New Roman" w:hAnsi="Times New Roman" w:cs="Times New Roman"/>
          <w:sz w:val="24"/>
          <w:szCs w:val="24"/>
        </w:rPr>
        <w:t xml:space="preserve"> Approval to go into executive session to discuss proposed litigation under KRS 61.810(1)(c) passed with a motion by Mr. Steve Bland and a second by Mr. Ben Sego.  </w:t>
      </w:r>
    </w:p>
    <w:p w14:paraId="22F5AD25" w14:textId="214FF2C6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46002CBF" w14:textId="132165F5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0FC18018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B56136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0D5BD0FE" w14:textId="03511B2F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166D6390" w14:textId="598C8FDF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48C9558E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E3F922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VII. Adjourn </w:t>
      </w:r>
      <w:r w:rsidRPr="00B56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CA32A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b/>
          <w:sz w:val="24"/>
          <w:szCs w:val="24"/>
        </w:rPr>
        <w:t xml:space="preserve">Order #11400 - Motion Passed: </w:t>
      </w:r>
      <w:r w:rsidRPr="00B56136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14:paraId="256C5654" w14:textId="007847E4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4838A6B6" w14:textId="216AB332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406077EC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B56136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4FE5707A" w14:textId="156955F1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3018C6B2" w14:textId="0512B630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B56136">
        <w:rPr>
          <w:rFonts w:ascii="Times New Roman" w:hAnsi="Times New Roman" w:cs="Times New Roman"/>
          <w:sz w:val="24"/>
          <w:szCs w:val="24"/>
        </w:rPr>
        <w:tab/>
      </w:r>
      <w:r w:rsidRPr="00B56136">
        <w:rPr>
          <w:rFonts w:ascii="Times New Roman" w:hAnsi="Times New Roman" w:cs="Times New Roman"/>
          <w:sz w:val="24"/>
          <w:szCs w:val="24"/>
        </w:rPr>
        <w:t>Yes</w:t>
      </w:r>
    </w:p>
    <w:p w14:paraId="418B745A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DFB8ACC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6086F60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A5A9B7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A6CA447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E375DD4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D177531" w14:textId="77777777" w:rsidR="00382EFF" w:rsidRPr="00B5613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7F7B736" w14:textId="77777777" w:rsidR="00382EFF" w:rsidRPr="00B5613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>Chairperson</w:t>
      </w:r>
    </w:p>
    <w:p w14:paraId="053C675D" w14:textId="77777777" w:rsidR="00382EFF" w:rsidRPr="00B5613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1FDC5E3" w14:textId="77777777" w:rsidR="00B56136" w:rsidRDefault="00B56136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E93354" w14:textId="77777777" w:rsidR="00B56136" w:rsidRDefault="00B56136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9561EF7" w14:textId="3F9D7047" w:rsidR="00382EFF" w:rsidRPr="00B5613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7EEF52B" w14:textId="77777777" w:rsidR="00382EFF" w:rsidRPr="00B5613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56136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B56136" w:rsidSect="00B561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56136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7CD72"/>
  <w14:defaultImageDpi w14:val="0"/>
  <w15:docId w15:val="{2500FB76-971A-448A-A40C-28B1D76D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>KSBA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2026-04-22T20:32:00Z</dcterms:created>
  <dcterms:modified xsi:type="dcterms:W3CDTF">2026-04-22T20:32:00Z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3f7f62c1-db38-4b43-9383-635f51a910c4</vt:lpwstr>
  </property>
</Properties>
</file>