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A45332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B7DCD">
            <w:rPr>
              <w:rFonts w:asciiTheme="minorHAnsi" w:hAnsiTheme="minorHAnsi" w:cstheme="minorHAnsi"/>
            </w:rPr>
            <w:t>5/5/2026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C2E1E23" w:rsidR="006F0552" w:rsidRPr="00716300" w:rsidRDefault="006D153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560634886"/>
            <w:placeholder>
              <w:docPart w:val="0EB07E1B72434223BCE7CA706F41467A"/>
            </w:placeholder>
          </w:sdtPr>
          <w:sdtEndPr/>
          <w:sdtContent>
            <w:p w14:paraId="1E03A576" w14:textId="0A13DD0E" w:rsidR="00DE0B82" w:rsidRPr="00716300" w:rsidRDefault="006D1530" w:rsidP="006D153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Energy Management Report 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648249398"/>
            <w:placeholder>
              <w:docPart w:val="15113F5335C84D98A7E4F460923C6A15"/>
            </w:placeholder>
          </w:sdtPr>
          <w:sdtEndPr/>
          <w:sdtContent>
            <w:p w14:paraId="577C44B0" w14:textId="7AEA5022" w:rsidR="008A2749" w:rsidRPr="008A2749" w:rsidRDefault="006D1530" w:rsidP="006D153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Energy Management Update, which includes data through </w:t>
              </w:r>
              <w:r w:rsidR="008B7DCD">
                <w:rPr>
                  <w:rFonts w:asciiTheme="minorHAnsi" w:hAnsiTheme="minorHAnsi" w:cstheme="minorHAnsi"/>
                </w:rPr>
                <w:t>March</w:t>
              </w:r>
              <w:r>
                <w:rPr>
                  <w:rFonts w:asciiTheme="minorHAnsi" w:hAnsiTheme="minorHAnsi" w:cstheme="minorHAnsi"/>
                </w:rPr>
                <w:t xml:space="preserve"> of this school year   </w:t>
              </w:r>
            </w:p>
          </w:sdtContent>
        </w:sdt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6AA9DE75" w:rsidR="00D072A8" w:rsidRPr="00DE0B82" w:rsidRDefault="008B7DCD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-776410363"/>
              <w:placeholder>
                <w:docPart w:val="74BAC4AE7EF241909D65109AE920D1D3"/>
              </w:placeholder>
            </w:sdtPr>
            <w:sdtEndPr>
              <w:rPr>
                <w:rStyle w:val="PlaceholderText"/>
              </w:rPr>
            </w:sdtEndPr>
            <w:sdtContent>
              <w:r w:rsidR="006D1530"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sdtContent>
          </w:sdt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547885585"/>
            <w:placeholder>
              <w:docPart w:val="4F72F2FD04FE4D70B9A0A74DE4D11A2F"/>
            </w:placeholder>
          </w:sdtPr>
          <w:sdtEndPr/>
          <w:sdtContent>
            <w:p w14:paraId="2F83F375" w14:textId="27741647" w:rsidR="006D1530" w:rsidRDefault="00674DD0" w:rsidP="006D1530">
              <w:pPr>
                <w:pStyle w:val="NoSpacing"/>
                <w:numPr>
                  <w:ilvl w:val="0"/>
                  <w:numId w:val="21"/>
                </w:numPr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</w:t>
              </w:r>
              <w:r w:rsidR="006D1530">
                <w:rPr>
                  <w:rFonts w:asciiTheme="minorHAnsi" w:hAnsiTheme="minorHAnsi" w:cstheme="minorHAnsi"/>
                </w:rPr>
                <w:t xml:space="preserve">lectric </w:t>
              </w:r>
              <w:r w:rsidR="008B7DCD">
                <w:rPr>
                  <w:rFonts w:asciiTheme="minorHAnsi" w:hAnsiTheme="minorHAnsi" w:cstheme="minorHAnsi"/>
                </w:rPr>
                <w:t>u</w:t>
              </w:r>
              <w:r w:rsidR="006D1530">
                <w:rPr>
                  <w:rFonts w:asciiTheme="minorHAnsi" w:hAnsiTheme="minorHAnsi" w:cstheme="minorHAnsi"/>
                </w:rPr>
                <w:t xml:space="preserve">sage </w:t>
              </w:r>
              <w:r>
                <w:rPr>
                  <w:rFonts w:asciiTheme="minorHAnsi" w:hAnsiTheme="minorHAnsi" w:cstheme="minorHAnsi"/>
                </w:rPr>
                <w:t>w</w:t>
              </w:r>
              <w:r w:rsidR="008B7DCD">
                <w:rPr>
                  <w:rFonts w:asciiTheme="minorHAnsi" w:hAnsiTheme="minorHAnsi" w:cstheme="minorHAnsi"/>
                </w:rPr>
                <w:t>as</w:t>
              </w:r>
              <w:r>
                <w:rPr>
                  <w:rFonts w:asciiTheme="minorHAnsi" w:hAnsiTheme="minorHAnsi" w:cstheme="minorHAnsi"/>
                </w:rPr>
                <w:t xml:space="preserve"> </w:t>
              </w:r>
              <w:r w:rsidR="006D1530">
                <w:rPr>
                  <w:rFonts w:asciiTheme="minorHAnsi" w:hAnsiTheme="minorHAnsi" w:cstheme="minorHAnsi"/>
                </w:rPr>
                <w:t xml:space="preserve">higher for the month of </w:t>
              </w:r>
              <w:r w:rsidR="008B7DCD">
                <w:rPr>
                  <w:rFonts w:asciiTheme="minorHAnsi" w:hAnsiTheme="minorHAnsi" w:cstheme="minorHAnsi"/>
                </w:rPr>
                <w:t>March</w:t>
              </w:r>
              <w:r w:rsidR="006D1530">
                <w:rPr>
                  <w:rFonts w:asciiTheme="minorHAnsi" w:hAnsiTheme="minorHAnsi" w:cstheme="minorHAnsi"/>
                </w:rPr>
                <w:t xml:space="preserve"> when compared to the same </w:t>
              </w:r>
              <w:proofErr w:type="gramStart"/>
              <w:r w:rsidR="006D1530">
                <w:rPr>
                  <w:rFonts w:asciiTheme="minorHAnsi" w:hAnsiTheme="minorHAnsi" w:cstheme="minorHAnsi"/>
                </w:rPr>
                <w:t xml:space="preserve">time </w:t>
              </w:r>
              <w:r>
                <w:rPr>
                  <w:rFonts w:asciiTheme="minorHAnsi" w:hAnsiTheme="minorHAnsi" w:cstheme="minorHAnsi"/>
                </w:rPr>
                <w:t>period</w:t>
              </w:r>
              <w:proofErr w:type="gramEnd"/>
              <w:r w:rsidR="006D1530">
                <w:rPr>
                  <w:rFonts w:asciiTheme="minorHAnsi" w:hAnsiTheme="minorHAnsi" w:cstheme="minorHAnsi"/>
                </w:rPr>
                <w:t xml:space="preserve"> of last school year</w:t>
              </w:r>
              <w:r w:rsidR="008B7DCD">
                <w:rPr>
                  <w:rFonts w:asciiTheme="minorHAnsi" w:hAnsiTheme="minorHAnsi" w:cstheme="minorHAnsi"/>
                </w:rPr>
                <w:t>, whereas gas usage was slightly lower.</w:t>
              </w:r>
              <w:r w:rsidR="006D1530">
                <w:rPr>
                  <w:rFonts w:asciiTheme="minorHAnsi" w:hAnsiTheme="minorHAnsi" w:cstheme="minorHAnsi"/>
                </w:rPr>
                <w:t xml:space="preserve">   </w:t>
              </w:r>
            </w:p>
            <w:p w14:paraId="79965E23" w14:textId="14602F5F" w:rsidR="00D072A8" w:rsidRPr="006D1530" w:rsidRDefault="00674DD0" w:rsidP="006D1530">
              <w:pPr>
                <w:pStyle w:val="NoSpacing"/>
                <w:numPr>
                  <w:ilvl w:val="0"/>
                  <w:numId w:val="21"/>
                </w:numPr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However, note that electric utility rates are </w:t>
              </w:r>
              <w:r w:rsidR="00266D2D">
                <w:rPr>
                  <w:rFonts w:asciiTheme="minorHAnsi" w:hAnsiTheme="minorHAnsi" w:cstheme="minorHAnsi"/>
                </w:rPr>
                <w:t xml:space="preserve">still </w:t>
              </w:r>
              <w:r>
                <w:rPr>
                  <w:rFonts w:asciiTheme="minorHAnsi" w:hAnsiTheme="minorHAnsi" w:cstheme="minorHAnsi"/>
                </w:rPr>
                <w:t>approximately 9% higher and gas rates are approximately 30% higher when compared to last year!</w:t>
              </w:r>
              <w:r w:rsidR="006D1530">
                <w:rPr>
                  <w:rFonts w:asciiTheme="minorHAnsi" w:hAnsiTheme="minorHAnsi" w:cstheme="minorHAnsi"/>
                </w:rPr>
                <w:t xml:space="preserve">  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77986C2" w:rsidR="00D072A8" w:rsidRPr="00D072A8" w:rsidRDefault="00DB2BC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45664"/>
    <w:multiLevelType w:val="hybridMultilevel"/>
    <w:tmpl w:val="0496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20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9"/>
  </w:num>
  <w:num w:numId="20" w16cid:durableId="1621372704">
    <w:abstractNumId w:val="3"/>
  </w:num>
  <w:num w:numId="21" w16cid:durableId="6840141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1D29"/>
    <w:rsid w:val="00062AFE"/>
    <w:rsid w:val="000758E9"/>
    <w:rsid w:val="000816E6"/>
    <w:rsid w:val="00087C9C"/>
    <w:rsid w:val="00090850"/>
    <w:rsid w:val="00090F31"/>
    <w:rsid w:val="000946CC"/>
    <w:rsid w:val="000947C2"/>
    <w:rsid w:val="00097824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5D9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2B08"/>
    <w:rsid w:val="00246760"/>
    <w:rsid w:val="002527C8"/>
    <w:rsid w:val="00255F25"/>
    <w:rsid w:val="0026016F"/>
    <w:rsid w:val="00266D2D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0244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4DD0"/>
    <w:rsid w:val="00680D7F"/>
    <w:rsid w:val="0069110B"/>
    <w:rsid w:val="00691B77"/>
    <w:rsid w:val="0069240B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1530"/>
    <w:rsid w:val="006D43DC"/>
    <w:rsid w:val="006D7382"/>
    <w:rsid w:val="006D73B7"/>
    <w:rsid w:val="006F0552"/>
    <w:rsid w:val="006F0DFA"/>
    <w:rsid w:val="006F12FE"/>
    <w:rsid w:val="006F593B"/>
    <w:rsid w:val="00713855"/>
    <w:rsid w:val="00716300"/>
    <w:rsid w:val="00720D04"/>
    <w:rsid w:val="007262C0"/>
    <w:rsid w:val="00727D97"/>
    <w:rsid w:val="00734906"/>
    <w:rsid w:val="00737310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6578D"/>
    <w:rsid w:val="00882427"/>
    <w:rsid w:val="00891A2A"/>
    <w:rsid w:val="008A1CE4"/>
    <w:rsid w:val="008A2749"/>
    <w:rsid w:val="008A4692"/>
    <w:rsid w:val="008B731E"/>
    <w:rsid w:val="008B7DCD"/>
    <w:rsid w:val="008C02BA"/>
    <w:rsid w:val="008D018E"/>
    <w:rsid w:val="008D0558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232C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1790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5CF1"/>
    <w:rsid w:val="009F6562"/>
    <w:rsid w:val="00A03361"/>
    <w:rsid w:val="00A04069"/>
    <w:rsid w:val="00A110B1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77EF"/>
    <w:rsid w:val="00D522EF"/>
    <w:rsid w:val="00D528A6"/>
    <w:rsid w:val="00D53AFB"/>
    <w:rsid w:val="00D6202F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2BC4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2B9E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9B7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113F5335C84D98A7E4F460923C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A8D8C-8AA2-4B2C-ABE4-816E14D93EA4}"/>
      </w:docPartPr>
      <w:docPartBody>
        <w:p w:rsidR="00251C7E" w:rsidRDefault="00251C7E" w:rsidP="00251C7E">
          <w:pPr>
            <w:pStyle w:val="15113F5335C84D98A7E4F460923C6A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07E1B72434223BCE7CA706F414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1719-8C9D-44AD-A7E1-5A5A9DCBCF00}"/>
      </w:docPartPr>
      <w:docPartBody>
        <w:p w:rsidR="00251C7E" w:rsidRDefault="00251C7E" w:rsidP="00251C7E">
          <w:pPr>
            <w:pStyle w:val="0EB07E1B72434223BCE7CA706F41467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AC4AE7EF241909D65109AE920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721BF-6691-4471-B1B6-20897431B1AD}"/>
      </w:docPartPr>
      <w:docPartBody>
        <w:p w:rsidR="00251C7E" w:rsidRDefault="00251C7E" w:rsidP="00251C7E">
          <w:pPr>
            <w:pStyle w:val="74BAC4AE7EF241909D65109AE920D1D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2F2FD04FE4D70B9A0A74DE4D1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63B6-22B6-4612-A5F6-0D188683E448}"/>
      </w:docPartPr>
      <w:docPartBody>
        <w:p w:rsidR="00251C7E" w:rsidRDefault="00251C7E" w:rsidP="00251C7E">
          <w:pPr>
            <w:pStyle w:val="4F72F2FD04FE4D70B9A0A74DE4D11A2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0850"/>
    <w:rsid w:val="001E4628"/>
    <w:rsid w:val="00242B08"/>
    <w:rsid w:val="00251C7E"/>
    <w:rsid w:val="003A03C8"/>
    <w:rsid w:val="00406556"/>
    <w:rsid w:val="00445713"/>
    <w:rsid w:val="004574D0"/>
    <w:rsid w:val="004D3C03"/>
    <w:rsid w:val="005A0244"/>
    <w:rsid w:val="005E5A26"/>
    <w:rsid w:val="00632387"/>
    <w:rsid w:val="00645A2B"/>
    <w:rsid w:val="006F593B"/>
    <w:rsid w:val="007B2151"/>
    <w:rsid w:val="008D0558"/>
    <w:rsid w:val="009509DE"/>
    <w:rsid w:val="009F5CF1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C7E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13F5335C84D98A7E4F460923C6A15">
    <w:name w:val="15113F5335C84D98A7E4F460923C6A15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07E1B72434223BCE7CA706F41467A">
    <w:name w:val="0EB07E1B72434223BCE7CA706F41467A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AC4AE7EF241909D65109AE920D1D3">
    <w:name w:val="74BAC4AE7EF241909D65109AE920D1D3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2F2FD04FE4D70B9A0A74DE4D11A2F">
    <w:name w:val="4F72F2FD04FE4D70B9A0A74DE4D11A2F"/>
    <w:rsid w:val="00251C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3</cp:revision>
  <cp:lastPrinted>2021-03-03T22:03:00Z</cp:lastPrinted>
  <dcterms:created xsi:type="dcterms:W3CDTF">2026-05-04T18:33:00Z</dcterms:created>
  <dcterms:modified xsi:type="dcterms:W3CDTF">2026-05-04T18:36:00Z</dcterms:modified>
</cp:coreProperties>
</file>