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490A" w14:textId="033D7976" w:rsidR="007D216F" w:rsidRDefault="007D216F" w:rsidP="007D216F">
      <w:pPr>
        <w:jc w:val="center"/>
        <w:rPr>
          <w:b/>
          <w:bCs/>
          <w:sz w:val="24"/>
          <w:szCs w:val="24"/>
        </w:rPr>
      </w:pPr>
      <w:r>
        <w:rPr>
          <w:b/>
          <w:bCs/>
          <w:sz w:val="24"/>
          <w:szCs w:val="24"/>
        </w:rPr>
        <w:t>TRANSITION COORDINATOR NOTES FOR APRIL</w:t>
      </w:r>
    </w:p>
    <w:p w14:paraId="6BD3E1D7" w14:textId="77777777" w:rsidR="007D216F" w:rsidRDefault="007D216F" w:rsidP="007D216F"/>
    <w:p w14:paraId="32B79166" w14:textId="3CD43B25" w:rsidR="007D216F" w:rsidRDefault="007D216F" w:rsidP="007D216F">
      <w:pPr>
        <w:pStyle w:val="ListParagraph"/>
        <w:numPr>
          <w:ilvl w:val="0"/>
          <w:numId w:val="3"/>
        </w:numPr>
      </w:pPr>
      <w:r>
        <w:t xml:space="preserve">On 4/3, we wrapped up a weeks’ worth of senior </w:t>
      </w:r>
      <w:proofErr w:type="spellStart"/>
      <w:r>
        <w:t>PoG</w:t>
      </w:r>
      <w:proofErr w:type="spellEnd"/>
      <w:r>
        <w:t xml:space="preserve"> presentations.  We heard a lot of amazing stories.  Our seniors were prepared to share a topic of their own personal growth, achievements, acknowledgements, and future endeavors. Mr. Pelgen would like to thank the many teachers, support staff, administrators, and community members who sat in on the presentations.  </w:t>
      </w:r>
      <w:proofErr w:type="gramStart"/>
      <w:r>
        <w:t>Each and every</w:t>
      </w:r>
      <w:proofErr w:type="gramEnd"/>
      <w:r>
        <w:t xml:space="preserve"> senior left feeling proud and accomplished.</w:t>
      </w:r>
    </w:p>
    <w:p w14:paraId="34EDC8D1" w14:textId="57368D62" w:rsidR="007D216F" w:rsidRDefault="76022E9B" w:rsidP="007D216F">
      <w:pPr>
        <w:pStyle w:val="ListParagraph"/>
        <w:numPr>
          <w:ilvl w:val="0"/>
          <w:numId w:val="3"/>
        </w:numPr>
      </w:pPr>
      <w:r>
        <w:t>On 3/27, our 8</w:t>
      </w:r>
      <w:r w:rsidRPr="76022E9B">
        <w:rPr>
          <w:vertAlign w:val="superscript"/>
        </w:rPr>
        <w:t>th</w:t>
      </w:r>
      <w:r>
        <w:t xml:space="preserve"> graders took a tour of Cincinnati State University.  While there, they also participated in some learning activities in engineering and environmental sciences.</w:t>
      </w:r>
    </w:p>
    <w:p w14:paraId="703D691A" w14:textId="17BFB281" w:rsidR="00BD558A" w:rsidRDefault="76022E9B" w:rsidP="007D216F">
      <w:pPr>
        <w:pStyle w:val="ListParagraph"/>
        <w:numPr>
          <w:ilvl w:val="0"/>
          <w:numId w:val="3"/>
        </w:numPr>
      </w:pPr>
      <w:r>
        <w:t xml:space="preserve">Our juniors are </w:t>
      </w:r>
      <w:proofErr w:type="gramStart"/>
      <w:r>
        <w:t>took</w:t>
      </w:r>
      <w:proofErr w:type="gramEnd"/>
      <w:r>
        <w:t xml:space="preserve"> the “new to Kentucky” SAT recently.  This is a departure from the state </w:t>
      </w:r>
      <w:bookmarkStart w:id="0" w:name="_Int_eV8QisKl"/>
      <w:r>
        <w:t>required</w:t>
      </w:r>
      <w:bookmarkEnd w:id="0"/>
      <w:r>
        <w:t xml:space="preserve"> ACT.  The SAT testing went smoothly.  It is a much easier exam to administer.</w:t>
      </w:r>
    </w:p>
    <w:p w14:paraId="09479469" w14:textId="1A992150" w:rsidR="00BD558A" w:rsidRDefault="00BD558A" w:rsidP="007D216F">
      <w:pPr>
        <w:pStyle w:val="ListParagraph"/>
        <w:numPr>
          <w:ilvl w:val="0"/>
          <w:numId w:val="3"/>
        </w:numPr>
      </w:pPr>
      <w:r>
        <w:t>We also tested 20 seniors in the Business Administration End of Program assessment</w:t>
      </w:r>
      <w:r w:rsidR="00E3654B">
        <w:t xml:space="preserve"> on March 26</w:t>
      </w:r>
      <w:r w:rsidR="00E3654B" w:rsidRPr="00E3654B">
        <w:rPr>
          <w:vertAlign w:val="superscript"/>
        </w:rPr>
        <w:t>th</w:t>
      </w:r>
      <w:r w:rsidR="00E3654B">
        <w:t xml:space="preserve"> and 27</w:t>
      </w:r>
      <w:r w:rsidR="00E3654B" w:rsidRPr="00E3654B">
        <w:rPr>
          <w:vertAlign w:val="superscript"/>
        </w:rPr>
        <w:t>th</w:t>
      </w:r>
      <w:r w:rsidR="00E3654B">
        <w:t xml:space="preserve">. </w:t>
      </w:r>
    </w:p>
    <w:p w14:paraId="49B65E4E" w14:textId="76D29A41" w:rsidR="007D216F" w:rsidRDefault="007D216F" w:rsidP="007D216F">
      <w:pPr>
        <w:pStyle w:val="ListParagraph"/>
        <w:numPr>
          <w:ilvl w:val="0"/>
          <w:numId w:val="3"/>
        </w:numPr>
      </w:pPr>
      <w:r>
        <w:t xml:space="preserve">We have had 3 seniors awarded full tuition scholarships in recent weeks. Congratulations are </w:t>
      </w:r>
      <w:proofErr w:type="gramStart"/>
      <w:r>
        <w:t>in order for</w:t>
      </w:r>
      <w:proofErr w:type="gramEnd"/>
      <w:r>
        <w:t xml:space="preserve"> the following:</w:t>
      </w:r>
    </w:p>
    <w:p w14:paraId="0874B836" w14:textId="65E6A363" w:rsidR="007D216F" w:rsidRDefault="00BD558A" w:rsidP="007D216F">
      <w:pPr>
        <w:pStyle w:val="ListParagraph"/>
        <w:numPr>
          <w:ilvl w:val="1"/>
          <w:numId w:val="3"/>
        </w:numPr>
      </w:pPr>
      <w:r>
        <w:t>Kylee Schehr—NKU</w:t>
      </w:r>
    </w:p>
    <w:p w14:paraId="3BE16A45" w14:textId="753AB613" w:rsidR="00BD558A" w:rsidRDefault="00BD558A" w:rsidP="007D216F">
      <w:pPr>
        <w:pStyle w:val="ListParagraph"/>
        <w:numPr>
          <w:ilvl w:val="1"/>
          <w:numId w:val="3"/>
        </w:numPr>
      </w:pPr>
      <w:r>
        <w:t>Josh Kuhnheim—NKU</w:t>
      </w:r>
    </w:p>
    <w:p w14:paraId="3FD4393A" w14:textId="0AD72B79" w:rsidR="00BD558A" w:rsidRDefault="00BD558A" w:rsidP="007D216F">
      <w:pPr>
        <w:pStyle w:val="ListParagraph"/>
        <w:numPr>
          <w:ilvl w:val="1"/>
          <w:numId w:val="3"/>
        </w:numPr>
      </w:pPr>
      <w:r>
        <w:t>Adam Kues—UC</w:t>
      </w:r>
    </w:p>
    <w:p w14:paraId="7BEF65BF" w14:textId="0C5C24DC" w:rsidR="00BD558A" w:rsidRDefault="76022E9B" w:rsidP="00BD558A">
      <w:pPr>
        <w:pStyle w:val="ListParagraph"/>
        <w:numPr>
          <w:ilvl w:val="0"/>
          <w:numId w:val="3"/>
        </w:numPr>
      </w:pPr>
      <w:r>
        <w:t xml:space="preserve">On 3/24, we hosted the River City Schools Career Fair.  The RCS career fair included Bellevue, Dayton, Ludlow, and Newport.  The number of companies that attended this year went down from the past.  We discovered that day; we were also competing with Cincinnati Public Schools who also were conducting career fairs. </w:t>
      </w:r>
    </w:p>
    <w:p w14:paraId="1558B8FD" w14:textId="77777777" w:rsidR="00BD558A" w:rsidRDefault="00BD558A" w:rsidP="00E3654B"/>
    <w:p w14:paraId="53A960E4" w14:textId="77777777" w:rsidR="00EF4EEF" w:rsidRDefault="00EF4EEF"/>
    <w:sectPr w:rsidR="00EF4EEF" w:rsidSect="007B56BE">
      <w:pgSz w:w="12240" w:h="15840" w:code="1"/>
      <w:pgMar w:top="1440" w:right="1440" w:bottom="1440" w:left="1440" w:header="720" w:footer="720" w:gutter="0"/>
      <w:paperSrc w:firs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gU+n4r8u0WPff" int2:id="HhWCNrdF">
      <int2:state int2:value="Rejected" int2:type="spell"/>
    </int2:textHash>
    <int2:textHash int2:hashCode="b0/kF6hOo+Uq13" int2:id="fBgYxASs">
      <int2:state int2:value="Rejected" int2:type="spell"/>
    </int2:textHash>
    <int2:bookmark int2:bookmarkName="_Int_eV8QisKl" int2:invalidationBookmarkName="" int2:hashCode="GnfUFiJMu+d6Q5" int2:id="oLOvcxU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08AD"/>
    <w:multiLevelType w:val="hybridMultilevel"/>
    <w:tmpl w:val="00B0A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A63071"/>
    <w:multiLevelType w:val="hybridMultilevel"/>
    <w:tmpl w:val="FE50E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8312503">
    <w:abstractNumId w:val="1"/>
  </w:num>
  <w:num w:numId="2" w16cid:durableId="280109948">
    <w:abstractNumId w:val="1"/>
  </w:num>
  <w:num w:numId="3" w16cid:durableId="64809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6F"/>
    <w:rsid w:val="003A2033"/>
    <w:rsid w:val="006D569F"/>
    <w:rsid w:val="007B56BE"/>
    <w:rsid w:val="007D216F"/>
    <w:rsid w:val="00BD558A"/>
    <w:rsid w:val="00DC1E54"/>
    <w:rsid w:val="00E3654B"/>
    <w:rsid w:val="00EA7DA7"/>
    <w:rsid w:val="00EF4EEF"/>
    <w:rsid w:val="7602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F1E0"/>
  <w15:chartTrackingRefBased/>
  <w15:docId w15:val="{00CC22AC-CC5E-4CC4-B810-42BC2282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3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Company>Bellevue Independent Schools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Pelgen, Dave</dc:creator>
  <cp:keywords/>
  <dc:description/>
  <cp:lastModifiedBy>Fardo, Renee</cp:lastModifiedBy>
  <cp:revision>2</cp:revision>
  <dcterms:created xsi:type="dcterms:W3CDTF">2026-04-16T19:31:00Z</dcterms:created>
  <dcterms:modified xsi:type="dcterms:W3CDTF">2026-04-16T19:31:00Z</dcterms:modified>
</cp:coreProperties>
</file>