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This semester has been an incredible new adventure for our Garrard County High School Color Guard. The group moved indoors to create the first-ever competitive Garrard County Winter Guard and had an outstanding inaugural season.</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Under the direction of Mr. Riley Haynes, the group competed across Kentucky in the Tristate Marching Arts Competitive Circuit, which includes schools from Kentucky, Indiana, and Ohio. They opened their season at Madison Central High School, where they placed third in their class after several weeks of snow and ice led to the cancellation of their originally scheduled first contest.</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About a month later, t</w:t>
      </w:r>
      <w:bookmarkStart w:id="0" w:name="_GoBack"/>
      <w:bookmarkEnd w:id="0"/>
      <w:r w:rsidRPr="00274CBD">
        <w:rPr>
          <w:color w:val="000000"/>
          <w:sz w:val="32"/>
          <w:szCs w:val="32"/>
        </w:rPr>
        <w:t>hey competed at Bryan Station High School, where they finished first in their class out of 17 competing groups. The Winter Guard then traveled to Winchester the following weekend for Tristate Semifinals, where they again placed first in their round. They concluded their season at Tristate Championships at Northern Kentucky University, earning first place in their class.</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It has been an honor to watch this group grow throughout the season, defining expectations through both performance and fundamentals. We are incredibly proud of their efforts, regardless of placement. Finishing first at Championships is simply the icing on the cake for how hard these students have worked in their first competitive season.</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 xml:space="preserve">We are very fortunate to have outstanding instructors in Riley Haynes, Emily </w:t>
      </w:r>
      <w:proofErr w:type="spellStart"/>
      <w:r w:rsidRPr="00274CBD">
        <w:rPr>
          <w:color w:val="000000"/>
          <w:sz w:val="32"/>
          <w:szCs w:val="32"/>
        </w:rPr>
        <w:t>Fineberg</w:t>
      </w:r>
      <w:proofErr w:type="spellEnd"/>
      <w:r w:rsidRPr="00274CBD">
        <w:rPr>
          <w:color w:val="000000"/>
          <w:sz w:val="32"/>
          <w:szCs w:val="32"/>
        </w:rPr>
        <w:t>, Ben Lanier, and Ella Isaacs, and we look forward to seeing what the future holds for this group.</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t>In addition to this exciting new chapter, we have also had the privilege of learning from an incredible role model in Lexis World Guard, which has been rehearsing here this semester. Under the direction of Robbie and Dana Arnold, Lexis has returned to finals for the first time since 2019, placing 12th overall.</w:t>
      </w:r>
    </w:p>
    <w:p w:rsidR="00274CBD" w:rsidRPr="00274CBD" w:rsidRDefault="00274CBD" w:rsidP="00274CBD">
      <w:pPr>
        <w:pStyle w:val="NormalWeb"/>
        <w:spacing w:before="240" w:beforeAutospacing="0" w:after="240" w:afterAutospacing="0"/>
        <w:rPr>
          <w:sz w:val="32"/>
          <w:szCs w:val="32"/>
        </w:rPr>
      </w:pPr>
      <w:r w:rsidRPr="00274CBD">
        <w:rPr>
          <w:color w:val="000000"/>
          <w:sz w:val="32"/>
          <w:szCs w:val="32"/>
        </w:rPr>
        <w:lastRenderedPageBreak/>
        <w:t>It has been an honor to watch their growth each week, and the opportunity for our students to collaborate with them has greatly accelerated our own development. Having a world-class winter guard rehearsing just down the hallway has been an invaluable experience, and we are incredibly thankful to Garrard County Schools for making this partnership possible.</w:t>
      </w:r>
    </w:p>
    <w:p w:rsidR="00340585" w:rsidRPr="00274CBD" w:rsidRDefault="00340585">
      <w:pPr>
        <w:rPr>
          <w:rFonts w:cs="Times New Roman"/>
          <w:sz w:val="32"/>
          <w:szCs w:val="32"/>
        </w:rPr>
      </w:pPr>
    </w:p>
    <w:sectPr w:rsidR="00340585" w:rsidRPr="00274C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BD"/>
    <w:rsid w:val="0007119B"/>
    <w:rsid w:val="00274CBD"/>
    <w:rsid w:val="00340585"/>
    <w:rsid w:val="00342BF0"/>
    <w:rsid w:val="004F6B00"/>
    <w:rsid w:val="00617573"/>
    <w:rsid w:val="0087783C"/>
    <w:rsid w:val="00963760"/>
    <w:rsid w:val="00AC6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62ED2-FC7C-47B6-ACB0-10FA7523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4CBD"/>
    <w:pPr>
      <w:spacing w:before="100" w:beforeAutospacing="1" w:after="100" w:afterAutospacing="1" w:line="240" w:lineRule="auto"/>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11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Stull, Kevin</dc:creator>
  <cp:keywords/>
  <dc:description/>
  <cp:lastModifiedBy>Stull, Kevin</cp:lastModifiedBy>
  <cp:revision>1</cp:revision>
  <cp:lastPrinted>2026-04-14T17:52:00Z</cp:lastPrinted>
  <dcterms:created xsi:type="dcterms:W3CDTF">2026-04-14T17:51:00Z</dcterms:created>
  <dcterms:modified xsi:type="dcterms:W3CDTF">2026-04-14T18:56:00Z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c96bc0b0-4866-4540-b8ae-3fbbea0b433d</vt:lpwstr>
  </property>
</Properties>
</file>