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CellMar>
          <w:left w:w="0" w:type="dxa"/>
          <w:right w:w="0" w:type="dxa"/>
        </w:tblCellMar>
        <w:tblLook w:val="04A0" w:firstRow="1" w:lastRow="0" w:firstColumn="1" w:lastColumn="0" w:noHBand="0" w:noVBand="1"/>
      </w:tblPr>
      <w:tblGrid>
        <w:gridCol w:w="10800"/>
      </w:tblGrid>
      <w:tr w:rsidR="005A0DAD">
        <w:trPr>
          <w:tblCellSpacing w:w="0" w:type="dxa"/>
        </w:trPr>
        <w:tc>
          <w:tcPr>
            <w:tcW w:w="2500" w:type="pct"/>
            <w:vAlign w:val="center"/>
            <w:hideMark/>
          </w:tcPr>
          <w:p w:rsidR="005A0DAD" w:rsidRDefault="007B0F0E">
            <w:pPr>
              <w:pStyle w:val="NormalWeb"/>
              <w:jc w:val="center"/>
            </w:pPr>
            <w:r>
              <w:t>Garrard County Schools Superintendent Screening Committee Meeting</w:t>
            </w:r>
            <w:r>
              <w:br/>
              <w:t>March 19, 2026 5:00 PM</w:t>
            </w:r>
            <w:r>
              <w:br/>
              <w:t>Garrard Education Center</w:t>
            </w:r>
            <w:r>
              <w:br/>
              <w:t>324 West Maple Avenue</w:t>
            </w:r>
            <w:r>
              <w:br/>
              <w:t>Lancaster, KY 40444</w:t>
            </w:r>
            <w:r>
              <w:br/>
              <w:t>859-792-3018</w:t>
            </w:r>
          </w:p>
        </w:tc>
      </w:tr>
    </w:tbl>
    <w:p w:rsidR="005A0DAD" w:rsidRDefault="007B0F0E">
      <w:pPr>
        <w:pStyle w:val="NormalWeb"/>
      </w:pPr>
      <w:r>
        <w:t>Our Mission: The Garrard County Board of Education, as responsible stewards of the resources entrusted to us, affirming the dignity and value of all children of our community, will provide all children an education which enables them to graduate college-and career-ready and become successful, productive citizens in a global society. </w:t>
      </w:r>
    </w:p>
    <w:p w:rsidR="005A0DAD" w:rsidRDefault="0047761B">
      <w:pPr>
        <w:pStyle w:val="NormalWeb"/>
        <w:jc w:val="center"/>
      </w:pPr>
      <w:r>
        <w:t xml:space="preserve">Committee </w:t>
      </w:r>
      <w:r w:rsidR="007B0F0E">
        <w:t xml:space="preserve">Members: </w:t>
      </w:r>
      <w:r>
        <w:t xml:space="preserve">Mary Davis – Board Rep; Michael Anderson – Principal Rep; Jennifer Carmicle – Teacher Rep; Bret </w:t>
      </w:r>
      <w:proofErr w:type="spellStart"/>
      <w:r>
        <w:t>DeShon</w:t>
      </w:r>
      <w:proofErr w:type="spellEnd"/>
      <w:r>
        <w:t xml:space="preserve"> – Teacher Rep; Derek Johnson – Classified Rep; Andrea Fristoe – Parent Rep; Chris </w:t>
      </w:r>
      <w:proofErr w:type="spellStart"/>
      <w:r>
        <w:t>Penix</w:t>
      </w:r>
      <w:proofErr w:type="spellEnd"/>
      <w:r>
        <w:t xml:space="preserve"> – Minority Parent Rep</w:t>
      </w:r>
    </w:p>
    <w:tbl>
      <w:tblPr>
        <w:tblW w:w="5000" w:type="pct"/>
        <w:tblCellSpacing w:w="0" w:type="dxa"/>
        <w:tblCellMar>
          <w:left w:w="0" w:type="dxa"/>
          <w:right w:w="0" w:type="dxa"/>
        </w:tblCellMar>
        <w:tblLook w:val="04A0" w:firstRow="1" w:lastRow="0" w:firstColumn="1" w:lastColumn="0" w:noHBand="0" w:noVBand="1"/>
      </w:tblPr>
      <w:tblGrid>
        <w:gridCol w:w="10794"/>
      </w:tblGrid>
      <w:tr w:rsidR="005A0DAD" w:rsidTr="001C1F86">
        <w:trPr>
          <w:tblCellSpacing w:w="0" w:type="dxa"/>
        </w:trPr>
        <w:tc>
          <w:tcPr>
            <w:tcW w:w="0" w:type="auto"/>
            <w:tcBorders>
              <w:top w:val="single" w:sz="2" w:space="0" w:color="FFFFFF"/>
              <w:left w:val="single" w:sz="2" w:space="0" w:color="FFFFFF"/>
              <w:bottom w:val="single" w:sz="2" w:space="0" w:color="FFFFFF"/>
              <w:right w:val="single" w:sz="2" w:space="0" w:color="FFFFFF"/>
            </w:tcBorders>
            <w:shd w:val="clear" w:color="auto" w:fill="auto"/>
            <w:hideMark/>
          </w:tcPr>
          <w:p w:rsidR="005A0DAD" w:rsidRDefault="007B0F0E">
            <w:pPr>
              <w:rPr>
                <w:rFonts w:eastAsia="Times New Roman"/>
              </w:rPr>
            </w:pPr>
            <w:r>
              <w:rPr>
                <w:rFonts w:eastAsia="Times New Roman"/>
                <w:b/>
                <w:bCs/>
              </w:rPr>
              <w:t>I.</w:t>
            </w:r>
            <w:r>
              <w:rPr>
                <w:rFonts w:eastAsia="Times New Roman"/>
              </w:rPr>
              <w:t> Call Meeting to Order</w:t>
            </w:r>
          </w:p>
        </w:tc>
      </w:tr>
      <w:tr w:rsidR="005A0DAD" w:rsidTr="001C1F86">
        <w:trPr>
          <w:tblCellSpacing w:w="0" w:type="dxa"/>
        </w:trPr>
        <w:tc>
          <w:tcPr>
            <w:tcW w:w="0" w:type="auto"/>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rsidR="005A0DAD" w:rsidRDefault="007B0F0E">
            <w:pPr>
              <w:rPr>
                <w:rFonts w:eastAsia="Times New Roman"/>
              </w:rPr>
            </w:pPr>
            <w:r>
              <w:rPr>
                <w:rFonts w:eastAsia="Times New Roman"/>
                <w:b/>
                <w:bCs/>
              </w:rPr>
              <w:t>A.</w:t>
            </w:r>
            <w:r>
              <w:rPr>
                <w:rFonts w:eastAsia="Times New Roman"/>
              </w:rPr>
              <w:t> Approve Agenda</w:t>
            </w:r>
          </w:p>
        </w:tc>
      </w:tr>
      <w:tr w:rsidR="005A0DAD" w:rsidTr="001C1F86">
        <w:trPr>
          <w:tblCellSpacing w:w="0" w:type="dxa"/>
        </w:trPr>
        <w:tc>
          <w:tcPr>
            <w:tcW w:w="0" w:type="auto"/>
            <w:tcBorders>
              <w:top w:val="single" w:sz="2" w:space="0" w:color="FFFFFF"/>
              <w:left w:val="single" w:sz="2" w:space="0" w:color="FFFFFF"/>
              <w:bottom w:val="single" w:sz="2" w:space="0" w:color="FFFFFF"/>
              <w:right w:val="single" w:sz="2" w:space="0" w:color="FFFFFF"/>
            </w:tcBorders>
            <w:shd w:val="clear" w:color="auto" w:fill="auto"/>
            <w:hideMark/>
          </w:tcPr>
          <w:p w:rsidR="005A0DAD" w:rsidRDefault="007B0F0E">
            <w:pPr>
              <w:rPr>
                <w:rFonts w:eastAsia="Times New Roman"/>
              </w:rPr>
            </w:pPr>
            <w:r>
              <w:rPr>
                <w:rFonts w:eastAsia="Times New Roman"/>
                <w:b/>
                <w:bCs/>
              </w:rPr>
              <w:t>II.</w:t>
            </w:r>
            <w:r>
              <w:rPr>
                <w:rFonts w:eastAsia="Times New Roman"/>
              </w:rPr>
              <w:t> Roll Call</w:t>
            </w:r>
          </w:p>
        </w:tc>
      </w:tr>
      <w:tr w:rsidR="005A0DAD" w:rsidTr="001C1F86">
        <w:trPr>
          <w:tblCellSpacing w:w="0" w:type="dxa"/>
        </w:trPr>
        <w:tc>
          <w:tcPr>
            <w:tcW w:w="0" w:type="auto"/>
            <w:tcBorders>
              <w:top w:val="single" w:sz="2" w:space="0" w:color="FFFFFF"/>
              <w:left w:val="single" w:sz="2" w:space="0" w:color="FFFFFF"/>
              <w:bottom w:val="single" w:sz="2" w:space="0" w:color="FFFFFF"/>
              <w:right w:val="single" w:sz="2" w:space="0" w:color="FFFFFF"/>
            </w:tcBorders>
            <w:shd w:val="clear" w:color="auto" w:fill="auto"/>
            <w:hideMark/>
          </w:tcPr>
          <w:p w:rsidR="005A0DAD" w:rsidRDefault="007B0F0E">
            <w:pPr>
              <w:rPr>
                <w:rFonts w:eastAsia="Times New Roman"/>
              </w:rPr>
            </w:pPr>
            <w:r>
              <w:rPr>
                <w:rFonts w:eastAsia="Times New Roman"/>
                <w:b/>
                <w:bCs/>
              </w:rPr>
              <w:t>III.</w:t>
            </w:r>
            <w:r>
              <w:rPr>
                <w:rFonts w:eastAsia="Times New Roman"/>
              </w:rPr>
              <w:t> Selection of Chairperson</w:t>
            </w:r>
          </w:p>
        </w:tc>
      </w:tr>
      <w:tr w:rsidR="005A0DAD" w:rsidTr="001C1F86">
        <w:trPr>
          <w:tblCellSpacing w:w="0" w:type="dxa"/>
        </w:trPr>
        <w:tc>
          <w:tcPr>
            <w:tcW w:w="0" w:type="auto"/>
            <w:tcBorders>
              <w:top w:val="single" w:sz="2" w:space="0" w:color="FFFFFF"/>
              <w:left w:val="single" w:sz="2" w:space="0" w:color="FFFFFF"/>
              <w:bottom w:val="single" w:sz="2" w:space="0" w:color="FFFFFF"/>
              <w:right w:val="single" w:sz="2" w:space="0" w:color="FFFFFF"/>
            </w:tcBorders>
            <w:shd w:val="clear" w:color="auto" w:fill="auto"/>
            <w:hideMark/>
          </w:tcPr>
          <w:p w:rsidR="005A0DAD" w:rsidRDefault="007B0F0E">
            <w:pPr>
              <w:rPr>
                <w:rFonts w:eastAsia="Times New Roman"/>
              </w:rPr>
            </w:pPr>
            <w:r>
              <w:rPr>
                <w:rFonts w:eastAsia="Times New Roman"/>
                <w:b/>
                <w:bCs/>
              </w:rPr>
              <w:t>IV.</w:t>
            </w:r>
            <w:r>
              <w:rPr>
                <w:rFonts w:eastAsia="Times New Roman"/>
              </w:rPr>
              <w:t> Training on Open Meetings Act &amp; Confidentiality</w:t>
            </w:r>
          </w:p>
        </w:tc>
      </w:tr>
      <w:tr w:rsidR="005A0DAD" w:rsidTr="001C1F86">
        <w:trPr>
          <w:tblCellSpacing w:w="0" w:type="dxa"/>
        </w:trPr>
        <w:tc>
          <w:tcPr>
            <w:tcW w:w="0" w:type="auto"/>
            <w:tcBorders>
              <w:top w:val="single" w:sz="2" w:space="0" w:color="FFFFFF"/>
              <w:left w:val="single" w:sz="2" w:space="0" w:color="FFFFFF"/>
              <w:bottom w:val="single" w:sz="2" w:space="0" w:color="FFFFFF"/>
              <w:right w:val="single" w:sz="2" w:space="0" w:color="FFFFFF"/>
            </w:tcBorders>
            <w:shd w:val="clear" w:color="auto" w:fill="auto"/>
            <w:hideMark/>
          </w:tcPr>
          <w:p w:rsidR="005A0DAD" w:rsidRDefault="007B0F0E">
            <w:pPr>
              <w:rPr>
                <w:rFonts w:eastAsia="Times New Roman"/>
              </w:rPr>
            </w:pPr>
            <w:r>
              <w:rPr>
                <w:rFonts w:eastAsia="Times New Roman"/>
                <w:b/>
                <w:bCs/>
              </w:rPr>
              <w:t>V.</w:t>
            </w:r>
            <w:r>
              <w:rPr>
                <w:rFonts w:eastAsia="Times New Roman"/>
              </w:rPr>
              <w:t> Screening Committee Roles &amp; Duties</w:t>
            </w:r>
          </w:p>
          <w:p w:rsidR="001C1F86" w:rsidRDefault="001C1F86">
            <w:pPr>
              <w:rPr>
                <w:rFonts w:eastAsia="Times New Roman"/>
              </w:rPr>
            </w:pPr>
            <w:r w:rsidRPr="001C1F86">
              <w:rPr>
                <w:rFonts w:eastAsia="Times New Roman"/>
                <w:b/>
              </w:rPr>
              <w:t>VI.</w:t>
            </w:r>
            <w:r>
              <w:rPr>
                <w:rFonts w:eastAsia="Times New Roman"/>
              </w:rPr>
              <w:t xml:space="preserve"> General Discussion/Questions</w:t>
            </w:r>
          </w:p>
        </w:tc>
      </w:tr>
      <w:tr w:rsidR="005A0DAD" w:rsidTr="001C1F86">
        <w:trPr>
          <w:tblCellSpacing w:w="0" w:type="dxa"/>
        </w:trPr>
        <w:tc>
          <w:tcPr>
            <w:tcW w:w="0" w:type="auto"/>
            <w:tcBorders>
              <w:top w:val="single" w:sz="2" w:space="0" w:color="FFFFFF"/>
              <w:left w:val="single" w:sz="2" w:space="0" w:color="FFFFFF"/>
              <w:bottom w:val="single" w:sz="2" w:space="0" w:color="FFFFFF"/>
              <w:right w:val="single" w:sz="2" w:space="0" w:color="FFFFFF"/>
            </w:tcBorders>
            <w:shd w:val="clear" w:color="auto" w:fill="auto"/>
            <w:hideMark/>
          </w:tcPr>
          <w:p w:rsidR="005A0DAD" w:rsidRDefault="007B0F0E">
            <w:pPr>
              <w:rPr>
                <w:rFonts w:eastAsia="Times New Roman"/>
              </w:rPr>
            </w:pPr>
            <w:r>
              <w:rPr>
                <w:rFonts w:eastAsia="Times New Roman"/>
                <w:b/>
                <w:bCs/>
              </w:rPr>
              <w:t>VI</w:t>
            </w:r>
            <w:r w:rsidR="001C1F86">
              <w:rPr>
                <w:rFonts w:eastAsia="Times New Roman"/>
                <w:b/>
                <w:bCs/>
              </w:rPr>
              <w:t>I</w:t>
            </w:r>
            <w:r>
              <w:rPr>
                <w:rFonts w:eastAsia="Times New Roman"/>
                <w:b/>
                <w:bCs/>
              </w:rPr>
              <w:t>.</w:t>
            </w:r>
            <w:r>
              <w:rPr>
                <w:rFonts w:eastAsia="Times New Roman"/>
              </w:rPr>
              <w:t> Receive Charge from Board - During Regular Board Meeting</w:t>
            </w:r>
          </w:p>
        </w:tc>
      </w:tr>
      <w:tr w:rsidR="005A0DAD" w:rsidTr="001C1F86">
        <w:trPr>
          <w:tblCellSpacing w:w="0" w:type="dxa"/>
        </w:trPr>
        <w:tc>
          <w:tcPr>
            <w:tcW w:w="0" w:type="auto"/>
            <w:tcBorders>
              <w:top w:val="single" w:sz="2" w:space="0" w:color="FFFFFF"/>
              <w:left w:val="single" w:sz="2" w:space="0" w:color="FFFFFF"/>
              <w:bottom w:val="single" w:sz="2" w:space="0" w:color="FFFFFF"/>
              <w:right w:val="single" w:sz="2" w:space="0" w:color="FFFFFF"/>
            </w:tcBorders>
            <w:shd w:val="clear" w:color="auto" w:fill="auto"/>
            <w:hideMark/>
          </w:tcPr>
          <w:p w:rsidR="005A0DAD" w:rsidRDefault="007B0F0E">
            <w:pPr>
              <w:rPr>
                <w:rFonts w:eastAsia="Times New Roman"/>
              </w:rPr>
            </w:pPr>
            <w:r>
              <w:rPr>
                <w:rFonts w:eastAsia="Times New Roman"/>
                <w:b/>
                <w:bCs/>
              </w:rPr>
              <w:t>VII</w:t>
            </w:r>
            <w:r w:rsidR="001C1F86">
              <w:rPr>
                <w:rFonts w:eastAsia="Times New Roman"/>
                <w:b/>
                <w:bCs/>
              </w:rPr>
              <w:t>I</w:t>
            </w:r>
            <w:r>
              <w:rPr>
                <w:rFonts w:eastAsia="Times New Roman"/>
                <w:b/>
                <w:bCs/>
              </w:rPr>
              <w:t>.</w:t>
            </w:r>
            <w:r>
              <w:rPr>
                <w:rFonts w:eastAsia="Times New Roman"/>
              </w:rPr>
              <w:t> Adjournment</w:t>
            </w:r>
            <w:bookmarkStart w:id="0" w:name="_GoBack"/>
            <w:bookmarkEnd w:id="0"/>
          </w:p>
        </w:tc>
      </w:tr>
    </w:tbl>
    <w:p w:rsidR="007B0F0E" w:rsidRDefault="007B0F0E">
      <w:pPr>
        <w:rPr>
          <w:rFonts w:eastAsia="Times New Roman"/>
        </w:rPr>
      </w:pPr>
    </w:p>
    <w:sectPr w:rsidR="007B0F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61B"/>
    <w:rsid w:val="001C1F86"/>
    <w:rsid w:val="0047761B"/>
    <w:rsid w:val="005A0DAD"/>
    <w:rsid w:val="007B0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632D2"/>
  <w15:chartTrackingRefBased/>
  <w15:docId w15:val="{1818D17C-CA74-42BB-9741-9B9064B3D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Garrard County Schools</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Stull, Kevin</dc:creator>
  <cp:keywords/>
  <dc:description/>
  <cp:lastModifiedBy>Stull, Kevin</cp:lastModifiedBy>
  <cp:revision>3</cp:revision>
  <dcterms:created xsi:type="dcterms:W3CDTF">2026-03-16T10:49:00Z</dcterms:created>
  <dcterms:modified xsi:type="dcterms:W3CDTF">2026-03-17T09:25:00Z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221d8e95-65a9-435f-b40c-db6d4f250dbc</vt:lpwstr>
  </property>
</Properties>
</file>