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A9BB9" w14:textId="2525096E" w:rsidR="00CE29FB" w:rsidRDefault="00CE29FB" w:rsidP="00CE29FB">
      <w:pPr>
        <w:pStyle w:val="Heading1"/>
      </w:pPr>
      <w:r>
        <w:t>STUDENTS</w:t>
      </w:r>
      <w:r>
        <w:tab/>
        <w:t>09.2261 AP.2</w:t>
      </w:r>
    </w:p>
    <w:p w14:paraId="6CD4FFDD" w14:textId="77777777" w:rsidR="00CE29FB" w:rsidRDefault="00CE29FB" w:rsidP="00CE29FB">
      <w:pPr>
        <w:pStyle w:val="policytitle"/>
      </w:pPr>
      <w:r w:rsidRPr="004744BF">
        <w:t>Transportation Services Policy</w:t>
      </w:r>
      <w:r>
        <w:t xml:space="preserve"> Acknowledgement Form</w:t>
      </w:r>
    </w:p>
    <w:p w14:paraId="4268C48F" w14:textId="6D857281" w:rsidR="00CE29FB" w:rsidRPr="0097453F" w:rsidRDefault="00CE29FB" w:rsidP="00CE29FB">
      <w:pPr>
        <w:pStyle w:val="policytext"/>
        <w:rPr>
          <w:rStyle w:val="ksbanormal"/>
        </w:rPr>
      </w:pPr>
      <w:r w:rsidRPr="0097453F">
        <w:rPr>
          <w:rStyle w:val="ksbanormal"/>
        </w:rPr>
        <w:t xml:space="preserve">Per </w:t>
      </w:r>
      <w:hyperlink r:id="rId6" w:history="1">
        <w:r w:rsidR="0097453F">
          <w:rPr>
            <w:rStyle w:val="Hyperlink"/>
          </w:rPr>
          <w:t>KRS 158.148</w:t>
        </w:r>
      </w:hyperlink>
      <w:r w:rsidRPr="0097453F">
        <w:rPr>
          <w:rStyle w:val="ksbanormal"/>
        </w:rPr>
        <w:t>, the Superintendent/designee shall require every student in the District and at least one (1) parent or guardian of each student to acknowledge in writing</w:t>
      </w:r>
      <w:r w:rsidR="0006360C">
        <w:rPr>
          <w:rStyle w:val="ksbanormal"/>
        </w:rPr>
        <w:t xml:space="preserve"> </w:t>
      </w:r>
      <w:r w:rsidR="0006360C" w:rsidRPr="0006360C">
        <w:rPr>
          <w:rStyle w:val="ksbanormal"/>
          <w:color w:val="EE0000"/>
        </w:rPr>
        <w:t>or through digital submission,</w:t>
      </w:r>
      <w:r w:rsidRPr="0006360C">
        <w:rPr>
          <w:rStyle w:val="ksbanormal"/>
          <w:color w:val="EE0000"/>
        </w:rPr>
        <w:t xml:space="preserve"> </w:t>
      </w:r>
      <w:r w:rsidRPr="0097453F">
        <w:rPr>
          <w:rStyle w:val="ksbanormal"/>
        </w:rPr>
        <w:t>the receipt, comprehension, and agreement of adherence to the Transportation Services Policy within seven (7) days of the student's first day of attendance during each school year. Failure to submit written acknowledgement by a student or their parent or guardian may be grounds for revocation of a student's transportation privileges until the acknowledgment is properly received.</w:t>
      </w:r>
    </w:p>
    <w:p w14:paraId="484984C8" w14:textId="77777777" w:rsidR="00CE29FB" w:rsidRDefault="00CE29FB" w:rsidP="00CE29FB">
      <w:pPr>
        <w:pStyle w:val="sideheading"/>
      </w:pPr>
      <w:r>
        <w:t xml:space="preserve">I </w:t>
      </w:r>
      <w:r w:rsidRPr="00C6401D">
        <w:t>acknowledge the receipt, comprehension, and agreement of adherence to the</w:t>
      </w:r>
      <w:r>
        <w:t xml:space="preserve"> </w:t>
      </w:r>
      <w:r w:rsidRPr="00C6401D">
        <w:t>transportation s</w:t>
      </w:r>
      <w:r>
        <w:t>ervices</w:t>
      </w:r>
      <w:r w:rsidRPr="00C6401D">
        <w:t xml:space="preserve"> policy</w:t>
      </w:r>
      <w:r>
        <w:t xml:space="preserve"> (09.2261) provided by the District.</w:t>
      </w:r>
    </w:p>
    <w:p w14:paraId="4777B689" w14:textId="77777777" w:rsidR="00CE29FB" w:rsidRDefault="00CE29FB" w:rsidP="00CE29FB">
      <w:pPr>
        <w:pStyle w:val="Heading1"/>
        <w:tabs>
          <w:tab w:val="clear" w:pos="9216"/>
          <w:tab w:val="left" w:pos="5040"/>
        </w:tabs>
        <w:spacing w:before="240" w:after="360"/>
        <w:rPr>
          <w:b/>
        </w:rPr>
      </w:pPr>
      <w:r>
        <w:rPr>
          <w:b/>
        </w:rPr>
        <w:t>School: ____________________________</w:t>
      </w:r>
      <w:r>
        <w:rPr>
          <w:b/>
        </w:rPr>
        <w:tab/>
        <w:t>Date: ________________</w:t>
      </w:r>
    </w:p>
    <w:p w14:paraId="56A2835B" w14:textId="77777777" w:rsidR="00CE29FB" w:rsidRDefault="00CE29FB" w:rsidP="00CE29FB">
      <w:pPr>
        <w:pStyle w:val="Heading1"/>
        <w:tabs>
          <w:tab w:val="left" w:pos="4320"/>
          <w:tab w:val="left" w:pos="8730"/>
        </w:tabs>
        <w:rPr>
          <w:b/>
        </w:rPr>
      </w:pPr>
      <w:r>
        <w:rPr>
          <w:b/>
        </w:rPr>
        <w:t>_____________________________________________________________________________</w:t>
      </w:r>
    </w:p>
    <w:p w14:paraId="33960EE1" w14:textId="77777777" w:rsidR="00CE29FB" w:rsidRPr="00C6401D" w:rsidRDefault="00CE29FB" w:rsidP="00CE29FB">
      <w:pPr>
        <w:pStyle w:val="sideheading"/>
        <w:tabs>
          <w:tab w:val="left" w:pos="5040"/>
        </w:tabs>
        <w:spacing w:after="240"/>
      </w:pPr>
      <w:r>
        <w:t>Student Name (printed)</w:t>
      </w:r>
      <w:r>
        <w:tab/>
        <w:t>Student Signature</w:t>
      </w:r>
    </w:p>
    <w:p w14:paraId="1EC598E5" w14:textId="77777777" w:rsidR="00CE29FB" w:rsidRDefault="00CE29FB" w:rsidP="00CE29FB">
      <w:pPr>
        <w:pStyle w:val="Heading1"/>
        <w:tabs>
          <w:tab w:val="left" w:pos="4320"/>
          <w:tab w:val="left" w:pos="8730"/>
        </w:tabs>
        <w:rPr>
          <w:b/>
        </w:rPr>
      </w:pPr>
      <w:r>
        <w:rPr>
          <w:b/>
        </w:rPr>
        <w:t>_____________________________________________________________________________</w:t>
      </w:r>
    </w:p>
    <w:p w14:paraId="1D8743CA" w14:textId="77777777" w:rsidR="00CE29FB" w:rsidRPr="00C6401D" w:rsidRDefault="00CE29FB" w:rsidP="00CE29FB">
      <w:pPr>
        <w:pStyle w:val="sideheading"/>
        <w:tabs>
          <w:tab w:val="left" w:pos="5040"/>
        </w:tabs>
      </w:pPr>
      <w:r>
        <w:t>Parent/Guardian Name (printed)</w:t>
      </w:r>
      <w:r>
        <w:tab/>
        <w:t>Parent/Guardian Signature</w:t>
      </w:r>
    </w:p>
    <w:p w14:paraId="69405181" w14:textId="424ACE07" w:rsidR="00CE29FB" w:rsidRDefault="00CE29FB" w:rsidP="00CE29FB">
      <w:pPr>
        <w:pStyle w:val="policytext"/>
      </w:pPr>
      <w:r w:rsidRPr="0097453F">
        <w:rPr>
          <w:rStyle w:val="ksbanormal"/>
        </w:rPr>
        <w:t xml:space="preserve">Per </w:t>
      </w:r>
      <w:hyperlink r:id="rId7" w:history="1">
        <w:r w:rsidR="0097453F">
          <w:rPr>
            <w:rStyle w:val="Hyperlink"/>
          </w:rPr>
          <w:t>KRS 158.148</w:t>
        </w:r>
      </w:hyperlink>
      <w:r w:rsidRPr="0097453F">
        <w:rPr>
          <w:rStyle w:val="ksbanormal"/>
        </w:rPr>
        <w:t>, the Kentucky Department of Education shall develop or update as needed and distribute to all districts by August 31 of each even-numbered year the Transportation Services Policy Guidelines.</w:t>
      </w:r>
    </w:p>
    <w:p w14:paraId="6383B9BF" w14:textId="076FA48E" w:rsidR="00CE29FB" w:rsidRDefault="0097453F" w:rsidP="00CE29FB">
      <w:pPr>
        <w:pStyle w:val="policytextright"/>
      </w:pPr>
      <w:r>
        <w:t>Review/Revised:7/18/2024</w:t>
      </w:r>
    </w:p>
    <w:p w14:paraId="4F79C634" w14:textId="61088DF0" w:rsidR="00F776E7" w:rsidRDefault="00F776E7" w:rsidP="00CE29FB">
      <w:pPr>
        <w:pStyle w:val="policytextright"/>
      </w:pPr>
    </w:p>
    <w:sectPr w:rsidR="00F776E7" w:rsidSect="007F61AD">
      <w:footerReference w:type="default" r:id="rId8"/>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7C9A5" w14:textId="77777777" w:rsidR="003C2F2D" w:rsidRDefault="003C2F2D" w:rsidP="00CE29FB">
      <w:r>
        <w:separator/>
      </w:r>
    </w:p>
  </w:endnote>
  <w:endnote w:type="continuationSeparator" w:id="0">
    <w:p w14:paraId="6F01D196" w14:textId="77777777" w:rsidR="003C2F2D" w:rsidRDefault="003C2F2D" w:rsidP="00CE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D905" w14:textId="77777777" w:rsidR="00CE29FB" w:rsidRPr="00CE29FB" w:rsidRDefault="00CE29FB" w:rsidP="00CE29F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90972" w14:textId="77777777" w:rsidR="003C2F2D" w:rsidRDefault="003C2F2D" w:rsidP="00CE29FB">
      <w:r>
        <w:separator/>
      </w:r>
    </w:p>
  </w:footnote>
  <w:footnote w:type="continuationSeparator" w:id="0">
    <w:p w14:paraId="64D2C733" w14:textId="77777777" w:rsidR="003C2F2D" w:rsidRDefault="003C2F2D" w:rsidP="00CE2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9FB"/>
    <w:rsid w:val="0006360C"/>
    <w:rsid w:val="001923BD"/>
    <w:rsid w:val="001A33F8"/>
    <w:rsid w:val="00276127"/>
    <w:rsid w:val="0035105A"/>
    <w:rsid w:val="003C2F2D"/>
    <w:rsid w:val="00434FBE"/>
    <w:rsid w:val="004448C7"/>
    <w:rsid w:val="004A6E6A"/>
    <w:rsid w:val="00550D69"/>
    <w:rsid w:val="005C6373"/>
    <w:rsid w:val="00625509"/>
    <w:rsid w:val="006F655E"/>
    <w:rsid w:val="007F61AD"/>
    <w:rsid w:val="0097453F"/>
    <w:rsid w:val="00AF40A3"/>
    <w:rsid w:val="00C05473"/>
    <w:rsid w:val="00CE29FB"/>
    <w:rsid w:val="00CE2F76"/>
    <w:rsid w:val="00D400A6"/>
    <w:rsid w:val="00D81418"/>
    <w:rsid w:val="00D835C7"/>
    <w:rsid w:val="00E47FD3"/>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AF60"/>
  <w15:chartTrackingRefBased/>
  <w15:docId w15:val="{549CDC84-591A-4BA7-8CF3-21778704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CE29FB"/>
    <w:pPr>
      <w:tabs>
        <w:tab w:val="center" w:pos="4680"/>
        <w:tab w:val="right" w:pos="9360"/>
      </w:tabs>
    </w:pPr>
  </w:style>
  <w:style w:type="character" w:customStyle="1" w:styleId="HeaderChar">
    <w:name w:val="Header Char"/>
    <w:basedOn w:val="DefaultParagraphFont"/>
    <w:link w:val="Header"/>
    <w:uiPriority w:val="99"/>
    <w:rsid w:val="00CE29FB"/>
    <w:rPr>
      <w:rFonts w:ascii="Times New Roman" w:hAnsi="Times New Roman" w:cs="Times New Roman"/>
      <w:sz w:val="24"/>
      <w:szCs w:val="20"/>
    </w:rPr>
  </w:style>
  <w:style w:type="paragraph" w:styleId="Footer">
    <w:name w:val="footer"/>
    <w:basedOn w:val="Normal"/>
    <w:link w:val="FooterChar"/>
    <w:uiPriority w:val="99"/>
    <w:unhideWhenUsed/>
    <w:rsid w:val="00CE29FB"/>
    <w:pPr>
      <w:tabs>
        <w:tab w:val="center" w:pos="4680"/>
        <w:tab w:val="right" w:pos="9360"/>
      </w:tabs>
    </w:pPr>
  </w:style>
  <w:style w:type="character" w:customStyle="1" w:styleId="FooterChar">
    <w:name w:val="Footer Char"/>
    <w:basedOn w:val="DefaultParagraphFont"/>
    <w:link w:val="Footer"/>
    <w:uiPriority w:val="99"/>
    <w:rsid w:val="00CE29FB"/>
    <w:rPr>
      <w:rFonts w:ascii="Times New Roman" w:hAnsi="Times New Roman" w:cs="Times New Roman"/>
      <w:sz w:val="24"/>
      <w:szCs w:val="20"/>
    </w:rPr>
  </w:style>
  <w:style w:type="character" w:styleId="PageNumber">
    <w:name w:val="page number"/>
    <w:basedOn w:val="DefaultParagraphFont"/>
    <w:uiPriority w:val="99"/>
    <w:semiHidden/>
    <w:unhideWhenUsed/>
    <w:rsid w:val="00CE29FB"/>
  </w:style>
  <w:style w:type="character" w:customStyle="1" w:styleId="policytextChar">
    <w:name w:val="policytext Char"/>
    <w:link w:val="policytext"/>
    <w:locked/>
    <w:rsid w:val="00CE29FB"/>
    <w:rPr>
      <w:rFonts w:ascii="Times New Roman" w:hAnsi="Times New Roman" w:cs="Times New Roman"/>
      <w:sz w:val="24"/>
      <w:szCs w:val="20"/>
    </w:rPr>
  </w:style>
  <w:style w:type="character" w:styleId="Hyperlink">
    <w:name w:val="Hyperlink"/>
    <w:basedOn w:val="DefaultParagraphFont"/>
    <w:uiPriority w:val="99"/>
    <w:unhideWhenUsed/>
    <w:rsid w:val="0097453F"/>
    <w:rPr>
      <w:color w:val="0000FF" w:themeColor="hyperlink"/>
      <w:u w:val="single"/>
    </w:rPr>
  </w:style>
  <w:style w:type="character" w:styleId="UnresolvedMention">
    <w:name w:val="Unresolved Mention"/>
    <w:basedOn w:val="DefaultParagraphFont"/>
    <w:uiPriority w:val="99"/>
    <w:semiHidden/>
    <w:unhideWhenUsed/>
    <w:rsid w:val="00974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policy.ksba.org//DocumentManager.aspx?requestarticle=/KRS/158-00/148.pdf&amp;requesttype=k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licy.ksba.org//DocumentManager.aspx?requestarticle=/KRS/158-00/148.pdf&amp;requesttype=kr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Scott Muntz</cp:lastModifiedBy>
  <cp:revision>2</cp:revision>
  <dcterms:created xsi:type="dcterms:W3CDTF">2026-03-13T13:14:00Z</dcterms:created>
  <dcterms:modified xsi:type="dcterms:W3CDTF">2026-03-13T13:14:00Z</dcterms:modified>
</cp:coreProperties>
</file>