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180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-171447</wp:posOffset>
            </wp:positionH>
            <wp:positionV relativeFrom="paragraph">
              <wp:posOffset>57150</wp:posOffset>
            </wp:positionV>
            <wp:extent cx="1052513" cy="1434675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15002"/>
                    <a:stretch>
                      <a:fillRect/>
                    </a:stretch>
                  </pic:blipFill>
                  <pic:spPr>
                    <a:xfrm>
                      <a:off x="0" y="0"/>
                      <a:ext cx="1052513" cy="1434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570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3840"/>
        <w:gridCol w:w="3810"/>
        <w:tblGridChange w:id="0">
          <w:tblGrid>
            <w:gridCol w:w="1920"/>
            <w:gridCol w:w="3840"/>
            <w:gridCol w:w="381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jc w:val="left"/>
              <w:rPr>
                <w:rFonts w:ascii="Lora Medium" w:cs="Lora Medium" w:eastAsia="Lora Medium" w:hAnsi="Lora Medium"/>
                <w:color w:val="0000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8"/>
                <w:szCs w:val="18"/>
                <w:rtl w:val="0"/>
              </w:rPr>
              <w:t xml:space="preserve">JOB TITLE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color w:val="000036"/>
                <w:sz w:val="18"/>
                <w:szCs w:val="18"/>
                <w:rtl w:val="0"/>
              </w:rPr>
              <w:t xml:space="preserve">Lunchroom Monitor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8"/>
                <w:szCs w:val="18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color w:val="000036"/>
                <w:sz w:val="18"/>
                <w:szCs w:val="18"/>
                <w:rtl w:val="0"/>
              </w:rPr>
              <w:t xml:space="preserve">Food Service Manager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8"/>
                <w:szCs w:val="18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color w:val="000036"/>
                <w:sz w:val="18"/>
                <w:szCs w:val="18"/>
                <w:rtl w:val="0"/>
              </w:rPr>
              <w:t xml:space="preserve">Classified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8"/>
                <w:szCs w:val="18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color w:val="000036"/>
                <w:sz w:val="18"/>
                <w:szCs w:val="18"/>
                <w:rtl w:val="0"/>
              </w:rPr>
              <w:t xml:space="preserve">173 days/2 or 5 hours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8"/>
                <w:szCs w:val="18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color w:val="000036"/>
                <w:sz w:val="18"/>
                <w:szCs w:val="18"/>
                <w:rtl w:val="0"/>
              </w:rPr>
              <w:t xml:space="preserve">7213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8"/>
                <w:szCs w:val="18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color w:val="000036"/>
                <w:sz w:val="18"/>
                <w:szCs w:val="18"/>
                <w:rtl w:val="0"/>
              </w:rPr>
              <w:t xml:space="preserve">Classified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8"/>
                <w:szCs w:val="18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rPr>
          <w:rFonts w:ascii="Lora" w:cs="Lora" w:eastAsia="Lora" w:hAnsi="Lor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35.0" w:type="dxa"/>
        <w:jc w:val="left"/>
        <w:tblInd w:w="-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0"/>
              </w:rPr>
              <w:t xml:space="preserve">QUALIFICATIONS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tabs>
                <w:tab w:val="right" w:leader="none" w:pos="360"/>
                <w:tab w:val="left" w:leader="none" w:pos="630"/>
              </w:tabs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As established by the Board of Education</w:t>
            </w:r>
          </w:p>
        </w:tc>
      </w:tr>
    </w:tbl>
    <w:p w:rsidR="00000000" w:rsidDel="00000000" w:rsidP="00000000" w:rsidRDefault="00000000" w:rsidRPr="00000000" w14:paraId="0000001A">
      <w:pPr>
        <w:spacing w:line="240" w:lineRule="auto"/>
        <w:rPr>
          <w:rFonts w:ascii="Lora" w:cs="Lora" w:eastAsia="Lora" w:hAnsi="Lor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50.0" w:type="dxa"/>
        <w:jc w:val="left"/>
        <w:tblInd w:w="-2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0"/>
              </w:rPr>
              <w:t xml:space="preserve">POSITION SUMMARY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tabs>
                <w:tab w:val="right" w:leader="none" w:pos="540"/>
                <w:tab w:val="left" w:leader="none" w:pos="810"/>
              </w:tabs>
              <w:spacing w:after="0" w:before="0" w:line="240" w:lineRule="auto"/>
              <w:jc w:val="both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Monitor students and ensure proper conduct in the lunchroom; maintain cleanliness of food service facilities.</w:t>
            </w:r>
          </w:p>
        </w:tc>
      </w:tr>
    </w:tbl>
    <w:p w:rsidR="00000000" w:rsidDel="00000000" w:rsidP="00000000" w:rsidRDefault="00000000" w:rsidRPr="00000000" w14:paraId="0000001D">
      <w:pPr>
        <w:spacing w:line="240" w:lineRule="auto"/>
        <w:rPr>
          <w:rFonts w:ascii="Lora" w:cs="Lora" w:eastAsia="Lora" w:hAnsi="Lor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35.0" w:type="dxa"/>
        <w:jc w:val="left"/>
        <w:tblInd w:w="-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0"/>
              </w:rPr>
              <w:t xml:space="preserve">PERFORMANCE RESPONSIBILITIES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Monitor the conduct of students in the lunchroom.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261.8181818181818" w:lineRule="auto"/>
              <w:ind w:right="14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Organize students for orderly disposal of food waste, trays and utensils.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61.8181818181818" w:lineRule="auto"/>
              <w:ind w:right="14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Assist students during meal service with opening cutlery, packages, etc.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0" w:line="261.8181818181818" w:lineRule="auto"/>
              <w:ind w:right="14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Ensure that the building level rules of conduct in the cafeteria are enforced; provide gentle correction for minor issues as needed. Report behavior infractions or incidences to appropriate personnel.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Perform general housekeeping (i.e. spot sweeping, mop up minor spills, wiping down tables, etc.).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Lora Medium" w:cs="Lora Medium" w:eastAsia="Lora Medium" w:hAnsi="Lora Medium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highlight w:val="yellow"/>
                <w:rtl w:val="0"/>
              </w:rPr>
              <w:t xml:space="preserve">Assemble students for an orderly dismissal from the cafeteria.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Other duties as assigned by the Supervisor.</w:t>
            </w:r>
          </w:p>
        </w:tc>
      </w:tr>
    </w:tbl>
    <w:p w:rsidR="00000000" w:rsidDel="00000000" w:rsidP="00000000" w:rsidRDefault="00000000" w:rsidRPr="00000000" w14:paraId="00000026">
      <w:pPr>
        <w:spacing w:line="240" w:lineRule="auto"/>
        <w:rPr>
          <w:rFonts w:ascii="Lora" w:cs="Lora" w:eastAsia="Lora" w:hAnsi="Lor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35.0" w:type="dxa"/>
        <w:jc w:val="left"/>
        <w:tblInd w:w="-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0"/>
              </w:rPr>
              <w:t xml:space="preserve">KNOWLEDGE AND ABILITIES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20"/>
                <w:szCs w:val="20"/>
                <w:rtl w:val="0"/>
              </w:rPr>
              <w:t xml:space="preserve">Record keeping.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20"/>
                <w:szCs w:val="20"/>
                <w:rtl w:val="0"/>
              </w:rPr>
              <w:t xml:space="preserve">Operation of computer and other technology.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20"/>
                <w:szCs w:val="20"/>
                <w:rtl w:val="0"/>
              </w:rPr>
              <w:t xml:space="preserve">Verbal and written communication skills.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20"/>
                <w:szCs w:val="20"/>
                <w:rtl w:val="0"/>
              </w:rPr>
              <w:t xml:space="preserve">Laws, rules and statutory regulations related to assigned activities.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20"/>
                <w:szCs w:val="20"/>
                <w:rtl w:val="0"/>
              </w:rPr>
              <w:t xml:space="preserve">Policies and objectives of assigned program and activities.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20"/>
                <w:szCs w:val="20"/>
                <w:rtl w:val="0"/>
              </w:rPr>
              <w:t xml:space="preserve">Prioritize and schedule work.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20"/>
                <w:szCs w:val="20"/>
                <w:rtl w:val="0"/>
              </w:rPr>
              <w:t xml:space="preserve">Determine appropriate action within clearly defined guidelines.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20"/>
                <w:szCs w:val="20"/>
                <w:rtl w:val="0"/>
              </w:rPr>
              <w:t xml:space="preserve">Meet schedules and timelines.</w:t>
            </w:r>
          </w:p>
        </w:tc>
      </w:tr>
    </w:tbl>
    <w:p w:rsidR="00000000" w:rsidDel="00000000" w:rsidP="00000000" w:rsidRDefault="00000000" w:rsidRPr="00000000" w14:paraId="00000030">
      <w:pPr>
        <w:spacing w:line="240" w:lineRule="auto"/>
        <w:rPr>
          <w:rFonts w:ascii="Lora" w:cs="Lora" w:eastAsia="Lora" w:hAnsi="Lora"/>
          <w:b w:val="1"/>
          <w:bCs w:val="1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Lora" w:cs="Lora" w:eastAsia="Lora" w:hAnsi="Lor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Lora" w:cs="Lora" w:eastAsia="Lora" w:hAnsi="Lor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Lora" w:cs="Lora" w:eastAsia="Lora" w:hAnsi="Lor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Lora" w:cs="Lora" w:eastAsia="Lora" w:hAnsi="Lor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80.0" w:type="dxa"/>
        <w:jc w:val="left"/>
        <w:tblInd w:w="-2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1755"/>
        <w:gridCol w:w="1785"/>
        <w:gridCol w:w="1845"/>
        <w:gridCol w:w="1800"/>
        <w:tblGridChange w:id="0">
          <w:tblGrid>
            <w:gridCol w:w="2595"/>
            <w:gridCol w:w="1755"/>
            <w:gridCol w:w="1785"/>
            <w:gridCol w:w="1845"/>
            <w:gridCol w:w="180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5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6"/>
                <w:szCs w:val="16"/>
                <w:rtl w:val="0"/>
              </w:rPr>
              <w:t xml:space="preserve">PHYSICAL DEMANDS</w:t>
            </w:r>
          </w:p>
        </w:tc>
      </w:tr>
      <w:tr>
        <w:trPr>
          <w:cantSplit w:val="0"/>
          <w:trHeight w:val="433.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6"/>
                <w:szCs w:val="16"/>
                <w:rtl w:val="0"/>
              </w:rPr>
              <w:t xml:space="preserve">SELDOM/RARE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6"/>
                <w:szCs w:val="16"/>
                <w:rtl w:val="0"/>
              </w:rPr>
              <w:t xml:space="preserve">OCCASIONAL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8"/>
                <w:szCs w:val="8"/>
                <w:rtl w:val="0"/>
              </w:rPr>
              <w:t xml:space="preserve">(UP TO 1/3 OF WORK DAY)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6"/>
                <w:szCs w:val="16"/>
                <w:rtl w:val="0"/>
              </w:rPr>
              <w:t xml:space="preserve">FREQUENT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8"/>
                <w:szCs w:val="8"/>
                <w:rtl w:val="0"/>
              </w:rPr>
              <w:t xml:space="preserve">(1/3 TO 2/3  OF WORK DAY)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6"/>
                <w:szCs w:val="16"/>
                <w:rtl w:val="0"/>
              </w:rPr>
              <w:t xml:space="preserve">FREQUENT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8"/>
                <w:szCs w:val="8"/>
                <w:rtl w:val="0"/>
              </w:rPr>
              <w:t xml:space="preserve">(2/3 OF WORK DAY)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9577762139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Fonts w:ascii="Lora" w:cs="Lora" w:eastAsia="Lora" w:hAnsi="Lora"/>
                <w:sz w:val="16"/>
                <w:szCs w:val="16"/>
                <w:rtl w:val="0"/>
              </w:rPr>
              <w:t xml:space="preserve">Standing/Walking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9577762139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Fonts w:ascii="Lora" w:cs="Lora" w:eastAsia="Lora" w:hAnsi="Lora"/>
                <w:sz w:val="16"/>
                <w:szCs w:val="16"/>
                <w:rtl w:val="0"/>
              </w:rPr>
              <w:t xml:space="preserve">Sitting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9577762139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Fonts w:ascii="Lora" w:cs="Lora" w:eastAsia="Lora" w:hAnsi="Lora"/>
                <w:sz w:val="16"/>
                <w:szCs w:val="16"/>
                <w:rtl w:val="0"/>
              </w:rPr>
              <w:t xml:space="preserve">Handle/Feel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9577762139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Fonts w:ascii="Lora" w:cs="Lora" w:eastAsia="Lora" w:hAnsi="Lora"/>
                <w:sz w:val="16"/>
                <w:szCs w:val="16"/>
                <w:rtl w:val="0"/>
              </w:rPr>
              <w:t xml:space="preserve">Reach/Push/Pull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9577762139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Fonts w:ascii="Lora" w:cs="Lora" w:eastAsia="Lora" w:hAnsi="Lora"/>
                <w:sz w:val="16"/>
                <w:szCs w:val="16"/>
                <w:rtl w:val="0"/>
              </w:rPr>
              <w:t xml:space="preserve">Bend/Stoop/Crouch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9577762139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Fonts w:ascii="Lora" w:cs="Lora" w:eastAsia="Lora" w:hAnsi="Lora"/>
                <w:sz w:val="16"/>
                <w:szCs w:val="16"/>
                <w:rtl w:val="0"/>
              </w:rPr>
              <w:t xml:space="preserve">Kneel/Crawl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Fonts w:ascii="Lora" w:cs="Lora" w:eastAsia="Lora" w:hAnsi="Lora"/>
                <w:sz w:val="16"/>
                <w:szCs w:val="16"/>
                <w:rtl w:val="0"/>
              </w:rPr>
              <w:t xml:space="preserve">Climb/Balance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.8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Fonts w:ascii="Lora" w:cs="Lora" w:eastAsia="Lora" w:hAnsi="Lora"/>
                <w:sz w:val="16"/>
                <w:szCs w:val="16"/>
                <w:rtl w:val="0"/>
              </w:rPr>
              <w:t xml:space="preserve">Lift/Carry (check weight and frequency)</w:t>
            </w:r>
          </w:p>
        </w:tc>
      </w:tr>
      <w:tr>
        <w:trPr>
          <w:cantSplit w:val="0"/>
          <w:trHeight w:val="365.99577762139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Fonts w:ascii="Lora" w:cs="Lora" w:eastAsia="Lora" w:hAnsi="Lora"/>
                <w:sz w:val="16"/>
                <w:szCs w:val="16"/>
                <w:rtl w:val="0"/>
              </w:rPr>
              <w:t xml:space="preserve">Up to 10 lbs.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strike w:val="1"/>
                <w:rtl w:val="0"/>
              </w:rPr>
            </w:r>
          </w:p>
        </w:tc>
      </w:tr>
      <w:tr>
        <w:trPr>
          <w:cantSplit w:val="0"/>
          <w:trHeight w:val="365.99577762139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Fonts w:ascii="Lora" w:cs="Lora" w:eastAsia="Lora" w:hAnsi="Lora"/>
                <w:sz w:val="16"/>
                <w:szCs w:val="16"/>
                <w:rtl w:val="0"/>
              </w:rPr>
              <w:t xml:space="preserve">Up to 20 lbs.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strike w:val="1"/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9577762139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Fonts w:ascii="Lora" w:cs="Lora" w:eastAsia="Lora" w:hAnsi="Lora"/>
                <w:sz w:val="16"/>
                <w:szCs w:val="16"/>
                <w:rtl w:val="0"/>
              </w:rPr>
              <w:t xml:space="preserve">Up to 50 lbs.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strike w:val="1"/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Fonts w:ascii="Lora" w:cs="Lora" w:eastAsia="Lora" w:hAnsi="Lora"/>
                <w:sz w:val="16"/>
                <w:szCs w:val="16"/>
                <w:rtl w:val="0"/>
              </w:rPr>
              <w:t xml:space="preserve">Up to 100 lbs.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strike w:val="1"/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9577762139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Fonts w:ascii="Lora" w:cs="Lora" w:eastAsia="Lora" w:hAnsi="Lora"/>
                <w:sz w:val="16"/>
                <w:szCs w:val="16"/>
                <w:rtl w:val="0"/>
              </w:rPr>
              <w:t xml:space="preserve">Over 100 lbs.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strike w:val="1"/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line="240" w:lineRule="auto"/>
        <w:rPr>
          <w:rFonts w:ascii="Lora" w:cs="Lora" w:eastAsia="Lora" w:hAnsi="Lora"/>
          <w:b w:val="1"/>
          <w:bCs w:val="1"/>
          <w:color w:val="26255e"/>
        </w:rPr>
      </w:pPr>
      <w:r w:rsidDel="00000000" w:rsidR="00000000" w:rsidRPr="00000000">
        <w:rPr>
          <w:rFonts w:ascii="Lora" w:cs="Lora" w:eastAsia="Lora" w:hAnsi="Lora"/>
          <w:sz w:val="20"/>
          <w:szCs w:val="20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752476</wp:posOffset>
                </wp:positionH>
                <wp:positionV relativeFrom="page">
                  <wp:posOffset>9391396</wp:posOffset>
                </wp:positionV>
                <wp:extent cx="6300847" cy="328866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226700" y="3579900"/>
                          <a:ext cx="8238600" cy="4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ora" w:cs="Lora" w:eastAsia="Lora" w:hAnsi="Lora"/>
                                <w:b w:val="1"/>
                                <w:i w:val="0"/>
                                <w:smallCaps w:val="0"/>
                                <w:strike w:val="0"/>
                                <w:color w:val="26255e"/>
                                <w:sz w:val="28"/>
                                <w:vertAlign w:val="baseline"/>
                              </w:rPr>
                              <w:t xml:space="preserve">219 HELM STREET | ELIZABETHTOWN, KY 42701 | ETOWN.KYSCHOOLS.US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|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Lora" w:cs="Lora" w:eastAsia="Lora" w:hAnsi="Lora"/>
                                <w:b w:val="1"/>
                                <w:i w:val="0"/>
                                <w:smallCaps w:val="0"/>
                                <w:strike w:val="0"/>
                                <w:color w:val="26255e"/>
                                <w:sz w:val="28"/>
                                <w:vertAlign w:val="baseline"/>
                              </w:rPr>
                              <w:t xml:space="preserve">P: 270.765.6146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752476</wp:posOffset>
                </wp:positionH>
                <wp:positionV relativeFrom="page">
                  <wp:posOffset>9391396</wp:posOffset>
                </wp:positionV>
                <wp:extent cx="6300847" cy="328866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847" cy="3288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         </w:t>
      </w: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440" w:top="36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ora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Medium-regular.ttf"/><Relationship Id="rId2" Type="http://schemas.openxmlformats.org/officeDocument/2006/relationships/font" Target="fonts/LoraMedium-bold.ttf"/><Relationship Id="rId3" Type="http://schemas.openxmlformats.org/officeDocument/2006/relationships/font" Target="fonts/LoraMedium-italic.ttf"/><Relationship Id="rId4" Type="http://schemas.openxmlformats.org/officeDocument/2006/relationships/font" Target="fonts/LoraMedium-boldItalic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v6yIuF+F/G7tpc2n5eVd3UQTw==">CgMxLjA4AHIhMTN0N0dNTmJ5MzRTV091eFdLYTMxMzd3RVlOdkNjdkxV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