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EA" w:rsidRDefault="00FC1465">
      <w:r>
        <w:t>DECISION PAPER</w:t>
      </w:r>
    </w:p>
    <w:p w:rsidR="00FC1465" w:rsidRDefault="00FC1465"/>
    <w:p w:rsidR="00FC1465" w:rsidRDefault="00FC1465">
      <w:r>
        <w:t>TO:</w:t>
      </w:r>
      <w:r>
        <w:tab/>
      </w:r>
      <w:r>
        <w:tab/>
        <w:t>MEMBERS OF THE NELSON COUNTY BOARD OF EDUCATION</w:t>
      </w:r>
    </w:p>
    <w:p w:rsidR="00FC1465" w:rsidRDefault="00FC1465">
      <w:r>
        <w:t>FROM:</w:t>
      </w:r>
      <w:r>
        <w:tab/>
      </w:r>
      <w:r>
        <w:tab/>
        <w:t>Charles Thompson, Construction and Maintenance Director/DPP</w:t>
      </w:r>
    </w:p>
    <w:p w:rsidR="00FC1465" w:rsidRDefault="00FC1465">
      <w:r>
        <w:t>CC:</w:t>
      </w:r>
      <w:r>
        <w:tab/>
      </w:r>
      <w:r>
        <w:tab/>
        <w:t>Anthony Orr</w:t>
      </w:r>
      <w:r w:rsidR="007827A6">
        <w:t>, Superintendent</w:t>
      </w:r>
    </w:p>
    <w:p w:rsidR="00C45544" w:rsidRDefault="00C45544"/>
    <w:p w:rsidR="00FC1465" w:rsidRDefault="00FC1465">
      <w:r>
        <w:t>SUBJECT:</w:t>
      </w:r>
      <w:r>
        <w:tab/>
        <w:t>Change Order #1 for Early Childhood Learning Center</w:t>
      </w:r>
    </w:p>
    <w:p w:rsidR="00FC1465" w:rsidRDefault="00FC1465">
      <w:r>
        <w:t>DATE:</w:t>
      </w:r>
      <w:r>
        <w:tab/>
      </w:r>
      <w:r>
        <w:tab/>
        <w:t>March 15, 2011</w:t>
      </w:r>
    </w:p>
    <w:p w:rsidR="004A2B1A" w:rsidRDefault="00FC1465" w:rsidP="004A2B1A">
      <w:pPr>
        <w:ind w:left="1440" w:hanging="1440"/>
      </w:pPr>
      <w:r>
        <w:t>ISSUE:</w:t>
      </w:r>
      <w:r>
        <w:tab/>
        <w:t xml:space="preserve">Six support walls at the early childhood center </w:t>
      </w:r>
      <w:r w:rsidR="004A2B1A">
        <w:t xml:space="preserve">are to be removed </w:t>
      </w:r>
      <w:r>
        <w:t>which then require</w:t>
      </w:r>
      <w:r w:rsidR="004A2B1A">
        <w:t>s</w:t>
      </w:r>
      <w:r>
        <w:t xml:space="preserve"> shoring until permanent steel support beams are installed.  </w:t>
      </w:r>
      <w:r w:rsidR="00A00920">
        <w:t xml:space="preserve"> The maintenance department of Nelson County Schools is responsible for a list of demolition items for this project with the above included.  With the time and materials necessary to complete, it was determined that this responsibility was beyond the capabilities of the maintenance department staff.  BCD, Inc. will provide all labor and materials </w:t>
      </w:r>
      <w:r w:rsidR="004A2B1A">
        <w:t xml:space="preserve">to remove and shore the six walls in question </w:t>
      </w:r>
      <w:r w:rsidR="00A00920">
        <w:t>for a cost of</w:t>
      </w:r>
      <w:r w:rsidR="004A2B1A">
        <w:t xml:space="preserve"> </w:t>
      </w:r>
      <w:r w:rsidR="00A00920">
        <w:t>$7,265.76.</w:t>
      </w:r>
    </w:p>
    <w:p w:rsidR="004A2B1A" w:rsidRDefault="004A2B1A" w:rsidP="004A2B1A">
      <w:pPr>
        <w:ind w:left="1440" w:hanging="1440"/>
      </w:pPr>
      <w:r>
        <w:t>RECOMMENDATION: Approval of Change Order #1 for the Early Childhood Learning Center.</w:t>
      </w:r>
    </w:p>
    <w:p w:rsidR="00FC1465" w:rsidRDefault="004A2B1A" w:rsidP="004A2B1A">
      <w:pPr>
        <w:ind w:left="1440" w:hanging="1440"/>
      </w:pPr>
      <w:r>
        <w:t>RECOMMENDED MOTION: I move that the Nelson County Board of Education approve Change Order #1 for the Early Childhood Learning Center.</w:t>
      </w:r>
      <w:r w:rsidR="00A00920">
        <w:t xml:space="preserve"> </w:t>
      </w:r>
      <w:r w:rsidR="00FC1465">
        <w:tab/>
      </w:r>
      <w:r w:rsidR="00FC1465">
        <w:tab/>
      </w:r>
    </w:p>
    <w:sectPr w:rsidR="00FC1465" w:rsidSect="00AC1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1465"/>
    <w:rsid w:val="004A2B1A"/>
    <w:rsid w:val="007827A6"/>
    <w:rsid w:val="00A00920"/>
    <w:rsid w:val="00AC18EA"/>
    <w:rsid w:val="00C45544"/>
    <w:rsid w:val="00FC1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3</cp:revision>
  <cp:lastPrinted>2011-02-24T19:31:00Z</cp:lastPrinted>
  <dcterms:created xsi:type="dcterms:W3CDTF">2011-02-24T19:05:00Z</dcterms:created>
  <dcterms:modified xsi:type="dcterms:W3CDTF">2011-02-24T19:54:00Z</dcterms:modified>
</cp:coreProperties>
</file>