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I.</w:t>
        <w:tab/>
        <w:t xml:space="preserve">CALL TO ORDER, INVOCATION, PLEDGE OF </w:t>
      </w:r>
      <w:r w:rsidDel="00000000" w:rsidR="00000000" w:rsidRPr="00000000">
        <w:rPr>
          <w:b w:val="1"/>
          <w:bCs w:val="1"/>
          <w:rtl w:val="0"/>
        </w:rPr>
        <w:t xml:space="preserve">ALLEGIANCE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TO FLAG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color w:val="000000"/>
          <w:rtl w:val="0"/>
        </w:rPr>
        <w:t xml:space="preserve">Mr. </w:t>
      </w:r>
      <w:r w:rsidDel="00000000" w:rsidR="00000000" w:rsidRPr="00000000">
        <w:rPr>
          <w:rtl w:val="0"/>
        </w:rPr>
        <w:t xml:space="preserve">Phillip West</w:t>
      </w:r>
      <w:r w:rsidDel="00000000" w:rsidR="00000000" w:rsidRPr="00000000">
        <w:rPr>
          <w:color w:val="000000"/>
          <w:rtl w:val="0"/>
        </w:rPr>
        <w:t xml:space="preserve">, Board V</w:t>
      </w:r>
      <w:r w:rsidDel="00000000" w:rsidR="00000000" w:rsidRPr="00000000">
        <w:rPr>
          <w:rtl w:val="0"/>
        </w:rPr>
        <w:t xml:space="preserve">ice</w:t>
      </w:r>
      <w:r w:rsidDel="00000000" w:rsidR="00000000" w:rsidRPr="00000000">
        <w:rPr>
          <w:color w:val="000000"/>
          <w:rtl w:val="0"/>
        </w:rPr>
        <w:t xml:space="preserve"> Chairman, called the meeting to order at 6:0</w:t>
      </w:r>
      <w:r w:rsidDel="00000000" w:rsidR="00000000" w:rsidRPr="00000000">
        <w:rPr>
          <w:rtl w:val="0"/>
        </w:rPr>
        <w:t xml:space="preserve">0 </w:t>
      </w:r>
      <w:r w:rsidDel="00000000" w:rsidR="00000000" w:rsidRPr="00000000">
        <w:rPr>
          <w:color w:val="000000"/>
          <w:rtl w:val="0"/>
        </w:rPr>
        <w:t xml:space="preserve">P</w:t>
      </w:r>
      <w:r w:rsidDel="00000000" w:rsidR="00000000" w:rsidRPr="00000000">
        <w:rPr>
          <w:rtl w:val="0"/>
        </w:rPr>
        <w:t xml:space="preserve">M, o</w:t>
      </w:r>
      <w:r w:rsidDel="00000000" w:rsidR="00000000" w:rsidRPr="00000000">
        <w:rPr>
          <w:color w:val="000000"/>
          <w:rtl w:val="0"/>
        </w:rPr>
        <w:t xml:space="preserve">ffered the invocation, and </w:t>
      </w:r>
      <w:r w:rsidDel="00000000" w:rsidR="00000000" w:rsidRPr="00000000">
        <w:rPr>
          <w:rtl w:val="0"/>
        </w:rPr>
        <w:t xml:space="preserve">led the audience in the pledge of allegiance to the flag.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a.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Review of District Mission Statement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West reviewed the district mission and vision statements: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Mission: “At Russellville Independent Schools, we are United in Trust, Guided by Compassion, Committed to Respect, Driven by Opportunity, and have Pride in Who We ‘R’.”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Vision: “Prioritizing all Panthers in an inclusive learning environment that is overflowing with pride and possibilities.”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II.</w:t>
        <w:tab/>
        <w:t xml:space="preserve">AGENDA APPROVED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Order #0</w:t>
      </w:r>
      <w:r w:rsidDel="00000000" w:rsidR="00000000" w:rsidRPr="00000000">
        <w:rPr>
          <w:b w:val="1"/>
          <w:bCs w:val="1"/>
          <w:rtl w:val="0"/>
        </w:rPr>
        <w:t xml:space="preserve">91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– Motion Passed: </w:t>
      </w:r>
      <w:r w:rsidDel="00000000" w:rsidR="00000000" w:rsidRPr="00000000">
        <w:rPr>
          <w:color w:val="000000"/>
          <w:rtl w:val="0"/>
        </w:rPr>
        <w:t xml:space="preserve">Approval of board agenda passed with a motion by Mrs. April</w:t>
      </w:r>
      <w:r w:rsidDel="00000000" w:rsidR="00000000" w:rsidRPr="00000000">
        <w:rPr>
          <w:rtl w:val="0"/>
        </w:rPr>
        <w:t xml:space="preserve"> Triplett, </w:t>
      </w:r>
      <w:r w:rsidDel="00000000" w:rsidR="00000000" w:rsidRPr="00000000">
        <w:rPr>
          <w:color w:val="000000"/>
          <w:rtl w:val="0"/>
        </w:rPr>
        <w:t xml:space="preserve">second by Ms. Shawnri Gamble.   </w:t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Abs</w:t>
      </w:r>
      <w:r w:rsidDel="00000000" w:rsidR="00000000" w:rsidRPr="00000000">
        <w:rPr>
          <w:rtl w:val="0"/>
        </w:rPr>
        <w:t xml:space="preserve">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III.</w:t>
        <w:tab/>
        <w:t xml:space="preserve">PUBLIC COMMENT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IV.</w:t>
        <w:tab/>
        <w:t xml:space="preserve">PRESENTATIONS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Recognition of Russellville Middle School and Russellville High School Wrestling Teams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Conrad Reding and Mr. Drew Teel recognized athletes from their respective team for their historic achievements as Russellville School District first wrestlers. 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Honorary Golden Panther Award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To celebrate Mrs. Robin Cornelius’ retirement on February 28, 2026, she was recognized for her years of service and commitment to the students of Russellville. 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VI.</w:t>
        <w:tab/>
        <w:t xml:space="preserve">CONSENT AGENDA ITEMS APPROVED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Order #092 – Motion Passed:</w:t>
      </w:r>
      <w:r w:rsidDel="00000000" w:rsidR="00000000" w:rsidRPr="00000000">
        <w:rPr>
          <w:color w:val="000000"/>
          <w:rtl w:val="0"/>
        </w:rPr>
        <w:t xml:space="preserve"> Approval of the Consent Agenda Items passed with a motion by Mrs. Lovis Patterson and a second by Mrs. April Triplett.  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Minutes: </w:t>
      </w:r>
      <w:r w:rsidDel="00000000" w:rsidR="00000000" w:rsidRPr="00000000">
        <w:rPr>
          <w:rtl w:val="0"/>
        </w:rPr>
        <w:t xml:space="preserve">January 20, 2025</w:t>
      </w:r>
      <w:r w:rsidDel="00000000" w:rsidR="00000000" w:rsidRPr="00000000">
        <w:rPr>
          <w:color w:val="000000"/>
          <w:rtl w:val="0"/>
        </w:rPr>
        <w:t xml:space="preserve">, Regular Called Meeting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Payment of Claims &amp; Contract Salaries and Financial Reports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Report of Personnel Actions Taken by the Superintendent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</w:t>
      </w:r>
      <w:r w:rsidDel="00000000" w:rsidR="00000000" w:rsidRPr="00000000">
        <w:rPr/>
        <w:drawing>
          <wp:inline distB="0" distT="0" distL="0" distR="0">
            <wp:extent cx="4941686" cy="2831966"/>
            <wp:effectExtent b="0" l="0" r="0" t="0"/>
            <wp:docPr id="169373996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41686" cy="28319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Fundraiser/Overnight Travel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943600" cy="1727200"/>
            <wp:effectExtent b="0" l="0" r="0" t="0"/>
            <wp:docPr id="169373996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Updated District Organizational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520"/>
          <w:tab w:val="left" w:leader="none" w:pos="3960"/>
          <w:tab w:val="left" w:leader="none" w:pos="2340"/>
          <w:tab w:val="left" w:leader="none" w:pos="6120"/>
        </w:tabs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Shortened School Day for Student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br w:type="textWrapping"/>
        <w:t xml:space="preserve">VI.</w:t>
        <w:tab/>
        <w:t xml:space="preserve">UPDATE/INFORMATION ON DISTRICT PROGRAMS/ACTIVITIES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Amended 2025-2026 School Calendar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#093 - Motion Passed:</w:t>
      </w:r>
      <w:r w:rsidDel="00000000" w:rsidR="00000000" w:rsidRPr="00000000">
        <w:rPr>
          <w:rtl w:val="0"/>
        </w:rPr>
        <w:t xml:space="preserve"> Approval of the amended 2025-2026 school calendar passed with a motion by Mrs. April Triplett and a second by Ms. Shawnri Gamble. The amended calendar has been made part of the minutes. </w:t>
      </w:r>
    </w:p>
    <w:p w:rsidR="00000000" w:rsidDel="00000000" w:rsidP="00000000" w:rsidRDefault="00000000" w:rsidRPr="00000000" w14:paraId="00000030">
      <w:pP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Revised BG-1 for the Russellville High School HVAC Project (BG25-108)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#94 - Motion Passed: </w:t>
      </w:r>
      <w:r w:rsidDel="00000000" w:rsidR="00000000" w:rsidRPr="00000000">
        <w:rPr>
          <w:rtl w:val="0"/>
        </w:rPr>
        <w:t xml:space="preserve">Approval of revised BG-1 for RHS HVAC project (BG25-108) passed with a motion by Mrs. Lovis Patterson and a second by Mrs. April Triplett. 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Absent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BG-4 for Russellville High School HVAC Project (BG25-108)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#95 - Motion Passed:</w:t>
      </w:r>
      <w:r w:rsidDel="00000000" w:rsidR="00000000" w:rsidRPr="00000000">
        <w:rPr>
          <w:rtl w:val="0"/>
        </w:rPr>
        <w:t xml:space="preserve"> Approval of BG-4 for RHS HVAC project (BG25-108) passed with a motion by Mrs. April Triplett and a second by Mrs. Lovis Patterson.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Absent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BG-5 for Russellville High School Culinary Project (BG25-203)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#96 - Motion Passed:</w:t>
      </w:r>
      <w:r w:rsidDel="00000000" w:rsidR="00000000" w:rsidRPr="00000000">
        <w:rPr>
          <w:rtl w:val="0"/>
        </w:rPr>
        <w:t xml:space="preserve"> Approval of BG-5 for RHS culinary project passed with a motion by Mrs. April Triplett and a second by Ms. Shawnri Gamble. 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Absent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BG-5 Stevenson Roof Project (BG25-074)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#97 - Motion Passed:</w:t>
      </w:r>
      <w:r w:rsidDel="00000000" w:rsidR="00000000" w:rsidRPr="00000000">
        <w:rPr>
          <w:rtl w:val="0"/>
        </w:rPr>
        <w:t xml:space="preserve"> Approval of the BG-5 for the Stevenson roof project (BG25-074) passed with a motion by Mrs. Lovis Patterson and a second by Mrs. April Triplett.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Absent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VII.</w:t>
        <w:tab/>
        <w:t xml:space="preserve">NEW BUSINESS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FY2025 Audit Report</w:t>
      </w:r>
    </w:p>
    <w:p w:rsidR="00000000" w:rsidDel="00000000" w:rsidP="00000000" w:rsidRDefault="00000000" w:rsidRPr="00000000" w14:paraId="00000060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 098 – Motion Passed</w:t>
      </w:r>
      <w:r w:rsidDel="00000000" w:rsidR="00000000" w:rsidRPr="00000000">
        <w:rPr>
          <w:rtl w:val="0"/>
        </w:rPr>
        <w:t xml:space="preserve"> Approval of the 2024-2025 audit passed with a motion by Mrs. Lovis Patterson and a second by Mrs. April Triplett. </w:t>
      </w:r>
    </w:p>
    <w:p w:rsidR="00000000" w:rsidDel="00000000" w:rsidP="00000000" w:rsidRDefault="00000000" w:rsidRPr="00000000" w14:paraId="0000006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Author Contracts for Author Fest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#099 - Motion Passed:</w:t>
      </w:r>
      <w:r w:rsidDel="00000000" w:rsidR="00000000" w:rsidRPr="00000000">
        <w:rPr>
          <w:rtl w:val="0"/>
        </w:rPr>
        <w:t xml:space="preserve"> Approval of author contracts passed with a motion by Mrs. Lovis Patterson and a second by Ms. Shawnri Gamble.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108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Updated Section 504 District Procedures</w:t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#100 - Motion Passed:</w:t>
      </w:r>
      <w:r w:rsidDel="00000000" w:rsidR="00000000" w:rsidRPr="00000000">
        <w:rPr>
          <w:rtl w:val="0"/>
        </w:rPr>
        <w:t xml:space="preserve"> Approval of revised 504 procedures passed with a motion by Mrs. April Triplett and a second by Mrs. Lovis Patterson.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firstLine="720"/>
        <w:rPr/>
      </w:pPr>
      <w:r w:rsidDel="00000000" w:rsidR="00000000" w:rsidRPr="00000000">
        <w:rPr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75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76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77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78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79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FY2027 Student Accident Insurance Renewal Packet</w:t>
      </w:r>
    </w:p>
    <w:p w:rsidR="00000000" w:rsidDel="00000000" w:rsidP="00000000" w:rsidRDefault="00000000" w:rsidRPr="00000000" w14:paraId="0000007B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#101 - Motion Passed:</w:t>
      </w:r>
      <w:r w:rsidDel="00000000" w:rsidR="00000000" w:rsidRPr="00000000">
        <w:rPr>
          <w:rtl w:val="0"/>
        </w:rPr>
        <w:t xml:space="preserve"> Approval to renew FY2027 student accident insurance renewal and keep the current coverage (plan 3) passed with a motion by Mrs. April Triplett and a second by Ms. Shawnri Gamble.</w:t>
      </w:r>
    </w:p>
    <w:p w:rsidR="00000000" w:rsidDel="00000000" w:rsidP="00000000" w:rsidRDefault="00000000" w:rsidRPr="00000000" w14:paraId="0000007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rPr/>
      </w:pPr>
      <w:r w:rsidDel="00000000" w:rsidR="00000000" w:rsidRPr="00000000">
        <w:rPr>
          <w:rtl w:val="0"/>
        </w:rPr>
        <w:t xml:space="preserve">Mr. James Milam</w:t>
        <w:tab/>
        <w:tab/>
        <w:t xml:space="preserve">Absent</w:t>
      </w:r>
    </w:p>
    <w:p w:rsidR="00000000" w:rsidDel="00000000" w:rsidP="00000000" w:rsidRDefault="00000000" w:rsidRPr="00000000" w14:paraId="0000007F">
      <w:pPr>
        <w:ind w:left="720" w:firstLine="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80">
      <w:pPr>
        <w:ind w:left="720" w:firstLine="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81">
      <w:pPr>
        <w:ind w:left="720" w:firstLine="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82">
      <w:pPr>
        <w:ind w:left="720" w:firstLine="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Facilities Construction Commission (SFCC) Offer of Assistance</w:t>
      </w:r>
    </w:p>
    <w:p w:rsidR="00000000" w:rsidDel="00000000" w:rsidP="00000000" w:rsidRDefault="00000000" w:rsidRPr="00000000" w14:paraId="00000085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#102 – Motion Passed:</w:t>
      </w:r>
      <w:r w:rsidDel="00000000" w:rsidR="00000000" w:rsidRPr="00000000">
        <w:rPr>
          <w:rtl w:val="0"/>
        </w:rPr>
        <w:t xml:space="preserve"> Approval of the SFCC offer of assistance passed with a motion by Mrs. Lovis Patterson and a second by Mrs. April Triplett. </w:t>
      </w:r>
    </w:p>
    <w:p w:rsidR="00000000" w:rsidDel="00000000" w:rsidP="00000000" w:rsidRDefault="00000000" w:rsidRPr="00000000" w14:paraId="0000008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20"/>
        <w:rPr/>
      </w:pPr>
      <w:r w:rsidDel="00000000" w:rsidR="00000000" w:rsidRPr="00000000">
        <w:rPr>
          <w:rtl w:val="0"/>
        </w:rPr>
        <w:t xml:space="preserve">Mr. James Milam </w:t>
        <w:tab/>
        <w:tab/>
        <w:t xml:space="preserve">Absent</w:t>
      </w:r>
    </w:p>
    <w:p w:rsidR="00000000" w:rsidDel="00000000" w:rsidP="00000000" w:rsidRDefault="00000000" w:rsidRPr="00000000" w14:paraId="00000088">
      <w:pP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89">
      <w:pP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8A">
      <w:pP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8B">
      <w:pP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VIII.</w:t>
        <w:tab/>
        <w:t xml:space="preserve">ADMINISTRATIVE REPORTS</w:t>
      </w:r>
    </w:p>
    <w:p w:rsidR="00000000" w:rsidDel="00000000" w:rsidP="00000000" w:rsidRDefault="00000000" w:rsidRPr="00000000" w14:paraId="0000008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Strategic Plan Update – Pillar “I”</w:t>
      </w:r>
    </w:p>
    <w:p w:rsidR="00000000" w:rsidDel="00000000" w:rsidP="00000000" w:rsidRDefault="00000000" w:rsidRPr="00000000" w14:paraId="0000008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CDIP Public Posting</w:t>
      </w:r>
    </w:p>
    <w:p w:rsidR="00000000" w:rsidDel="00000000" w:rsidP="00000000" w:rsidRDefault="00000000" w:rsidRPr="00000000" w14:paraId="0000009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9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Attendance Report </w:t>
      </w:r>
    </w:p>
    <w:p w:rsidR="00000000" w:rsidDel="00000000" w:rsidP="00000000" w:rsidRDefault="00000000" w:rsidRPr="00000000" w14:paraId="0000009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IX. </w:t>
        <w:tab/>
        <w:t xml:space="preserve">SUPERINTENDENT’S REPORT</w:t>
      </w:r>
    </w:p>
    <w:p w:rsidR="00000000" w:rsidDel="00000000" w:rsidP="00000000" w:rsidRDefault="00000000" w:rsidRPr="00000000" w14:paraId="0000009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720" w:hanging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X</w:t>
        <w:tab/>
        <w:t xml:space="preserve">ADJOURNMENT</w:t>
      </w:r>
    </w:p>
    <w:p w:rsidR="00000000" w:rsidDel="00000000" w:rsidP="00000000" w:rsidRDefault="00000000" w:rsidRPr="00000000" w14:paraId="00000095">
      <w:pPr>
        <w:ind w:left="720" w:firstLine="0"/>
        <w:rPr/>
      </w:pPr>
      <w:r w:rsidDel="00000000" w:rsidR="00000000" w:rsidRPr="00000000">
        <w:rPr>
          <w:b w:val="1"/>
          <w:bCs w:val="1"/>
          <w:rtl w:val="0"/>
        </w:rPr>
        <w:t xml:space="preserve">Order #103 - Motion Passed:</w:t>
      </w:r>
      <w:r w:rsidDel="00000000" w:rsidR="00000000" w:rsidRPr="00000000">
        <w:rPr>
          <w:rtl w:val="0"/>
        </w:rPr>
        <w:t xml:space="preserve"> passed with a motion by Mr. Phillip West and a second by Mrs. April Triplett.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Mr. James Milam </w:t>
        <w:tab/>
        <w:tab/>
      </w:r>
      <w:r w:rsidDel="00000000" w:rsidR="00000000" w:rsidRPr="00000000">
        <w:rPr>
          <w:rtl w:val="0"/>
        </w:rPr>
        <w:t xml:space="preserve">Absent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Mr. Phillip West</w:t>
        <w:tab/>
        <w:tab/>
        <w:t xml:space="preserve">Yes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Lovis Patterson</w:t>
        <w:tab/>
        <w:tab/>
        <w:t xml:space="preserve">Yes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Mrs. April Triplett</w:t>
        <w:tab/>
        <w:tab/>
        <w:t xml:space="preserve">Yes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/>
      </w:pPr>
      <w:r w:rsidDel="00000000" w:rsidR="00000000" w:rsidRPr="00000000">
        <w:rPr>
          <w:rtl w:val="0"/>
        </w:rPr>
        <w:t xml:space="preserve">Ms. Shawnri Gamble</w:t>
        <w:tab/>
        <w:tab/>
        <w:t xml:space="preserve">Yes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5943600" cy="7905750"/>
            <wp:effectExtent b="0" l="0" r="0" t="0"/>
            <wp:docPr id="169373996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05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5840174" cy="6913287"/>
            <wp:effectExtent b="0" l="0" r="0" t="0"/>
            <wp:docPr id="16937399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40174" cy="6913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Chairman __________________________</w:t>
        <w:tab/>
        <w:tab/>
        <w:t xml:space="preserve">Secretary_____________________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4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left" w:leader="none" w:pos="6495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sz w:val="22"/>
        <w:szCs w:val="22"/>
        <w:rtl w:val="0"/>
      </w:rPr>
      <w:tab/>
      <w:t xml:space="preserve">                                                                                               February 17th, 2026</w:t>
    </w:r>
    <w:r w:rsidDel="00000000" w:rsidR="00000000" w:rsidRPr="00000000">
      <w:rPr>
        <w:color w:val="000000"/>
        <w:sz w:val="22"/>
        <w:szCs w:val="22"/>
        <w:rtl w:val="0"/>
      </w:rPr>
      <w:t xml:space="preserve">, Regular Meeting</w:t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Russellville Independent Board of Education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RECORD OF BOARD PROCEEDINGS</w:t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[Board Minutes]</w:t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color w:val="000000"/>
      </w:rPr>
    </w:pPr>
    <w:r w:rsidDel="00000000" w:rsidR="00000000" w:rsidRPr="00000000">
      <w:rPr>
        <w:color w:val="000000"/>
        <w:u w:val="single"/>
        <w:rtl w:val="0"/>
      </w:rPr>
      <w:t xml:space="preserve">Russellville,</w:t>
    </w:r>
    <w:r w:rsidDel="00000000" w:rsidR="00000000" w:rsidRPr="00000000">
      <w:rPr>
        <w:color w:val="000000"/>
        <w:rtl w:val="0"/>
      </w:rPr>
      <w:t xml:space="preserve"> KY</w:t>
    </w:r>
    <w:r w:rsidDel="00000000" w:rsidR="00000000" w:rsidRPr="00000000">
      <w:rPr>
        <w:rtl w:val="0"/>
      </w:rPr>
      <w:t xml:space="preserve">,</w:t>
    </w:r>
    <w:r w:rsidDel="00000000" w:rsidR="00000000" w:rsidRPr="00000000">
      <w:rPr>
        <w:u w:val="single"/>
        <w:rtl w:val="0"/>
      </w:rPr>
      <w:t xml:space="preserve"> February 17th</w:t>
    </w:r>
    <w:r w:rsidDel="00000000" w:rsidR="00000000" w:rsidRPr="00000000">
      <w:rPr>
        <w:color w:val="000000"/>
        <w:u w:val="single"/>
        <w:rtl w:val="0"/>
      </w:rPr>
      <w:t xml:space="preserve">,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The </w:t>
    </w:r>
    <w:r w:rsidDel="00000000" w:rsidR="00000000" w:rsidRPr="00000000">
      <w:rPr>
        <w:color w:val="000000"/>
        <w:u w:val="single"/>
        <w:rtl w:val="0"/>
      </w:rPr>
      <w:t xml:space="preserve">Russellville Independent</w:t>
    </w:r>
    <w:r w:rsidDel="00000000" w:rsidR="00000000" w:rsidRPr="00000000">
      <w:rPr>
        <w:color w:val="000000"/>
        <w:rtl w:val="0"/>
      </w:rPr>
      <w:t xml:space="preserve"> Board of Education met in </w:t>
    </w:r>
    <w:r w:rsidDel="00000000" w:rsidR="00000000" w:rsidRPr="00000000">
      <w:rPr>
        <w:color w:val="000000"/>
        <w:u w:val="single"/>
        <w:rtl w:val="0"/>
      </w:rPr>
      <w:t xml:space="preserve">regular called session</w:t>
    </w:r>
    <w:r w:rsidDel="00000000" w:rsidR="00000000" w:rsidRPr="00000000">
      <w:rPr>
        <w:color w:val="000000"/>
        <w:rtl w:val="0"/>
      </w:rPr>
      <w:t xml:space="preserve"> at </w:t>
    </w:r>
    <w:r w:rsidDel="00000000" w:rsidR="00000000" w:rsidRPr="00000000">
      <w:rPr>
        <w:color w:val="000000"/>
        <w:u w:val="single"/>
        <w:rtl w:val="0"/>
      </w:rPr>
      <w:t xml:space="preserve">6:00</w:t>
    </w:r>
    <w:r w:rsidDel="00000000" w:rsidR="00000000" w:rsidRPr="00000000">
      <w:rPr>
        <w:color w:val="000000"/>
        <w:rtl w:val="0"/>
      </w:rPr>
      <w:t xml:space="preserve"> o’clock </w:t>
    </w:r>
    <w:r w:rsidDel="00000000" w:rsidR="00000000" w:rsidRPr="00000000">
      <w:rPr>
        <w:color w:val="000000"/>
        <w:u w:val="single"/>
        <w:rtl w:val="0"/>
      </w:rPr>
      <w:t xml:space="preserve">P.M</w:t>
    </w:r>
    <w:r w:rsidDel="00000000" w:rsidR="00000000" w:rsidRPr="00000000">
      <w:rPr>
        <w:color w:val="000000"/>
        <w:rtl w:val="0"/>
      </w:rPr>
      <w:t xml:space="preserve">., on the</w:t>
    </w:r>
    <w:r w:rsidDel="00000000" w:rsidR="00000000" w:rsidRPr="00000000">
      <w:rPr>
        <w:u w:val="single"/>
        <w:rtl w:val="0"/>
      </w:rPr>
      <w:t xml:space="preserve"> 17th </w:t>
    </w:r>
    <w:r w:rsidDel="00000000" w:rsidR="00000000" w:rsidRPr="00000000">
      <w:rPr>
        <w:color w:val="000000"/>
        <w:rtl w:val="0"/>
      </w:rPr>
      <w:t xml:space="preserve">day of</w:t>
    </w:r>
    <w:r w:rsidDel="00000000" w:rsidR="00000000" w:rsidRPr="00000000">
      <w:rPr>
        <w:rtl w:val="0"/>
      </w:rPr>
      <w:t xml:space="preserve"> February </w:t>
    </w:r>
    <w:r w:rsidDel="00000000" w:rsidR="00000000" w:rsidRPr="00000000">
      <w:rPr>
        <w:color w:val="000000"/>
        <w:rtl w:val="0"/>
      </w:rPr>
      <w:t xml:space="preserve">20</w:t>
    </w:r>
    <w:r w:rsidDel="00000000" w:rsidR="00000000" w:rsidRPr="00000000">
      <w:rPr>
        <w:color w:val="000000"/>
        <w:u w:val="single"/>
        <w:rtl w:val="0"/>
      </w:rPr>
      <w:t xml:space="preserve">26</w:t>
    </w:r>
    <w:r w:rsidDel="00000000" w:rsidR="00000000" w:rsidRPr="00000000">
      <w:rPr>
        <w:color w:val="000000"/>
        <w:rtl w:val="0"/>
      </w:rPr>
      <w:t xml:space="preserve">, with the following members present:</w:t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[1]  </w:t>
    </w:r>
    <w:r w:rsidDel="00000000" w:rsidR="00000000" w:rsidRPr="00000000">
      <w:rPr>
        <w:color w:val="000000"/>
        <w:u w:val="single"/>
        <w:rtl w:val="0"/>
      </w:rPr>
      <w:t xml:space="preserve">Mr. Phillip E. West </w:t>
    </w:r>
    <w:r w:rsidDel="00000000" w:rsidR="00000000" w:rsidRPr="00000000">
      <w:rPr>
        <w:color w:val="000000"/>
        <w:rtl w:val="0"/>
      </w:rPr>
      <w:tab/>
      <w:t xml:space="preserve">[</w:t>
    </w:r>
    <w:r w:rsidDel="00000000" w:rsidR="00000000" w:rsidRPr="00000000">
      <w:rPr>
        <w:rtl w:val="0"/>
      </w:rPr>
      <w:t xml:space="preserve">2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Mrs. Lovis Patterson </w:t>
    </w:r>
    <w:r w:rsidDel="00000000" w:rsidR="00000000" w:rsidRPr="00000000">
      <w:rPr>
        <w:rtl w:val="0"/>
      </w:rPr>
      <w:tab/>
      <w:tab/>
    </w:r>
    <w:r w:rsidDel="00000000" w:rsidR="00000000" w:rsidRPr="00000000">
      <w:rPr>
        <w:color w:val="000000"/>
        <w:rtl w:val="0"/>
      </w:rPr>
      <w:t xml:space="preserve">[</w:t>
    </w:r>
    <w:r w:rsidDel="00000000" w:rsidR="00000000" w:rsidRPr="00000000">
      <w:rPr>
        <w:rtl w:val="0"/>
      </w:rPr>
      <w:t xml:space="preserve">3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Mrs. April Triplett</w:t>
    </w:r>
    <w:r w:rsidDel="00000000" w:rsidR="00000000" w:rsidRPr="00000000">
      <w:rPr>
        <w:color w:val="000000"/>
        <w:rtl w:val="0"/>
      </w:rPr>
      <w:tab/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[</w:t>
    </w:r>
    <w:r w:rsidDel="00000000" w:rsidR="00000000" w:rsidRPr="00000000">
      <w:rPr>
        <w:rtl w:val="0"/>
      </w:rPr>
      <w:t xml:space="preserve">4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color w:val="000000"/>
        <w:u w:val="single"/>
        <w:rtl w:val="0"/>
      </w:rPr>
      <w:t xml:space="preserve">Ms. Shawnri Gamble</w:t>
    </w:r>
    <w:r w:rsidDel="00000000" w:rsidR="00000000" w:rsidRPr="00000000">
      <w:rPr>
        <w:color w:val="000000"/>
        <w:rtl w:val="0"/>
      </w:rPr>
      <w:tab/>
      <w:t xml:space="preserve">[</w:t>
    </w:r>
    <w:r w:rsidDel="00000000" w:rsidR="00000000" w:rsidRPr="00000000">
      <w:rPr>
        <w:rtl w:val="0"/>
      </w:rPr>
      <w:t xml:space="preserve">5</w:t>
    </w:r>
    <w:r w:rsidDel="00000000" w:rsidR="00000000" w:rsidRPr="00000000">
      <w:rPr>
        <w:color w:val="000000"/>
        <w:rtl w:val="0"/>
      </w:rPr>
      <w:t xml:space="preserve">] </w:t>
    </w:r>
    <w:r w:rsidDel="00000000" w:rsidR="00000000" w:rsidRPr="00000000">
      <w:rPr>
        <w:u w:val="single"/>
        <w:rtl w:val="0"/>
      </w:rPr>
      <w:t xml:space="preserve">Mr. Kyle Estes</w:t>
    </w:r>
    <w:r w:rsidDel="00000000" w:rsidR="00000000" w:rsidRPr="00000000">
      <w:rPr>
        <w:color w:val="000000"/>
        <w:u w:val="single"/>
        <w:rtl w:val="0"/>
      </w:rPr>
      <w:t xml:space="preserve">, Superintendent</w:t>
    </w:r>
    <w:r w:rsidDel="00000000" w:rsidR="00000000" w:rsidRPr="00000000">
      <w:rPr>
        <w:color w:val="000000"/>
        <w:rtl w:val="0"/>
      </w:rPr>
      <w:t xml:space="preserve"> </w:t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080" w:hanging="360"/>
      </w:pPr>
      <w:rPr>
        <w:b w:val="1"/>
        <w:bCs w:val="1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10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99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108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B24B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B24BE"/>
  </w:style>
  <w:style w:type="paragraph" w:styleId="Footer">
    <w:name w:val="footer"/>
    <w:basedOn w:val="Normal"/>
    <w:link w:val="FooterChar"/>
    <w:uiPriority w:val="99"/>
    <w:unhideWhenUsed w:val="1"/>
    <w:rsid w:val="001B24B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B24BE"/>
  </w:style>
  <w:style w:type="paragraph" w:styleId="ListParagraph">
    <w:name w:val="List Paragraph"/>
    <w:basedOn w:val="Normal"/>
    <w:uiPriority w:val="34"/>
    <w:qFormat w:val="1"/>
    <w:rsid w:val="00736B20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84005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evision">
    <w:name w:val="Revision"/>
    <w:hidden w:val="1"/>
    <w:uiPriority w:val="99"/>
    <w:semiHidden w:val="1"/>
    <w:rsid w:val="009F6127"/>
  </w:style>
  <w:style w:type="numbering" w:styleId="CurrentList1" w:customStyle="1">
    <w:name w:val="Current List1"/>
    <w:uiPriority w:val="99"/>
    <w:rsid w:val="00BC5C86"/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3749FD"/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character" w:styleId="apple-tab-span" w:customStyle="1">
    <w:name w:val="apple-tab-span"/>
    <w:basedOn w:val="DefaultParagraphFont"/>
    <w:rsid w:val="00EF4A5D"/>
  </w:style>
  <w:style w:type="table" w:styleId="ae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1.png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7VwvVMQwxA48uF0jdcPwQODhA==">CgMxLjA4AHIhMVcxRFljOW5FNFNrLS1IV01CcWVUNDRHTEkzRUZjcVBh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2026-02-23T21:40:00Z</dcterms:created>
  <dc:creator>Robinson, Bridget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47fcbc28fb025aac6350ef5a6659e43d3c71a719778f1a215f47f19cca22e06f</vt:lpwstr>
  </property>
</Properties>
</file>