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AE1CD" w14:textId="77777777" w:rsidR="00BB6677" w:rsidRDefault="004E3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Ky ADA and ADM Monthly District Summary Report</w:t>
      </w:r>
    </w:p>
    <w:p w14:paraId="5A454AAA" w14:textId="77777777" w:rsidR="00BB6677" w:rsidRDefault="00BB6677">
      <w:pPr>
        <w:widowControl w:val="0"/>
        <w:spacing w:line="240" w:lineRule="auto"/>
        <w:jc w:val="center"/>
        <w:rPr>
          <w:b/>
          <w:bCs/>
        </w:rPr>
      </w:pPr>
    </w:p>
    <w:p w14:paraId="2F4E49C1" w14:textId="77777777" w:rsidR="00BB6677" w:rsidRDefault="004E3B30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bCs/>
          <w:sz w:val="24"/>
          <w:szCs w:val="24"/>
        </w:rPr>
        <w:t>School Month: 7 (February 10, 2026 -  March 3, 2026)</w:t>
      </w:r>
    </w:p>
    <w:p w14:paraId="69703D77" w14:textId="77777777" w:rsidR="00BB6677" w:rsidRDefault="00BB6677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BB6677" w14:paraId="6F4D7DBC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2DB98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F1622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0EDDF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23D7B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ADA Percentage</w:t>
            </w:r>
          </w:p>
        </w:tc>
      </w:tr>
      <w:tr w:rsidR="00BB6677" w14:paraId="2030CE7E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D7E6D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7C914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332.66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9E7EB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351.42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312B0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94.68%</w:t>
            </w:r>
          </w:p>
        </w:tc>
      </w:tr>
      <w:tr w:rsidR="00BB6677" w14:paraId="03A8B7DC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E887A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6557D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416.10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A537C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440.74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182EE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94.43%</w:t>
            </w:r>
          </w:p>
        </w:tc>
      </w:tr>
      <w:tr w:rsidR="00BB6677" w14:paraId="2D969E3A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22CC3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C3DBC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364.49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929BE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392.16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2CB2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92.96%</w:t>
            </w:r>
          </w:p>
        </w:tc>
      </w:tr>
      <w:tr w:rsidR="00BB6677" w14:paraId="38A50D2F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0F0C3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12C94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409.28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7E509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477.10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A57BF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87.72%</w:t>
            </w:r>
          </w:p>
        </w:tc>
      </w:tr>
      <w:tr w:rsidR="00BB6677" w14:paraId="6CEF753C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92E6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B5EB0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23.85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7DAD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26.68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E1383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92.81%</w:t>
            </w:r>
          </w:p>
        </w:tc>
      </w:tr>
      <w:tr w:rsidR="00BB6677" w14:paraId="64D8754C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16753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59D9D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1546.38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C6E4B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1688 (-4)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0206B" w14:textId="77777777" w:rsidR="00BB6677" w:rsidRDefault="004E3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92.19% (-3)</w:t>
            </w:r>
          </w:p>
        </w:tc>
      </w:tr>
    </w:tbl>
    <w:p w14:paraId="5F18C8F0" w14:textId="77777777" w:rsidR="00BB6677" w:rsidRDefault="00BB6677"/>
    <w:sectPr w:rsidR="00BB667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8FC63B5-3A0D-4713-879C-A8EE1DA295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7631F89-C1A1-40E9-B6BE-1B98D220B0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677"/>
    <w:rsid w:val="004E3B30"/>
    <w:rsid w:val="00A960AE"/>
    <w:rsid w:val="00BB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DD73F"/>
  <w15:docId w15:val="{D1A7F2A3-F253-499C-AA7C-EE24BBB2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2026-03-03T18:55:00Z</cp:lastPrinted>
  <dcterms:created xsi:type="dcterms:W3CDTF">2026-03-03T18:55:00Z</dcterms:created>
  <dcterms:modified xsi:type="dcterms:W3CDTF">2026-03-03T18:55:00Z</dcterms:modified>
</cp:coreProperties>
</file>