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C6777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9A0C51">
            <w:rPr>
              <w:rFonts w:asciiTheme="minorHAnsi" w:hAnsiTheme="minorHAnsi" w:cstheme="minorHAnsi"/>
            </w:rPr>
            <w:t>2/12/2026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3249503" w:rsidR="006F0552" w:rsidRPr="00716300" w:rsidRDefault="009A0C5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Schools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DB4A649" w:rsidR="00DE0B82" w:rsidRPr="00716300" w:rsidRDefault="006E019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ED73005" w:rsidR="00DE0B82" w:rsidRPr="00716300" w:rsidRDefault="006E019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AIA Owner &amp; Architect Agreement for </w:t>
          </w:r>
          <w:r w:rsidR="009A0C51">
            <w:rPr>
              <w:rFonts w:asciiTheme="minorHAnsi" w:hAnsiTheme="minorHAnsi" w:cstheme="minorHAnsi"/>
            </w:rPr>
            <w:t>BCS Concrete Improvements 2026, BG 26-258; BCS Paving Improvements 2026, BG 26-262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CDD0B66" w:rsidR="008A2749" w:rsidRPr="008A2749" w:rsidRDefault="009A0C5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2/12/2026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9324009" w:rsidR="00D072A8" w:rsidRPr="006F0552" w:rsidRDefault="006E019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AIA Owner &amp; Architect Agreement for </w:t>
          </w:r>
          <w:r w:rsidR="009A0C51">
            <w:rPr>
              <w:rFonts w:asciiTheme="minorHAnsi" w:hAnsiTheme="minorHAnsi" w:cstheme="minorHAnsi"/>
            </w:rPr>
            <w:t>BCS Concrete Improvements 2026, BG 26-258; BCS Paving Improvements 2026, BG 26-262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62FE5A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6E019F">
            <w:rPr>
              <w:rFonts w:asciiTheme="minorHAnsi" w:hAnsiTheme="minorHAnsi" w:cstheme="minorHAnsi"/>
            </w:rPr>
            <w:t xml:space="preserve"> AIA Owner &amp; Architect Agreement for</w:t>
          </w:r>
          <w:r w:rsidR="009A0C51" w:rsidRPr="009A0C51">
            <w:rPr>
              <w:rFonts w:asciiTheme="minorHAnsi" w:hAnsiTheme="minorHAnsi" w:cstheme="minorHAnsi"/>
            </w:rPr>
            <w:t xml:space="preserve"> </w:t>
          </w:r>
          <w:r w:rsidR="009A0C51">
            <w:rPr>
              <w:rFonts w:asciiTheme="minorHAnsi" w:hAnsiTheme="minorHAnsi" w:cstheme="minorHAnsi"/>
            </w:rPr>
            <w:t>BCS Concrete Improvements 2026, BG 26-258; BCS Paving Improvements 2026, BG 26-262</w:t>
          </w:r>
          <w:r w:rsidR="00A52687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BF75" w14:textId="77777777" w:rsidR="00015478" w:rsidRDefault="00015478">
      <w:r>
        <w:separator/>
      </w:r>
    </w:p>
  </w:endnote>
  <w:endnote w:type="continuationSeparator" w:id="0">
    <w:p w14:paraId="7E833577" w14:textId="77777777" w:rsidR="00015478" w:rsidRDefault="0001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3A7A" w14:textId="77777777" w:rsidR="00015478" w:rsidRDefault="00015478">
      <w:r>
        <w:separator/>
      </w:r>
    </w:p>
  </w:footnote>
  <w:footnote w:type="continuationSeparator" w:id="0">
    <w:p w14:paraId="51D94A79" w14:textId="77777777" w:rsidR="00015478" w:rsidRDefault="00015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15478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4859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521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A5D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E019F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3E8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0C51"/>
    <w:rsid w:val="009A56CE"/>
    <w:rsid w:val="009A7FA6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2687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2773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2D1C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1044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A4E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252A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92973"/>
    <w:rsid w:val="001E4628"/>
    <w:rsid w:val="002F5776"/>
    <w:rsid w:val="003A03C8"/>
    <w:rsid w:val="00406556"/>
    <w:rsid w:val="00445713"/>
    <w:rsid w:val="004574D0"/>
    <w:rsid w:val="004D3C03"/>
    <w:rsid w:val="00563D54"/>
    <w:rsid w:val="005E5A26"/>
    <w:rsid w:val="00632387"/>
    <w:rsid w:val="007373E8"/>
    <w:rsid w:val="00765B37"/>
    <w:rsid w:val="007B2151"/>
    <w:rsid w:val="007C41DA"/>
    <w:rsid w:val="00816639"/>
    <w:rsid w:val="008961B3"/>
    <w:rsid w:val="009509DE"/>
    <w:rsid w:val="00A441F6"/>
    <w:rsid w:val="00A4422F"/>
    <w:rsid w:val="00B32F66"/>
    <w:rsid w:val="00B567FE"/>
    <w:rsid w:val="00B62889"/>
    <w:rsid w:val="00C77529"/>
    <w:rsid w:val="00CC2773"/>
    <w:rsid w:val="00DE23C8"/>
    <w:rsid w:val="00E13973"/>
    <w:rsid w:val="00E25CE3"/>
    <w:rsid w:val="00E415D0"/>
    <w:rsid w:val="00E75A4E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2026-01-29T13:49:00Z</dcterms:created>
  <dcterms:modified xsi:type="dcterms:W3CDTF">2026-01-29T13:49:00Z</dcterms:modified>
</cp:coreProperties>
</file>