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084196" w:rsidRDefault="00715035">
      <w:pPr>
        <w:spacing w:before="240" w:after="24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Abigail </w:t>
      </w:r>
      <w:proofErr w:type="spellStart"/>
      <w:r>
        <w:rPr>
          <w:rFonts w:ascii="Times New Roman" w:eastAsia="Times New Roman" w:hAnsi="Times New Roman" w:cs="Times New Roman"/>
          <w:b/>
          <w:bCs/>
          <w:sz w:val="32"/>
          <w:szCs w:val="32"/>
        </w:rPr>
        <w:t>Fathergill</w:t>
      </w:r>
      <w:proofErr w:type="spellEnd"/>
      <w:r>
        <w:rPr>
          <w:rFonts w:ascii="Times New Roman" w:eastAsia="Times New Roman" w:hAnsi="Times New Roman" w:cs="Times New Roman"/>
          <w:b/>
          <w:bCs/>
          <w:sz w:val="32"/>
          <w:szCs w:val="32"/>
        </w:rPr>
        <w:t xml:space="preserve"> – Governor’s Scholar</w:t>
      </w:r>
    </w:p>
    <w:p w14:paraId="00000002"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Tonight, we are honored to recognize Abigail </w:t>
      </w:r>
      <w:proofErr w:type="spellStart"/>
      <w:r>
        <w:rPr>
          <w:rFonts w:ascii="Times New Roman" w:eastAsia="Times New Roman" w:hAnsi="Times New Roman" w:cs="Times New Roman"/>
          <w:sz w:val="32"/>
          <w:szCs w:val="32"/>
        </w:rPr>
        <w:t>Fathergill</w:t>
      </w:r>
      <w:proofErr w:type="spellEnd"/>
      <w:r>
        <w:rPr>
          <w:rFonts w:ascii="Times New Roman" w:eastAsia="Times New Roman" w:hAnsi="Times New Roman" w:cs="Times New Roman"/>
          <w:sz w:val="32"/>
          <w:szCs w:val="32"/>
        </w:rPr>
        <w:t>, a senior at Garrard County High School, for her outstanding leadership, academic excellence, and her recent selection to the Governor’s Scholars Program.</w:t>
      </w:r>
    </w:p>
    <w:p w14:paraId="00000003"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Abigail is a dedicated leader within Future Business Leaders of America, where she has earned significant achievements at the state level—showcasing her drive, professionalism, and commitment to excellence. Her leadership extends beyond FBLA as well. She w</w:t>
      </w:r>
      <w:r>
        <w:rPr>
          <w:rFonts w:ascii="Times New Roman" w:eastAsia="Times New Roman" w:hAnsi="Times New Roman" w:cs="Times New Roman"/>
          <w:sz w:val="32"/>
          <w:szCs w:val="32"/>
        </w:rPr>
        <w:t>as selected as a Rogers Scholar and participated in Youth Salute, both highly competitive programs that highlight her character, service, and potential.</w:t>
      </w:r>
    </w:p>
    <w:p w14:paraId="00000004"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Academically, Abigail continually challenges herself. She is enrolled in a rigorous schedule of dual cr</w:t>
      </w:r>
      <w:r>
        <w:rPr>
          <w:rFonts w:ascii="Times New Roman" w:eastAsia="Times New Roman" w:hAnsi="Times New Roman" w:cs="Times New Roman"/>
          <w:sz w:val="32"/>
          <w:szCs w:val="32"/>
        </w:rPr>
        <w:t>edit and AP courses, excelling in each and demonstrating a strong work ethic and deep commitment to her education.</w:t>
      </w:r>
    </w:p>
    <w:p w14:paraId="00000005"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Abigail’s achievements reflect not only her determination but also her desire to grow, lead, and serve her community. We are incredibly proud</w:t>
      </w:r>
      <w:r>
        <w:rPr>
          <w:rFonts w:ascii="Times New Roman" w:eastAsia="Times New Roman" w:hAnsi="Times New Roman" w:cs="Times New Roman"/>
          <w:sz w:val="32"/>
          <w:szCs w:val="32"/>
        </w:rPr>
        <w:t xml:space="preserve"> of her accomplishments, her selection to GSP, and the example she sets for students across our district.</w:t>
      </w:r>
    </w:p>
    <w:p w14:paraId="00000006"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Congratulations, Abigail.</w:t>
      </w:r>
    </w:p>
    <w:p w14:paraId="00000007" w14:textId="060C837A" w:rsidR="00084196" w:rsidRDefault="00084196">
      <w:pPr>
        <w:spacing w:before="240" w:after="240"/>
        <w:rPr>
          <w:rFonts w:ascii="Times New Roman" w:eastAsia="Times New Roman" w:hAnsi="Times New Roman" w:cs="Times New Roman"/>
          <w:sz w:val="32"/>
          <w:szCs w:val="32"/>
        </w:rPr>
      </w:pPr>
    </w:p>
    <w:p w14:paraId="291C87EF" w14:textId="4697A089" w:rsidR="00715035" w:rsidRDefault="00715035">
      <w:pPr>
        <w:spacing w:before="240" w:after="240"/>
        <w:rPr>
          <w:rFonts w:ascii="Times New Roman" w:eastAsia="Times New Roman" w:hAnsi="Times New Roman" w:cs="Times New Roman"/>
          <w:sz w:val="32"/>
          <w:szCs w:val="32"/>
        </w:rPr>
      </w:pPr>
    </w:p>
    <w:p w14:paraId="41F670E6" w14:textId="26560C2F" w:rsidR="00715035" w:rsidRDefault="00715035">
      <w:pPr>
        <w:spacing w:before="240" w:after="240"/>
        <w:rPr>
          <w:rFonts w:ascii="Times New Roman" w:eastAsia="Times New Roman" w:hAnsi="Times New Roman" w:cs="Times New Roman"/>
          <w:sz w:val="32"/>
          <w:szCs w:val="32"/>
        </w:rPr>
      </w:pPr>
    </w:p>
    <w:p w14:paraId="4E1E3EBD" w14:textId="77777777" w:rsidR="00715035" w:rsidRDefault="00715035">
      <w:pPr>
        <w:spacing w:before="240" w:after="240"/>
        <w:rPr>
          <w:rFonts w:ascii="Times New Roman" w:eastAsia="Times New Roman" w:hAnsi="Times New Roman" w:cs="Times New Roman"/>
          <w:sz w:val="32"/>
          <w:szCs w:val="32"/>
        </w:rPr>
      </w:pPr>
    </w:p>
    <w:p w14:paraId="00000008" w14:textId="77777777" w:rsidR="00084196" w:rsidRDefault="00715035">
      <w:pPr>
        <w:spacing w:before="240" w:after="24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 xml:space="preserve">Abigail Travis- Governor’s Scholar </w:t>
      </w:r>
      <w:bookmarkStart w:id="0" w:name="_GoBack"/>
      <w:bookmarkEnd w:id="0"/>
    </w:p>
    <w:p w14:paraId="00000009"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We are also proud to recognize Abigail Travis, a senior at Garrard County High School, </w:t>
      </w:r>
      <w:r>
        <w:rPr>
          <w:rFonts w:ascii="Times New Roman" w:eastAsia="Times New Roman" w:hAnsi="Times New Roman" w:cs="Times New Roman"/>
          <w:sz w:val="32"/>
          <w:szCs w:val="32"/>
        </w:rPr>
        <w:t>for her outstanding achievement in being selected for the Governor’s Scholars Program.</w:t>
      </w:r>
    </w:p>
    <w:p w14:paraId="0000000A"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Abigail is an exceptional student leader whose involvement spans nearly every corner of our school community. She currently serves as Student Council President, Vice Pre</w:t>
      </w:r>
      <w:r>
        <w:rPr>
          <w:rFonts w:ascii="Times New Roman" w:eastAsia="Times New Roman" w:hAnsi="Times New Roman" w:cs="Times New Roman"/>
          <w:sz w:val="32"/>
          <w:szCs w:val="32"/>
        </w:rPr>
        <w:t>sident of Service for FBLA, and Awards and Ceremonies Chair for the National Art Honor Society, while also contributing to several other campus organizations. Beyond the classroom, Abigail is a dedicated member of the Girls’ Golf, Archery, Tennis, and Acad</w:t>
      </w:r>
      <w:r>
        <w:rPr>
          <w:rFonts w:ascii="Times New Roman" w:eastAsia="Times New Roman" w:hAnsi="Times New Roman" w:cs="Times New Roman"/>
          <w:sz w:val="32"/>
          <w:szCs w:val="32"/>
        </w:rPr>
        <w:t>emic Teams, representing Garrard County with pride and commitment year after year.</w:t>
      </w:r>
    </w:p>
    <w:p w14:paraId="0000000B"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Her leadership and drive extend across the state as well—Abigail has represented Garrard County at the Governor’s School for Entrepreneurs, the Hugh O’Brian Youth Leadership</w:t>
      </w:r>
      <w:r>
        <w:rPr>
          <w:rFonts w:ascii="Times New Roman" w:eastAsia="Times New Roman" w:hAnsi="Times New Roman" w:cs="Times New Roman"/>
          <w:sz w:val="32"/>
          <w:szCs w:val="32"/>
        </w:rPr>
        <w:t xml:space="preserve"> Program, and now the Governor’s Scholars Program.</w:t>
      </w:r>
    </w:p>
    <w:p w14:paraId="0000000C"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Outside of school, she remains active in her church and community, and enjoys traveling, hiking, painting, staying active in sports, and spending time with family and friends. She is currently interning wi</w:t>
      </w:r>
      <w:r>
        <w:rPr>
          <w:rFonts w:ascii="Times New Roman" w:eastAsia="Times New Roman" w:hAnsi="Times New Roman" w:cs="Times New Roman"/>
          <w:sz w:val="32"/>
          <w:szCs w:val="32"/>
        </w:rPr>
        <w:t>th the Garrard County Chamber of Commerce, where she continues to develop her skills while supporting local businesses.</w:t>
      </w:r>
    </w:p>
    <w:p w14:paraId="0000000D"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Abigail’s accomplishments, service, and character make her an outstanding representative of Garrard County Schools. We are incredibly pr</w:t>
      </w:r>
      <w:r>
        <w:rPr>
          <w:rFonts w:ascii="Times New Roman" w:eastAsia="Times New Roman" w:hAnsi="Times New Roman" w:cs="Times New Roman"/>
          <w:sz w:val="32"/>
          <w:szCs w:val="32"/>
        </w:rPr>
        <w:t>oud of her selection to GSP and look forward to all she will achieve in the future. Congratulations, Abigail.</w:t>
      </w:r>
    </w:p>
    <w:p w14:paraId="0000000E" w14:textId="77777777" w:rsidR="00084196" w:rsidRDefault="00084196">
      <w:pPr>
        <w:spacing w:before="240" w:after="240"/>
        <w:rPr>
          <w:rFonts w:ascii="Times New Roman" w:eastAsia="Times New Roman" w:hAnsi="Times New Roman" w:cs="Times New Roman"/>
          <w:sz w:val="32"/>
          <w:szCs w:val="32"/>
        </w:rPr>
      </w:pPr>
    </w:p>
    <w:p w14:paraId="0000000F" w14:textId="77777777" w:rsidR="00084196" w:rsidRDefault="00715035">
      <w:pPr>
        <w:spacing w:before="240" w:after="240"/>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Madison Durham – Governor’s School for the Arts, Vocal Music</w:t>
      </w:r>
    </w:p>
    <w:p w14:paraId="00000010"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Tonight, we are proud to recognize Madison Durham, a talented and dedicated student </w:t>
      </w:r>
      <w:r>
        <w:rPr>
          <w:rFonts w:ascii="Times New Roman" w:eastAsia="Times New Roman" w:hAnsi="Times New Roman" w:cs="Times New Roman"/>
          <w:sz w:val="32"/>
          <w:szCs w:val="32"/>
        </w:rPr>
        <w:t>at Garrard County High School, for her acceptance into the Governor’s School for the Arts as a Vocal Music recipient.</w:t>
      </w:r>
    </w:p>
    <w:p w14:paraId="00000011"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Madison is an exceptional student who continually challenges herself academically through a rigorous combination of dual credit and AP cou</w:t>
      </w:r>
      <w:r>
        <w:rPr>
          <w:rFonts w:ascii="Times New Roman" w:eastAsia="Times New Roman" w:hAnsi="Times New Roman" w:cs="Times New Roman"/>
          <w:sz w:val="32"/>
          <w:szCs w:val="32"/>
        </w:rPr>
        <w:t>rses, demonstrating both discipline and a strong commitment to her learning. Beyond the classroom, she is an active and valued member of our Drama and Theatre Department, where she brings passion, creativity, and a strong work ethic to every production and</w:t>
      </w:r>
      <w:r>
        <w:rPr>
          <w:rFonts w:ascii="Times New Roman" w:eastAsia="Times New Roman" w:hAnsi="Times New Roman" w:cs="Times New Roman"/>
          <w:sz w:val="32"/>
          <w:szCs w:val="32"/>
        </w:rPr>
        <w:t xml:space="preserve"> performance.</w:t>
      </w:r>
    </w:p>
    <w:p w14:paraId="00000012"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Madison’s selection to GSA is a tremendous honor and a testament to her talent, dedication, and determination to grow as an artist. We are incredibly proud of her accomplishment and look forward to all that she will continue to achieve.</w:t>
      </w:r>
    </w:p>
    <w:p w14:paraId="00000013" w14:textId="77777777" w:rsidR="00084196" w:rsidRDefault="00715035">
      <w:pPr>
        <w:spacing w:before="240" w:after="240"/>
        <w:rPr>
          <w:rFonts w:ascii="Times New Roman" w:eastAsia="Times New Roman" w:hAnsi="Times New Roman" w:cs="Times New Roman"/>
          <w:sz w:val="32"/>
          <w:szCs w:val="32"/>
        </w:rPr>
      </w:pPr>
      <w:r>
        <w:rPr>
          <w:rFonts w:ascii="Times New Roman" w:eastAsia="Times New Roman" w:hAnsi="Times New Roman" w:cs="Times New Roman"/>
          <w:sz w:val="32"/>
          <w:szCs w:val="32"/>
        </w:rPr>
        <w:t>Congr</w:t>
      </w:r>
      <w:r>
        <w:rPr>
          <w:rFonts w:ascii="Times New Roman" w:eastAsia="Times New Roman" w:hAnsi="Times New Roman" w:cs="Times New Roman"/>
          <w:sz w:val="32"/>
          <w:szCs w:val="32"/>
        </w:rPr>
        <w:t>atulations, Madison.</w:t>
      </w:r>
    </w:p>
    <w:p w14:paraId="00000014" w14:textId="77777777" w:rsidR="00084196" w:rsidRDefault="00084196">
      <w:pPr>
        <w:spacing w:before="240" w:after="240"/>
        <w:rPr>
          <w:rFonts w:ascii="Times New Roman" w:eastAsia="Times New Roman" w:hAnsi="Times New Roman" w:cs="Times New Roman"/>
          <w:b/>
          <w:bCs/>
          <w:sz w:val="32"/>
          <w:szCs w:val="32"/>
        </w:rPr>
      </w:pPr>
    </w:p>
    <w:p w14:paraId="00000015" w14:textId="77777777" w:rsidR="00084196" w:rsidRDefault="00084196">
      <w:pPr>
        <w:spacing w:before="240" w:after="240"/>
        <w:rPr>
          <w:rFonts w:ascii="Times New Roman" w:eastAsia="Times New Roman" w:hAnsi="Times New Roman" w:cs="Times New Roman"/>
          <w:sz w:val="32"/>
          <w:szCs w:val="32"/>
        </w:rPr>
      </w:pPr>
    </w:p>
    <w:p w14:paraId="00000016" w14:textId="77777777" w:rsidR="00084196" w:rsidRDefault="00084196">
      <w:pPr>
        <w:rPr>
          <w:rFonts w:ascii="Times New Roman" w:eastAsia="Times New Roman" w:hAnsi="Times New Roman" w:cs="Times New Roman"/>
          <w:sz w:val="32"/>
          <w:szCs w:val="32"/>
        </w:rPr>
      </w:pPr>
    </w:p>
    <w:sectPr w:rsidR="0008419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46BB4804-051F-4B3D-8DC5-64D506095F43}"/>
  </w:font>
  <w:font w:name="Calibri">
    <w:panose1 w:val="020F0502020204030204"/>
    <w:charset w:val="00"/>
    <w:family w:val="swiss"/>
    <w:pitch w:val="variable"/>
    <w:sig w:usb0="E4002EFF" w:usb1="C200247B" w:usb2="00000009" w:usb3="00000000" w:csb0="000001FF" w:csb1="00000000"/>
    <w:embedRegular r:id="rId2" w:fontKey="{313201EB-688A-4F08-9307-1C7FB77A1343}"/>
  </w:font>
  <w:font w:name="Cambria">
    <w:panose1 w:val="02040503050406030204"/>
    <w:charset w:val="00"/>
    <w:family w:val="roman"/>
    <w:pitch w:val="variable"/>
    <w:sig w:usb0="E00006FF" w:usb1="420024FF" w:usb2="02000000" w:usb3="00000000" w:csb0="0000019F" w:csb1="00000000"/>
    <w:embedRegular r:id="rId3" w:fontKey="{CB33BDD1-A575-4FFF-A3CF-227B1EB9C27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96"/>
    <w:rsid w:val="00084196"/>
    <w:rsid w:val="00694027"/>
    <w:rsid w:val="00715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506F"/>
  <w15:docId w15:val="{54F883D8-CBFB-4E4E-B54C-BB01CE08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1503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50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Stull, Kevin</dc:creator>
  <cp:lastModifiedBy>Stull, Kevin</cp:lastModifiedBy>
  <cp:revision>3</cp:revision>
  <cp:lastPrinted>2025-12-08T14:33:00Z</cp:lastPrinted>
  <dcterms:created xsi:type="dcterms:W3CDTF">2025-12-08T14:31:00Z</dcterms:created>
  <dcterms:modified xsi:type="dcterms:W3CDTF">2025-12-08T14:33:00Z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025b1931-67ce-407d-b65d-a7ea4c77c1d2</vt:lpwstr>
  </property>
</Properties>
</file>