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94F2B" w14:textId="2F9FDAE7" w:rsidR="00786FE7" w:rsidRDefault="00786FE7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ACF8D" w14:textId="77777777" w:rsid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53BAAD" w14:textId="5977799E" w:rsidR="002867D4" w:rsidRDefault="002867D4" w:rsidP="002867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New Stadium Cost Analysis</w:t>
      </w:r>
    </w:p>
    <w:p w14:paraId="3F5FAD3B" w14:textId="77777777" w:rsid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0B15D" w14:textId="77777777" w:rsidR="002867D4" w:rsidRP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B1FF68" w14:textId="77777777" w:rsidR="002867D4" w:rsidRPr="002867D4" w:rsidRDefault="002867D4" w:rsidP="002867D4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Site preparation/ excavation: $3.1M</w:t>
      </w:r>
    </w:p>
    <w:p w14:paraId="5AF3E06C" w14:textId="77777777" w:rsidR="002867D4" w:rsidRPr="002867D4" w:rsidRDefault="002867D4" w:rsidP="002867D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2EA002A9" w14:textId="77777777" w:rsidR="002867D4" w:rsidRPr="002867D4" w:rsidRDefault="002867D4" w:rsidP="002867D4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Weight room building: $4M</w:t>
      </w:r>
    </w:p>
    <w:p w14:paraId="755B8B91" w14:textId="637FD8CB" w:rsidR="002867D4" w:rsidRPr="002867D4" w:rsidRDefault="002867D4" w:rsidP="002867D4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5,056 square feet</w:t>
      </w:r>
    </w:p>
    <w:p w14:paraId="49CCFA93" w14:textId="2EDB9190" w:rsidR="002867D4" w:rsidRPr="002867D4" w:rsidRDefault="002867D4" w:rsidP="002867D4">
      <w:pPr>
        <w:pStyle w:val="ListParagraph"/>
        <w:numPr>
          <w:ilvl w:val="0"/>
          <w:numId w:val="7"/>
        </w:numPr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Construction cost $791 per sq. ft. (excludes soft costs)</w:t>
      </w:r>
    </w:p>
    <w:p w14:paraId="5D508718" w14:textId="77777777" w:rsidR="002867D4" w:rsidRPr="002867D4" w:rsidRDefault="002867D4" w:rsidP="002867D4">
      <w:p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4FC0A2C3" w14:textId="77777777" w:rsidR="002867D4" w:rsidRPr="002867D4" w:rsidRDefault="002867D4" w:rsidP="00293A59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Concession stand building: $1.5M</w:t>
      </w:r>
    </w:p>
    <w:p w14:paraId="6DF169FD" w14:textId="1E03AB0B" w:rsidR="002867D4" w:rsidRPr="002867D4" w:rsidRDefault="002867D4" w:rsidP="002867D4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2,210 square feet</w:t>
      </w:r>
    </w:p>
    <w:p w14:paraId="6D497901" w14:textId="44BA0195" w:rsidR="002867D4" w:rsidRPr="002867D4" w:rsidRDefault="002867D4" w:rsidP="002867D4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 xml:space="preserve">Construction cost $678 per sq. ft. (excludes soft costs) </w:t>
      </w:r>
    </w:p>
    <w:p w14:paraId="6F373EE3" w14:textId="77777777" w:rsidR="002867D4" w:rsidRPr="002867D4" w:rsidRDefault="002867D4" w:rsidP="002867D4">
      <w:p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5E4D7400" w14:textId="617C0E23" w:rsidR="002867D4" w:rsidRPr="002867D4" w:rsidRDefault="002867D4" w:rsidP="00293A59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Tennis Court project: $1.4M</w:t>
      </w:r>
    </w:p>
    <w:p w14:paraId="250A27F9" w14:textId="77777777" w:rsidR="002867D4" w:rsidRPr="002867D4" w:rsidRDefault="002867D4" w:rsidP="002867D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5C681584" w14:textId="77777777" w:rsidR="002867D4" w:rsidRPr="002867D4" w:rsidRDefault="002867D4" w:rsidP="002867D4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Softball/ baseball parking lot: $750k</w:t>
      </w:r>
    </w:p>
    <w:p w14:paraId="18C493A4" w14:textId="77777777" w:rsidR="002867D4" w:rsidRPr="002867D4" w:rsidRDefault="002867D4" w:rsidP="002867D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200E49EA" w14:textId="77777777" w:rsidR="002867D4" w:rsidRPr="002867D4" w:rsidRDefault="002867D4" w:rsidP="002867D4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Track surfacing: $850k</w:t>
      </w:r>
    </w:p>
    <w:p w14:paraId="73388CFB" w14:textId="77777777" w:rsidR="002867D4" w:rsidRPr="002867D4" w:rsidRDefault="002867D4" w:rsidP="002867D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5F364B21" w14:textId="77777777" w:rsidR="002867D4" w:rsidRPr="002867D4" w:rsidRDefault="002867D4" w:rsidP="002867D4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Lights for stadium (including light show): $900k</w:t>
      </w:r>
    </w:p>
    <w:p w14:paraId="3E822AF8" w14:textId="7A0301CB" w:rsidR="002867D4" w:rsidRPr="002867D4" w:rsidRDefault="002867D4" w:rsidP="002867D4">
      <w:pPr>
        <w:pStyle w:val="ListParagraph"/>
        <w:numPr>
          <w:ilvl w:val="0"/>
          <w:numId w:val="8"/>
        </w:numPr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Base lighting would be a deduct</w:t>
      </w:r>
    </w:p>
    <w:p w14:paraId="40ED28E0" w14:textId="77777777" w:rsidR="002867D4" w:rsidRPr="002867D4" w:rsidRDefault="002867D4" w:rsidP="002867D4">
      <w:pPr>
        <w:numPr>
          <w:ilvl w:val="0"/>
          <w:numId w:val="3"/>
        </w:numPr>
        <w:shd w:val="clear" w:color="auto" w:fill="FFFFFF"/>
        <w:spacing w:after="0" w:line="240" w:lineRule="auto"/>
        <w:ind w:left="945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Everything else (utilities, bleachers, fencing, etc.): $5M</w:t>
      </w:r>
    </w:p>
    <w:p w14:paraId="309B50E3" w14:textId="77777777" w:rsidR="002867D4" w:rsidRPr="002867D4" w:rsidRDefault="002867D4" w:rsidP="002867D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6FE4C83E" w14:textId="77777777" w:rsidR="002867D4" w:rsidRPr="002867D4" w:rsidRDefault="002867D4" w:rsidP="002867D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222222"/>
          <w:sz w:val="24"/>
          <w:szCs w:val="24"/>
        </w:rPr>
      </w:pPr>
    </w:p>
    <w:p w14:paraId="6545E4D3" w14:textId="517AD25B" w:rsidR="002867D4" w:rsidRPr="002867D4" w:rsidRDefault="002867D4" w:rsidP="002867D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color w:val="222222"/>
          <w:sz w:val="24"/>
          <w:szCs w:val="24"/>
        </w:rPr>
      </w:pPr>
      <w:r w:rsidRPr="002867D4">
        <w:rPr>
          <w:rFonts w:ascii="Times New Roman" w:eastAsia="Times New Roman" w:hAnsi="Times New Roman"/>
          <w:color w:val="222222"/>
          <w:sz w:val="24"/>
          <w:szCs w:val="24"/>
        </w:rPr>
        <w:t>Subtotal: $17.5M</w:t>
      </w:r>
    </w:p>
    <w:p w14:paraId="09E8FE91" w14:textId="77777777" w:rsidR="002867D4" w:rsidRP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D9F77E" w14:textId="77777777" w:rsidR="002867D4" w:rsidRP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305F1D" w14:textId="77777777" w:rsidR="002867D4" w:rsidRP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B8D77D" w14:textId="4C4D8F3C" w:rsidR="002867D4" w:rsidRPr="002867D4" w:rsidRDefault="002867D4" w:rsidP="00786FE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67D4">
        <w:rPr>
          <w:rFonts w:ascii="Times New Roman" w:hAnsi="Times New Roman"/>
          <w:sz w:val="24"/>
          <w:szCs w:val="24"/>
        </w:rPr>
        <w:t>Turf via State Price Contract: @ $1 million</w:t>
      </w:r>
    </w:p>
    <w:p w14:paraId="0E370CB7" w14:textId="0B1B5B4F" w:rsidR="002867D4" w:rsidRPr="002867D4" w:rsidRDefault="002867D4" w:rsidP="002867D4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867D4">
        <w:rPr>
          <w:rFonts w:ascii="Times New Roman" w:hAnsi="Times New Roman"/>
          <w:sz w:val="24"/>
          <w:szCs w:val="24"/>
        </w:rPr>
        <w:t>Use money from residual funds from other construction projects or general fund.</w:t>
      </w:r>
    </w:p>
    <w:p w14:paraId="01DEC7A2" w14:textId="4543B214" w:rsidR="00397C02" w:rsidRPr="00397C02" w:rsidRDefault="00397C02" w:rsidP="001B6D9F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97C02" w:rsidRPr="00397C02" w:rsidSect="001A1133">
      <w:headerReference w:type="default" r:id="rId8"/>
      <w:footerReference w:type="default" r:id="rId9"/>
      <w:pgSz w:w="12240" w:h="15840"/>
      <w:pgMar w:top="1440" w:right="1008" w:bottom="720" w:left="1008" w:header="720" w:footer="432" w:gutter="0"/>
      <w:pgBorders w:offsetFrom="page">
        <w:top w:val="single" w:sz="48" w:space="24" w:color="1722B0"/>
        <w:left w:val="single" w:sz="48" w:space="24" w:color="1722B0"/>
        <w:bottom w:val="single" w:sz="48" w:space="24" w:color="1722B0"/>
        <w:right w:val="single" w:sz="48" w:space="24" w:color="1722B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C5C31" w14:textId="77777777" w:rsidR="00D11FFB" w:rsidRDefault="00D11FFB" w:rsidP="009B4B83">
      <w:pPr>
        <w:spacing w:after="0" w:line="240" w:lineRule="auto"/>
      </w:pPr>
      <w:r>
        <w:separator/>
      </w:r>
    </w:p>
  </w:endnote>
  <w:endnote w:type="continuationSeparator" w:id="0">
    <w:p w14:paraId="7E6A7FD6" w14:textId="77777777" w:rsidR="00D11FFB" w:rsidRDefault="00D11FFB" w:rsidP="009B4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86566" w14:textId="77777777" w:rsidR="00317DE8" w:rsidRDefault="00575A12">
    <w:pPr>
      <w:pStyle w:val="Footer"/>
      <w:rPr>
        <w:rFonts w:cs="Calibri"/>
        <w:b/>
        <w:color w:val="FFFFFF"/>
        <w:sz w:val="19"/>
        <w:szCs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E3A9302" wp14:editId="54F53F29">
              <wp:simplePos x="0" y="0"/>
              <wp:positionH relativeFrom="margin">
                <wp:align>center</wp:align>
              </wp:positionH>
              <wp:positionV relativeFrom="paragraph">
                <wp:posOffset>120650</wp:posOffset>
              </wp:positionV>
              <wp:extent cx="6827520" cy="213360"/>
              <wp:effectExtent l="0" t="0" r="17780" b="1524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827520" cy="213360"/>
                      </a:xfrm>
                      <a:prstGeom prst="rect">
                        <a:avLst/>
                      </a:prstGeom>
                      <a:solidFill>
                        <a:srgbClr val="1722B0"/>
                      </a:solidFill>
                      <a:ln w="9525">
                        <a:solidFill>
                          <a:srgbClr val="1919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63DEA6" id="Rectangle 1" o:spid="_x0000_s1026" style="position:absolute;margin-left:0;margin-top:9.5pt;width:537.6pt;height:16.8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" fillcolor="#1722b0" strokecolor="#1919ff">
              <v:path arrowok="t"/>
              <w10:wrap anchorx="margin"/>
            </v:rect>
          </w:pict>
        </mc:Fallback>
      </mc:AlternateContent>
    </w:r>
  </w:p>
  <w:p w14:paraId="2114506C" w14:textId="6A1BC5A8" w:rsidR="00317DE8" w:rsidRDefault="00BB7B46" w:rsidP="00B27008">
    <w:pPr>
      <w:jc w:val="center"/>
    </w:pPr>
    <w:r>
      <w:rPr>
        <w:rFonts w:cs="Calibri"/>
        <w:b/>
        <w:color w:val="FFFFFF"/>
        <w:sz w:val="18"/>
        <w:szCs w:val="18"/>
      </w:rPr>
      <w:t>530 Perryville</w:t>
    </w:r>
    <w:r w:rsidR="00317DE8" w:rsidRPr="009232BE">
      <w:rPr>
        <w:rFonts w:cs="Calibri"/>
        <w:b/>
        <w:color w:val="FFFFFF"/>
        <w:sz w:val="18"/>
        <w:szCs w:val="18"/>
      </w:rPr>
      <w:t xml:space="preserve"> St • Harrodsburg, KY 40330 • Phone (859) 733-7000 • Fax (859) 733-7004 • Website  www.mercer.kyschools.us</w:t>
    </w:r>
    <w:r w:rsidR="00317DE8" w:rsidRPr="009232BE">
      <w:rPr>
        <w:rFonts w:cs="Calibri"/>
        <w:b/>
        <w:color w:val="FFFFFF"/>
        <w:sz w:val="18"/>
        <w:szCs w:val="18"/>
      </w:rPr>
      <w:br/>
    </w:r>
    <w:r w:rsidR="00A85AFF" w:rsidRPr="00A85AFF">
      <w:rPr>
        <w:rFonts w:cs="Calibri"/>
        <w:b/>
        <w:i/>
        <w:color w:val="0000FF"/>
        <w:sz w:val="8"/>
        <w:szCs w:val="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EB6ED" w14:textId="77777777" w:rsidR="00D11FFB" w:rsidRDefault="00D11FFB" w:rsidP="009B4B83">
      <w:pPr>
        <w:spacing w:after="0" w:line="240" w:lineRule="auto"/>
      </w:pPr>
      <w:r>
        <w:separator/>
      </w:r>
    </w:p>
  </w:footnote>
  <w:footnote w:type="continuationSeparator" w:id="0">
    <w:p w14:paraId="58AD290F" w14:textId="77777777" w:rsidR="00D11FFB" w:rsidRDefault="00D11FFB" w:rsidP="009B4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FA2DC" w14:textId="31C6FE86" w:rsidR="00AB3374" w:rsidRPr="00AB3374" w:rsidRDefault="00AB3374" w:rsidP="00AB3374">
    <w:pPr>
      <w:spacing w:after="0" w:line="240" w:lineRule="auto"/>
      <w:ind w:left="2160" w:firstLine="720"/>
      <w:rPr>
        <w:rFonts w:ascii="Times New Roman" w:hAnsi="Times New Roman"/>
        <w:b/>
        <w:caps/>
        <w:noProof/>
        <w:color w:val="1722B0"/>
        <w:sz w:val="24"/>
        <w:szCs w:val="24"/>
      </w:rPr>
    </w:pPr>
    <w:r>
      <w:rPr>
        <w:rFonts w:ascii="Verdana" w:hAnsi="Verdana"/>
        <w:noProof/>
      </w:rPr>
      <w:drawing>
        <wp:anchor distT="0" distB="0" distL="114300" distR="114300" simplePos="0" relativeHeight="251660288" behindDoc="1" locked="0" layoutInCell="1" allowOverlap="1" wp14:anchorId="223B5431" wp14:editId="03057C5E">
          <wp:simplePos x="0" y="0"/>
          <wp:positionH relativeFrom="column">
            <wp:posOffset>39256</wp:posOffset>
          </wp:positionH>
          <wp:positionV relativeFrom="paragraph">
            <wp:posOffset>-10795</wp:posOffset>
          </wp:positionV>
          <wp:extent cx="1361532" cy="1439334"/>
          <wp:effectExtent l="0" t="0" r="0" b="0"/>
          <wp:wrapNone/>
          <wp:docPr id="1583371329" name="Picture 15833713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532" cy="14393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8B5D7A" w14:textId="39E8C47F" w:rsidR="00575A12" w:rsidRPr="00AB3374" w:rsidRDefault="00317DE8" w:rsidP="00AB3374">
    <w:pPr>
      <w:spacing w:after="0" w:line="240" w:lineRule="auto"/>
      <w:ind w:left="2160" w:firstLine="720"/>
      <w:rPr>
        <w:rFonts w:ascii="Bookman Old Style" w:hAnsi="Bookman Old Style" w:cs="Calibri"/>
        <w:b/>
        <w:caps/>
        <w:noProof/>
        <w:color w:val="3333FF"/>
        <w:sz w:val="48"/>
        <w:szCs w:val="48"/>
      </w:rPr>
    </w:pPr>
    <w:r w:rsidRPr="001A1133">
      <w:rPr>
        <w:rFonts w:ascii="Times New Roman" w:hAnsi="Times New Roman"/>
        <w:b/>
        <w:caps/>
        <w:noProof/>
        <w:color w:val="1722B0"/>
        <w:sz w:val="48"/>
        <w:szCs w:val="48"/>
      </w:rPr>
      <w:t>Mercer County School</w:t>
    </w:r>
    <w:r w:rsidR="00575A12" w:rsidRPr="001A1133">
      <w:rPr>
        <w:rFonts w:ascii="Times New Roman" w:hAnsi="Times New Roman"/>
        <w:b/>
        <w:caps/>
        <w:noProof/>
        <w:color w:val="1722B0"/>
        <w:sz w:val="48"/>
        <w:szCs w:val="48"/>
      </w:rPr>
      <w:t>s</w:t>
    </w:r>
  </w:p>
  <w:p w14:paraId="018E293A" w14:textId="36A8E1C2" w:rsidR="002C0C1D" w:rsidRPr="00AB3374" w:rsidRDefault="00AB3374" w:rsidP="00AB3374">
    <w:pPr>
      <w:spacing w:after="0" w:line="240" w:lineRule="auto"/>
      <w:ind w:left="2160"/>
      <w:jc w:val="center"/>
      <w:rPr>
        <w:rFonts w:ascii="Times New Roman" w:hAnsi="Times New Roman"/>
        <w:b/>
        <w:i/>
        <w:iCs/>
        <w:caps/>
        <w:noProof/>
        <w:color w:val="1722B0"/>
        <w:sz w:val="24"/>
        <w:szCs w:val="24"/>
        <w:u w:val="single"/>
      </w:rPr>
    </w:pPr>
    <w:r>
      <w:rPr>
        <w:rFonts w:ascii="Times New Roman" w:hAnsi="Times New Roman"/>
        <w:b/>
        <w:i/>
        <w:iCs/>
        <w:caps/>
        <w:noProof/>
        <w:color w:val="1722B0"/>
      </w:rPr>
      <w:t xml:space="preserve">      </w:t>
    </w:r>
    <w:r w:rsidR="002C0C1D" w:rsidRPr="002C0C1D">
      <w:rPr>
        <w:rFonts w:ascii="Times New Roman" w:hAnsi="Times New Roman"/>
        <w:b/>
        <w:i/>
        <w:iCs/>
        <w:caps/>
        <w:noProof/>
        <w:color w:val="1722B0"/>
      </w:rPr>
      <w:t>Building Traditions Through Excellence</w:t>
    </w:r>
  </w:p>
  <w:p w14:paraId="03BF982A" w14:textId="33C0D745" w:rsidR="00AB3374" w:rsidRDefault="00AB3374" w:rsidP="001A1133">
    <w:pPr>
      <w:spacing w:after="0" w:line="240" w:lineRule="auto"/>
      <w:ind w:left="2880" w:firstLine="720"/>
      <w:rPr>
        <w:rFonts w:ascii="Times New Roman" w:hAnsi="Times New Roman"/>
        <w:b/>
        <w:noProof/>
        <w:color w:val="000000" w:themeColor="text1"/>
        <w:sz w:val="24"/>
        <w:szCs w:val="24"/>
        <w:u w:val="single"/>
      </w:rPr>
    </w:pPr>
  </w:p>
  <w:p w14:paraId="73873C1F" w14:textId="239AE0D3" w:rsidR="00D22E07" w:rsidRDefault="00D22E07" w:rsidP="005B1C66">
    <w:pPr>
      <w:spacing w:after="0" w:line="240" w:lineRule="auto"/>
      <w:ind w:left="2560"/>
      <w:rPr>
        <w:rFonts w:ascii="Palatino Linotype" w:hAnsi="Palatino Linotype"/>
        <w:noProof/>
        <w:color w:val="000000" w:themeColor="text1"/>
        <w:sz w:val="20"/>
        <w:szCs w:val="20"/>
      </w:rPr>
    </w:pPr>
    <w:r>
      <w:rPr>
        <w:rFonts w:ascii="Palatino Linotype" w:hAnsi="Palatino Linotype"/>
        <w:noProof/>
        <w:color w:val="000000" w:themeColor="text1"/>
        <w:sz w:val="20"/>
        <w:szCs w:val="20"/>
      </w:rPr>
      <w:t xml:space="preserve">      </w:t>
    </w:r>
    <w:r w:rsidR="0035443F" w:rsidRPr="00D22E07">
      <w:rPr>
        <w:rFonts w:ascii="Palatino Linotype" w:hAnsi="Palatino Linotype"/>
        <w:noProof/>
        <w:color w:val="000000" w:themeColor="text1"/>
        <w:sz w:val="20"/>
        <w:szCs w:val="20"/>
      </w:rPr>
      <w:t xml:space="preserve">Our Mission is to prepare students to excel in a global society by providing </w:t>
    </w:r>
    <w:r w:rsidR="005B1C66" w:rsidRPr="00D22E07">
      <w:rPr>
        <w:rFonts w:ascii="Palatino Linotype" w:hAnsi="Palatino Linotype"/>
        <w:noProof/>
        <w:color w:val="000000" w:themeColor="text1"/>
        <w:sz w:val="20"/>
        <w:szCs w:val="20"/>
      </w:rPr>
      <w:t xml:space="preserve">     </w:t>
    </w:r>
    <w:r>
      <w:rPr>
        <w:rFonts w:ascii="Palatino Linotype" w:hAnsi="Palatino Linotype"/>
        <w:noProof/>
        <w:color w:val="000000" w:themeColor="text1"/>
        <w:sz w:val="20"/>
        <w:szCs w:val="20"/>
      </w:rPr>
      <w:t xml:space="preserve">    </w:t>
    </w:r>
  </w:p>
  <w:p w14:paraId="2A30F8AD" w14:textId="4CC061E3" w:rsidR="00AB3374" w:rsidRPr="00AB3374" w:rsidRDefault="00D22E07" w:rsidP="00AB3374">
    <w:pPr>
      <w:spacing w:after="0" w:line="240" w:lineRule="auto"/>
      <w:ind w:left="2560"/>
      <w:rPr>
        <w:rFonts w:ascii="Palatino Linotype" w:hAnsi="Palatino Linotype"/>
        <w:noProof/>
        <w:color w:val="000000" w:themeColor="text1"/>
        <w:sz w:val="20"/>
        <w:szCs w:val="20"/>
      </w:rPr>
    </w:pPr>
    <w:r>
      <w:rPr>
        <w:rFonts w:ascii="Palatino Linotype" w:hAnsi="Palatino Linotype"/>
        <w:noProof/>
        <w:color w:val="000000" w:themeColor="text1"/>
        <w:sz w:val="20"/>
        <w:szCs w:val="20"/>
      </w:rPr>
      <w:t xml:space="preserve">          </w:t>
    </w:r>
    <w:r w:rsidR="00897BCE" w:rsidRPr="00D22E07">
      <w:rPr>
        <w:rFonts w:ascii="Palatino Linotype" w:hAnsi="Palatino Linotype"/>
        <w:noProof/>
        <w:color w:val="000000" w:themeColor="text1"/>
        <w:sz w:val="20"/>
        <w:szCs w:val="20"/>
      </w:rPr>
      <w:t>r</w:t>
    </w:r>
    <w:r w:rsidR="0035443F" w:rsidRPr="00D22E07">
      <w:rPr>
        <w:rFonts w:ascii="Palatino Linotype" w:hAnsi="Palatino Linotype"/>
        <w:noProof/>
        <w:color w:val="000000" w:themeColor="text1"/>
        <w:sz w:val="20"/>
        <w:szCs w:val="20"/>
      </w:rPr>
      <w:t>igorous</w:t>
    </w:r>
    <w:r w:rsidR="00897BCE" w:rsidRPr="00D22E07">
      <w:rPr>
        <w:rFonts w:ascii="Palatino Linotype" w:hAnsi="Palatino Linotype"/>
        <w:noProof/>
        <w:color w:val="000000" w:themeColor="text1"/>
        <w:sz w:val="20"/>
        <w:szCs w:val="20"/>
      </w:rPr>
      <w:t xml:space="preserve"> </w:t>
    </w:r>
    <w:r w:rsidR="0035443F" w:rsidRPr="00D22E07">
      <w:rPr>
        <w:rFonts w:ascii="Palatino Linotype" w:hAnsi="Palatino Linotype"/>
        <w:noProof/>
        <w:color w:val="000000" w:themeColor="text1"/>
        <w:sz w:val="20"/>
        <w:szCs w:val="20"/>
      </w:rPr>
      <w:t>education in academics, arts, and extracurricular opportunities.</w:t>
    </w:r>
  </w:p>
  <w:p w14:paraId="62ABD8C9" w14:textId="07E9AA25" w:rsidR="00E82EA6" w:rsidRPr="00D82310" w:rsidRDefault="0035443F" w:rsidP="002C0C1D">
    <w:pPr>
      <w:spacing w:after="0" w:line="240" w:lineRule="auto"/>
      <w:ind w:left="2160" w:firstLine="720"/>
      <w:rPr>
        <w:rFonts w:ascii="Times New Roman" w:hAnsi="Times New Roman"/>
        <w:b/>
        <w:caps/>
        <w:noProof/>
        <w:color w:val="000000" w:themeColor="text1"/>
        <w:sz w:val="24"/>
        <w:szCs w:val="24"/>
      </w:rPr>
    </w:pPr>
    <w:r>
      <w:rPr>
        <w:rFonts w:ascii="Times New Roman" w:hAnsi="Times New Roman"/>
        <w:b/>
        <w:caps/>
        <w:noProof/>
        <w:color w:val="000000" w:themeColor="text1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BE57E7" wp14:editId="69779507">
              <wp:simplePos x="0" y="0"/>
              <wp:positionH relativeFrom="column">
                <wp:posOffset>1400175</wp:posOffset>
              </wp:positionH>
              <wp:positionV relativeFrom="paragraph">
                <wp:posOffset>128270</wp:posOffset>
              </wp:positionV>
              <wp:extent cx="5139055" cy="0"/>
              <wp:effectExtent l="0" t="12700" r="29845" b="254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39055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1722B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6D3B6D" id="Straight Connector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25pt,10.1pt" to="514.9pt,1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" strokecolor="#1722b0" strokeweight="3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D3136"/>
    <w:multiLevelType w:val="multilevel"/>
    <w:tmpl w:val="3DA42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04136"/>
    <w:multiLevelType w:val="hybridMultilevel"/>
    <w:tmpl w:val="D8A02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E2A46"/>
    <w:multiLevelType w:val="hybridMultilevel"/>
    <w:tmpl w:val="ED9C1A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E1E2D13"/>
    <w:multiLevelType w:val="hybridMultilevel"/>
    <w:tmpl w:val="D02A5F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13350F2"/>
    <w:multiLevelType w:val="hybridMultilevel"/>
    <w:tmpl w:val="29B44F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56CD48D9"/>
    <w:multiLevelType w:val="hybridMultilevel"/>
    <w:tmpl w:val="D366A10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75AF1B71"/>
    <w:multiLevelType w:val="hybridMultilevel"/>
    <w:tmpl w:val="E9B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4279D1"/>
    <w:multiLevelType w:val="hybridMultilevel"/>
    <w:tmpl w:val="C99ABD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727996065">
    <w:abstractNumId w:val="1"/>
  </w:num>
  <w:num w:numId="2" w16cid:durableId="1707413237">
    <w:abstractNumId w:val="6"/>
  </w:num>
  <w:num w:numId="3" w16cid:durableId="900286006">
    <w:abstractNumId w:val="0"/>
  </w:num>
  <w:num w:numId="4" w16cid:durableId="1540586209">
    <w:abstractNumId w:val="3"/>
  </w:num>
  <w:num w:numId="5" w16cid:durableId="1478110181">
    <w:abstractNumId w:val="2"/>
  </w:num>
  <w:num w:numId="6" w16cid:durableId="200092689">
    <w:abstractNumId w:val="4"/>
  </w:num>
  <w:num w:numId="7" w16cid:durableId="1993024192">
    <w:abstractNumId w:val="5"/>
  </w:num>
  <w:num w:numId="8" w16cid:durableId="649600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83"/>
    <w:rsid w:val="00016BA8"/>
    <w:rsid w:val="00025507"/>
    <w:rsid w:val="00040780"/>
    <w:rsid w:val="000D5FBD"/>
    <w:rsid w:val="000F1F80"/>
    <w:rsid w:val="001571FA"/>
    <w:rsid w:val="00166F94"/>
    <w:rsid w:val="001944CE"/>
    <w:rsid w:val="001A1133"/>
    <w:rsid w:val="001B23DC"/>
    <w:rsid w:val="001B6D9F"/>
    <w:rsid w:val="001F3464"/>
    <w:rsid w:val="00243A5A"/>
    <w:rsid w:val="00246833"/>
    <w:rsid w:val="002867D4"/>
    <w:rsid w:val="00286B6E"/>
    <w:rsid w:val="002B406D"/>
    <w:rsid w:val="002C0C1D"/>
    <w:rsid w:val="002C4F20"/>
    <w:rsid w:val="00317DE8"/>
    <w:rsid w:val="00322E6E"/>
    <w:rsid w:val="00326995"/>
    <w:rsid w:val="0035443F"/>
    <w:rsid w:val="00397C02"/>
    <w:rsid w:val="003B481B"/>
    <w:rsid w:val="003E2414"/>
    <w:rsid w:val="004150CF"/>
    <w:rsid w:val="004634B2"/>
    <w:rsid w:val="00476A7C"/>
    <w:rsid w:val="004B5743"/>
    <w:rsid w:val="004D7C40"/>
    <w:rsid w:val="00513461"/>
    <w:rsid w:val="00517BC8"/>
    <w:rsid w:val="00532845"/>
    <w:rsid w:val="00575A12"/>
    <w:rsid w:val="005A7D5F"/>
    <w:rsid w:val="005B1C66"/>
    <w:rsid w:val="005B4018"/>
    <w:rsid w:val="005E47B0"/>
    <w:rsid w:val="0062086C"/>
    <w:rsid w:val="006557FC"/>
    <w:rsid w:val="006711BC"/>
    <w:rsid w:val="00672C6D"/>
    <w:rsid w:val="00693A4C"/>
    <w:rsid w:val="006B0CE1"/>
    <w:rsid w:val="006C1D6C"/>
    <w:rsid w:val="0072239B"/>
    <w:rsid w:val="00731C6B"/>
    <w:rsid w:val="00786FE7"/>
    <w:rsid w:val="00791627"/>
    <w:rsid w:val="007A19AF"/>
    <w:rsid w:val="007F2A56"/>
    <w:rsid w:val="0083212A"/>
    <w:rsid w:val="008359F6"/>
    <w:rsid w:val="008809A5"/>
    <w:rsid w:val="00895BB2"/>
    <w:rsid w:val="00897BCE"/>
    <w:rsid w:val="00905041"/>
    <w:rsid w:val="009232BE"/>
    <w:rsid w:val="0096562C"/>
    <w:rsid w:val="0098491D"/>
    <w:rsid w:val="009B4B83"/>
    <w:rsid w:val="00A47706"/>
    <w:rsid w:val="00A55938"/>
    <w:rsid w:val="00A705F3"/>
    <w:rsid w:val="00A85A79"/>
    <w:rsid w:val="00A85AFF"/>
    <w:rsid w:val="00AB3374"/>
    <w:rsid w:val="00AB3E7F"/>
    <w:rsid w:val="00B13B54"/>
    <w:rsid w:val="00B27008"/>
    <w:rsid w:val="00B3217D"/>
    <w:rsid w:val="00B44607"/>
    <w:rsid w:val="00B6453F"/>
    <w:rsid w:val="00B8025E"/>
    <w:rsid w:val="00B97EDA"/>
    <w:rsid w:val="00BB7B46"/>
    <w:rsid w:val="00BC27F2"/>
    <w:rsid w:val="00BE08E2"/>
    <w:rsid w:val="00C16946"/>
    <w:rsid w:val="00C36D70"/>
    <w:rsid w:val="00C86627"/>
    <w:rsid w:val="00CF1686"/>
    <w:rsid w:val="00D11FFB"/>
    <w:rsid w:val="00D12605"/>
    <w:rsid w:val="00D22E07"/>
    <w:rsid w:val="00D2386C"/>
    <w:rsid w:val="00D6325D"/>
    <w:rsid w:val="00D736D7"/>
    <w:rsid w:val="00D82310"/>
    <w:rsid w:val="00D96C83"/>
    <w:rsid w:val="00DB2543"/>
    <w:rsid w:val="00DF005B"/>
    <w:rsid w:val="00E257AF"/>
    <w:rsid w:val="00E37232"/>
    <w:rsid w:val="00E700FA"/>
    <w:rsid w:val="00E82EA6"/>
    <w:rsid w:val="00E958E9"/>
    <w:rsid w:val="00EC414C"/>
    <w:rsid w:val="00F107B3"/>
    <w:rsid w:val="00F138C3"/>
    <w:rsid w:val="00F248DF"/>
    <w:rsid w:val="00F352CD"/>
    <w:rsid w:val="00FA4DE2"/>
    <w:rsid w:val="00FA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4F33C3"/>
  <w15:chartTrackingRefBased/>
  <w15:docId w15:val="{F84DDC8C-D30E-8242-8623-6B395BE5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B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B83"/>
  </w:style>
  <w:style w:type="paragraph" w:styleId="Footer">
    <w:name w:val="footer"/>
    <w:basedOn w:val="Normal"/>
    <w:link w:val="FooterChar"/>
    <w:uiPriority w:val="99"/>
    <w:unhideWhenUsed/>
    <w:rsid w:val="009B4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B83"/>
  </w:style>
  <w:style w:type="paragraph" w:styleId="BalloonText">
    <w:name w:val="Balloon Text"/>
    <w:basedOn w:val="Normal"/>
    <w:link w:val="BalloonTextChar"/>
    <w:uiPriority w:val="99"/>
    <w:semiHidden/>
    <w:unhideWhenUsed/>
    <w:rsid w:val="009B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4B8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50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905041"/>
  </w:style>
  <w:style w:type="paragraph" w:styleId="ListParagraph">
    <w:name w:val="List Paragraph"/>
    <w:basedOn w:val="Normal"/>
    <w:uiPriority w:val="34"/>
    <w:qFormat/>
    <w:rsid w:val="005A7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F1AC65-8562-CA48-BCE2-A074D03BD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MCS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</dc:creator>
  <cp:keywords/>
  <cp:lastModifiedBy>Booher, Jason</cp:lastModifiedBy>
  <cp:revision>2</cp:revision>
  <cp:lastPrinted>2025-05-22T18:51:00Z</cp:lastPrinted>
  <dcterms:created xsi:type="dcterms:W3CDTF">2025-12-10T20:07:00Z</dcterms:created>
  <dcterms:modified xsi:type="dcterms:W3CDTF">2025-12-10T20:07:00Z</dcterms:modified>
</cp:coreProperties>
</file>