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339C" w:rsidRDefault="0029339C">
      <w:pPr>
        <w:pStyle w:val="Heading1"/>
        <w:keepLines w:val="0"/>
        <w:spacing w:before="0" w:after="0" w:line="240" w:lineRule="auto"/>
        <w:rPr>
          <w:b/>
          <w:sz w:val="24"/>
          <w:szCs w:val="24"/>
          <w:u w:val="single"/>
        </w:rPr>
      </w:pPr>
    </w:p>
    <w:p w14:paraId="00000002" w14:textId="77777777" w:rsidR="0029339C" w:rsidRDefault="0029339C">
      <w:pPr>
        <w:pStyle w:val="Heading1"/>
        <w:keepLines w:val="0"/>
        <w:spacing w:before="0" w:after="0" w:line="240" w:lineRule="auto"/>
        <w:rPr>
          <w:b/>
          <w:sz w:val="24"/>
          <w:szCs w:val="24"/>
          <w:u w:val="single"/>
        </w:rPr>
      </w:pPr>
    </w:p>
    <w:p w14:paraId="00000003" w14:textId="77777777" w:rsidR="0029339C" w:rsidRDefault="008A6306">
      <w:pPr>
        <w:pStyle w:val="Heading1"/>
        <w:keepLines w:val="0"/>
        <w:spacing w:before="0" w:after="0" w:line="240" w:lineRule="auto"/>
        <w:rPr>
          <w:b/>
          <w:sz w:val="24"/>
          <w:szCs w:val="24"/>
          <w:u w:val="single"/>
        </w:rPr>
      </w:pPr>
      <w:r>
        <w:rPr>
          <w:b/>
          <w:sz w:val="24"/>
          <w:szCs w:val="24"/>
          <w:u w:val="single"/>
        </w:rPr>
        <w:t>This is a decision paper</w:t>
      </w:r>
    </w:p>
    <w:p w14:paraId="00000004" w14:textId="77777777" w:rsidR="0029339C" w:rsidRDefault="0029339C">
      <w:pPr>
        <w:spacing w:line="240" w:lineRule="auto"/>
        <w:rPr>
          <w:sz w:val="24"/>
          <w:szCs w:val="24"/>
        </w:rPr>
      </w:pPr>
    </w:p>
    <w:p w14:paraId="00000005" w14:textId="77777777" w:rsidR="0029339C" w:rsidRDefault="0029339C">
      <w:pPr>
        <w:spacing w:line="240" w:lineRule="auto"/>
        <w:rPr>
          <w:sz w:val="24"/>
          <w:szCs w:val="24"/>
        </w:rPr>
      </w:pPr>
    </w:p>
    <w:p w14:paraId="00000006" w14:textId="59B29374" w:rsidR="0029339C" w:rsidRDefault="008A6306">
      <w:pPr>
        <w:spacing w:line="240" w:lineRule="auto"/>
        <w:rPr>
          <w:sz w:val="24"/>
          <w:szCs w:val="24"/>
        </w:rPr>
      </w:pPr>
      <w:r>
        <w:rPr>
          <w:b/>
          <w:sz w:val="24"/>
          <w:szCs w:val="24"/>
        </w:rPr>
        <w:t xml:space="preserve">TO:  </w:t>
      </w:r>
      <w:r>
        <w:rPr>
          <w:b/>
          <w:sz w:val="24"/>
          <w:szCs w:val="24"/>
        </w:rPr>
        <w:tab/>
      </w:r>
      <w:r>
        <w:rPr>
          <w:b/>
          <w:sz w:val="24"/>
          <w:szCs w:val="24"/>
        </w:rPr>
        <w:tab/>
      </w:r>
      <w:r>
        <w:rPr>
          <w:sz w:val="24"/>
          <w:szCs w:val="24"/>
        </w:rPr>
        <w:t>Members of the Hardin County Board of Education</w:t>
      </w:r>
    </w:p>
    <w:p w14:paraId="0333D489" w14:textId="77777777" w:rsidR="008A6306" w:rsidRDefault="008A6306">
      <w:pPr>
        <w:spacing w:line="240" w:lineRule="auto"/>
        <w:rPr>
          <w:sz w:val="24"/>
          <w:szCs w:val="24"/>
        </w:rPr>
      </w:pPr>
    </w:p>
    <w:p w14:paraId="00000007" w14:textId="65D6E462" w:rsidR="0029339C" w:rsidRDefault="008A6306">
      <w:pPr>
        <w:spacing w:line="240" w:lineRule="auto"/>
        <w:rPr>
          <w:sz w:val="24"/>
          <w:szCs w:val="24"/>
        </w:rPr>
      </w:pPr>
      <w:r>
        <w:rPr>
          <w:b/>
          <w:sz w:val="24"/>
          <w:szCs w:val="24"/>
        </w:rPr>
        <w:t>FROM:</w:t>
      </w:r>
      <w:r>
        <w:rPr>
          <w:b/>
          <w:sz w:val="24"/>
          <w:szCs w:val="24"/>
        </w:rPr>
        <w:tab/>
      </w:r>
      <w:r>
        <w:rPr>
          <w:sz w:val="24"/>
          <w:szCs w:val="24"/>
        </w:rPr>
        <w:t>Teresa Morgan, Superintendent</w:t>
      </w:r>
    </w:p>
    <w:p w14:paraId="0004781F" w14:textId="77777777" w:rsidR="008A6306" w:rsidRDefault="008A6306">
      <w:pPr>
        <w:spacing w:line="240" w:lineRule="auto"/>
        <w:rPr>
          <w:sz w:val="24"/>
          <w:szCs w:val="24"/>
        </w:rPr>
      </w:pPr>
    </w:p>
    <w:p w14:paraId="00000009" w14:textId="4649E7E5" w:rsidR="0029339C" w:rsidRDefault="008A6306">
      <w:pPr>
        <w:spacing w:line="240" w:lineRule="auto"/>
        <w:rPr>
          <w:sz w:val="24"/>
          <w:szCs w:val="24"/>
        </w:rPr>
      </w:pPr>
      <w:r>
        <w:rPr>
          <w:b/>
          <w:sz w:val="24"/>
          <w:szCs w:val="24"/>
        </w:rPr>
        <w:t>DATE:</w:t>
      </w:r>
      <w:r>
        <w:rPr>
          <w:b/>
          <w:sz w:val="24"/>
          <w:szCs w:val="24"/>
        </w:rPr>
        <w:tab/>
      </w:r>
      <w:r w:rsidR="00713C6B">
        <w:rPr>
          <w:sz w:val="24"/>
          <w:szCs w:val="24"/>
        </w:rPr>
        <w:t>December 1</w:t>
      </w:r>
      <w:r w:rsidR="00001D87">
        <w:rPr>
          <w:sz w:val="24"/>
          <w:szCs w:val="24"/>
        </w:rPr>
        <w:t>8</w:t>
      </w:r>
      <w:r w:rsidR="00AD22CD">
        <w:rPr>
          <w:sz w:val="24"/>
          <w:szCs w:val="24"/>
        </w:rPr>
        <w:t>, 202</w:t>
      </w:r>
      <w:r w:rsidR="00001D87">
        <w:rPr>
          <w:sz w:val="24"/>
          <w:szCs w:val="24"/>
        </w:rPr>
        <w:t>5</w:t>
      </w:r>
    </w:p>
    <w:p w14:paraId="587898AC" w14:textId="77777777" w:rsidR="008A6306" w:rsidRDefault="008A6306">
      <w:pPr>
        <w:spacing w:line="240" w:lineRule="auto"/>
        <w:rPr>
          <w:sz w:val="24"/>
          <w:szCs w:val="24"/>
        </w:rPr>
      </w:pPr>
    </w:p>
    <w:p w14:paraId="0000000A" w14:textId="77777777" w:rsidR="0029339C" w:rsidRDefault="008A6306" w:rsidP="008A6306">
      <w:pPr>
        <w:spacing w:line="240" w:lineRule="auto"/>
        <w:rPr>
          <w:sz w:val="24"/>
          <w:szCs w:val="24"/>
        </w:rPr>
      </w:pPr>
      <w:r>
        <w:rPr>
          <w:b/>
          <w:sz w:val="24"/>
          <w:szCs w:val="24"/>
        </w:rPr>
        <w:t>ISSUE:</w:t>
      </w:r>
      <w:r>
        <w:rPr>
          <w:b/>
          <w:sz w:val="24"/>
          <w:szCs w:val="24"/>
        </w:rPr>
        <w:tab/>
      </w:r>
      <w:r>
        <w:rPr>
          <w:sz w:val="24"/>
          <w:szCs w:val="24"/>
        </w:rPr>
        <w:t>Approval of Lau Plan</w:t>
      </w:r>
    </w:p>
    <w:p w14:paraId="0000000B" w14:textId="77777777" w:rsidR="0029339C" w:rsidRDefault="0029339C">
      <w:pPr>
        <w:spacing w:line="240" w:lineRule="auto"/>
        <w:rPr>
          <w:sz w:val="24"/>
          <w:szCs w:val="24"/>
        </w:rPr>
      </w:pPr>
    </w:p>
    <w:p w14:paraId="0000000C" w14:textId="7E0C6C99" w:rsidR="0029339C" w:rsidRDefault="008A6306">
      <w:pPr>
        <w:spacing w:line="240" w:lineRule="auto"/>
        <w:rPr>
          <w:sz w:val="24"/>
          <w:szCs w:val="24"/>
        </w:rPr>
      </w:pPr>
      <w:r>
        <w:rPr>
          <w:sz w:val="24"/>
          <w:szCs w:val="24"/>
        </w:rPr>
        <w:t xml:space="preserve">Each year, districts across the state are required to revise their Lau Plan if needed.  The purpose of the Lau Plan is to explain how students </w:t>
      </w:r>
      <w:r w:rsidR="00713C6B">
        <w:rPr>
          <w:sz w:val="24"/>
          <w:szCs w:val="24"/>
        </w:rPr>
        <w:t>who</w:t>
      </w:r>
      <w:r>
        <w:rPr>
          <w:sz w:val="24"/>
          <w:szCs w:val="24"/>
        </w:rPr>
        <w:t xml:space="preserve"> need English Language Learner services will receive those services.  Plans sometimes need to be only slightly amended or revised due to changing goals or practices.  </w:t>
      </w:r>
      <w:r w:rsidR="00001D87">
        <w:rPr>
          <w:sz w:val="24"/>
          <w:szCs w:val="24"/>
        </w:rPr>
        <w:t xml:space="preserve">This year only minor changes were made to update the EL staff members and the schools that they service. </w:t>
      </w:r>
      <w:r>
        <w:rPr>
          <w:sz w:val="24"/>
          <w:szCs w:val="24"/>
        </w:rPr>
        <w:t xml:space="preserve">  </w:t>
      </w:r>
    </w:p>
    <w:p w14:paraId="0000000D" w14:textId="77777777" w:rsidR="0029339C" w:rsidRDefault="0029339C">
      <w:pPr>
        <w:spacing w:line="240" w:lineRule="auto"/>
        <w:rPr>
          <w:sz w:val="24"/>
          <w:szCs w:val="24"/>
        </w:rPr>
      </w:pPr>
    </w:p>
    <w:p w14:paraId="0000000E" w14:textId="5A72886F" w:rsidR="0029339C" w:rsidRDefault="008A6306">
      <w:pPr>
        <w:spacing w:line="240" w:lineRule="auto"/>
        <w:rPr>
          <w:sz w:val="24"/>
          <w:szCs w:val="24"/>
        </w:rPr>
      </w:pPr>
      <w:r>
        <w:rPr>
          <w:sz w:val="24"/>
          <w:szCs w:val="24"/>
        </w:rPr>
        <w:t xml:space="preserve">Please note that these plans are considered living documents and as such will continue to be updated and changed as circumstances dictate in an effort for our district to be responsive to the ever-changing needs of our diverse student population affording them the quality of education that aligns </w:t>
      </w:r>
      <w:r w:rsidR="00713C6B">
        <w:rPr>
          <w:sz w:val="24"/>
          <w:szCs w:val="24"/>
        </w:rPr>
        <w:t>with</w:t>
      </w:r>
      <w:r>
        <w:rPr>
          <w:sz w:val="24"/>
          <w:szCs w:val="24"/>
        </w:rPr>
        <w:t xml:space="preserve"> our belief of bringing success to</w:t>
      </w:r>
      <w:r w:rsidR="00AD22CD">
        <w:rPr>
          <w:sz w:val="24"/>
          <w:szCs w:val="24"/>
        </w:rPr>
        <w:t xml:space="preserve"> every child</w:t>
      </w:r>
      <w:r>
        <w:rPr>
          <w:sz w:val="24"/>
          <w:szCs w:val="24"/>
        </w:rPr>
        <w:t xml:space="preserve">.  </w:t>
      </w:r>
    </w:p>
    <w:p w14:paraId="0000000F" w14:textId="77777777" w:rsidR="0029339C" w:rsidRDefault="0029339C">
      <w:pPr>
        <w:spacing w:line="240" w:lineRule="auto"/>
        <w:rPr>
          <w:sz w:val="24"/>
          <w:szCs w:val="24"/>
        </w:rPr>
      </w:pPr>
    </w:p>
    <w:p w14:paraId="00000010" w14:textId="77777777" w:rsidR="0029339C" w:rsidRDefault="008A6306">
      <w:pPr>
        <w:spacing w:line="240" w:lineRule="auto"/>
        <w:rPr>
          <w:sz w:val="24"/>
          <w:szCs w:val="24"/>
        </w:rPr>
      </w:pPr>
      <w:r>
        <w:rPr>
          <w:sz w:val="24"/>
          <w:szCs w:val="24"/>
        </w:rPr>
        <w:t xml:space="preserve">The Lau Plan will also be submitted with the CDIP to the Kentucky Department of Education and added to the district website so that anyone can access it.  </w:t>
      </w:r>
    </w:p>
    <w:p w14:paraId="00000011" w14:textId="77777777" w:rsidR="0029339C" w:rsidRDefault="0029339C">
      <w:pPr>
        <w:spacing w:line="240" w:lineRule="auto"/>
        <w:rPr>
          <w:b/>
          <w:sz w:val="24"/>
          <w:szCs w:val="24"/>
        </w:rPr>
      </w:pPr>
    </w:p>
    <w:p w14:paraId="00000012" w14:textId="77777777" w:rsidR="0029339C" w:rsidRDefault="008A6306">
      <w:pPr>
        <w:spacing w:line="240" w:lineRule="auto"/>
        <w:rPr>
          <w:b/>
          <w:sz w:val="24"/>
          <w:szCs w:val="24"/>
        </w:rPr>
      </w:pPr>
      <w:r>
        <w:rPr>
          <w:b/>
          <w:sz w:val="24"/>
          <w:szCs w:val="24"/>
        </w:rPr>
        <w:t xml:space="preserve">RECOMMENDATION: </w:t>
      </w:r>
    </w:p>
    <w:p w14:paraId="00000013" w14:textId="77777777" w:rsidR="0029339C" w:rsidRDefault="0029339C">
      <w:pPr>
        <w:spacing w:line="240" w:lineRule="auto"/>
        <w:rPr>
          <w:b/>
          <w:sz w:val="24"/>
          <w:szCs w:val="24"/>
        </w:rPr>
      </w:pPr>
    </w:p>
    <w:p w14:paraId="00000014" w14:textId="7552BA65" w:rsidR="0029339C" w:rsidRDefault="008A6306">
      <w:pPr>
        <w:spacing w:line="240" w:lineRule="auto"/>
        <w:rPr>
          <w:sz w:val="24"/>
          <w:szCs w:val="24"/>
        </w:rPr>
      </w:pPr>
      <w:r>
        <w:rPr>
          <w:sz w:val="24"/>
          <w:szCs w:val="24"/>
        </w:rPr>
        <w:t>I recommend that the Hardin County Board of Education a</w:t>
      </w:r>
      <w:r w:rsidR="00AD22CD">
        <w:rPr>
          <w:sz w:val="24"/>
          <w:szCs w:val="24"/>
        </w:rPr>
        <w:t>pprove the Lau Plan for the 202</w:t>
      </w:r>
      <w:r w:rsidR="00001D87">
        <w:rPr>
          <w:sz w:val="24"/>
          <w:szCs w:val="24"/>
        </w:rPr>
        <w:t>5</w:t>
      </w:r>
      <w:r w:rsidR="00AD22CD">
        <w:rPr>
          <w:sz w:val="24"/>
          <w:szCs w:val="24"/>
        </w:rPr>
        <w:t>-2</w:t>
      </w:r>
      <w:r w:rsidR="00001D87">
        <w:rPr>
          <w:sz w:val="24"/>
          <w:szCs w:val="24"/>
        </w:rPr>
        <w:t>6</w:t>
      </w:r>
      <w:r>
        <w:rPr>
          <w:sz w:val="24"/>
          <w:szCs w:val="24"/>
        </w:rPr>
        <w:t xml:space="preserve"> school year.</w:t>
      </w:r>
    </w:p>
    <w:p w14:paraId="00000015" w14:textId="77777777" w:rsidR="0029339C" w:rsidRDefault="0029339C">
      <w:pPr>
        <w:spacing w:line="240" w:lineRule="auto"/>
        <w:rPr>
          <w:sz w:val="24"/>
          <w:szCs w:val="24"/>
        </w:rPr>
      </w:pPr>
    </w:p>
    <w:p w14:paraId="00000016" w14:textId="77777777" w:rsidR="0029339C" w:rsidRDefault="008A6306">
      <w:pPr>
        <w:spacing w:line="240" w:lineRule="auto"/>
        <w:rPr>
          <w:b/>
          <w:sz w:val="24"/>
          <w:szCs w:val="24"/>
        </w:rPr>
      </w:pPr>
      <w:r>
        <w:rPr>
          <w:b/>
          <w:sz w:val="24"/>
          <w:szCs w:val="24"/>
        </w:rPr>
        <w:t>RECOMMENDED MOTION:</w:t>
      </w:r>
    </w:p>
    <w:p w14:paraId="00000017" w14:textId="77777777" w:rsidR="0029339C" w:rsidRDefault="0029339C">
      <w:pPr>
        <w:spacing w:line="240" w:lineRule="auto"/>
        <w:rPr>
          <w:b/>
          <w:sz w:val="24"/>
          <w:szCs w:val="24"/>
        </w:rPr>
      </w:pPr>
    </w:p>
    <w:p w14:paraId="00000018" w14:textId="5AC88438" w:rsidR="0029339C" w:rsidRDefault="008A6306">
      <w:pPr>
        <w:spacing w:line="240" w:lineRule="auto"/>
      </w:pPr>
      <w:r>
        <w:rPr>
          <w:sz w:val="24"/>
          <w:szCs w:val="24"/>
        </w:rPr>
        <w:t>I mov</w:t>
      </w:r>
      <w:r w:rsidR="00AD22CD">
        <w:rPr>
          <w:sz w:val="24"/>
          <w:szCs w:val="24"/>
        </w:rPr>
        <w:t>e that the Lau Plan for the 202</w:t>
      </w:r>
      <w:r w:rsidR="00001D87">
        <w:rPr>
          <w:sz w:val="24"/>
          <w:szCs w:val="24"/>
        </w:rPr>
        <w:t>5</w:t>
      </w:r>
      <w:r>
        <w:rPr>
          <w:sz w:val="24"/>
          <w:szCs w:val="24"/>
        </w:rPr>
        <w:t>-2</w:t>
      </w:r>
      <w:r w:rsidR="00001D87">
        <w:rPr>
          <w:sz w:val="24"/>
          <w:szCs w:val="24"/>
        </w:rPr>
        <w:t>6</w:t>
      </w:r>
      <w:r>
        <w:rPr>
          <w:sz w:val="24"/>
          <w:szCs w:val="24"/>
        </w:rPr>
        <w:t xml:space="preserve"> school year be adopted as presented.</w:t>
      </w:r>
    </w:p>
    <w:sectPr w:rsidR="0029339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0MzQwtDQwNjc0tTBV0lEKTi0uzszPAykwqgUANP3PsywAAAA="/>
  </w:docVars>
  <w:rsids>
    <w:rsidRoot w:val="0029339C"/>
    <w:rsid w:val="00001D87"/>
    <w:rsid w:val="0029339C"/>
    <w:rsid w:val="004C40E5"/>
    <w:rsid w:val="005859CA"/>
    <w:rsid w:val="00713C6B"/>
    <w:rsid w:val="008A6306"/>
    <w:rsid w:val="00AD22CD"/>
    <w:rsid w:val="00EC0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FF80D"/>
  <w15:docId w15:val="{15E8A46E-3597-44C4-B58C-3ADB87ED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2025-12-05T20:53:00Z</dcterms:created>
  <dcterms:modified xsi:type="dcterms:W3CDTF">2025-12-05T20:53:00Z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cf3736500bd8cb259732350e0d9ad03e12b3464d976175b13286b8e8758c1111</vt:lpwstr>
  </property>
</Properties>
</file>