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C13B6" w14:textId="77777777" w:rsidR="00036682" w:rsidRDefault="00000000">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sz w:val="28"/>
          <w:szCs w:val="28"/>
          <w:u w:val="single"/>
        </w:rPr>
        <w:t>Board Memo</w:t>
      </w:r>
    </w:p>
    <w:p w14:paraId="3BAD1CC3"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w:t>
      </w:r>
      <w:r>
        <w:rPr>
          <w:rFonts w:ascii="Calibri" w:eastAsia="Calibri" w:hAnsi="Calibri" w:cs="Calibri"/>
          <w:b/>
          <w:color w:val="000000"/>
        </w:rPr>
        <w:tab/>
        <w:t xml:space="preserve">        </w:t>
      </w:r>
      <w:r>
        <w:rPr>
          <w:rFonts w:ascii="Calibri" w:eastAsia="Calibri" w:hAnsi="Calibri" w:cs="Calibri"/>
          <w:b/>
          <w:color w:val="000000"/>
        </w:rPr>
        <w:tab/>
      </w:r>
      <w:r>
        <w:rPr>
          <w:rFonts w:ascii="Calibri" w:eastAsia="Calibri" w:hAnsi="Calibri" w:cs="Calibri"/>
          <w:b/>
          <w:color w:val="000000"/>
        </w:rPr>
        <w:tab/>
      </w:r>
    </w:p>
    <w:p w14:paraId="7B35310A" w14:textId="12978AE0" w:rsidR="00036682"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DATE:</w:t>
      </w:r>
      <w:r>
        <w:rPr>
          <w:rFonts w:ascii="Calibri" w:eastAsia="Calibri" w:hAnsi="Calibri" w:cs="Calibri"/>
          <w:color w:val="000000"/>
        </w:rPr>
        <w:t xml:space="preserve">  </w:t>
      </w:r>
      <w:r w:rsidR="005048F8">
        <w:rPr>
          <w:color w:val="808080"/>
        </w:rPr>
        <w:t>December 11, 2025</w:t>
      </w:r>
    </w:p>
    <w:p w14:paraId="42A7426C" w14:textId="77777777" w:rsidR="00036682" w:rsidRDefault="00036682">
      <w:pPr>
        <w:pBdr>
          <w:top w:val="nil"/>
          <w:left w:val="nil"/>
          <w:bottom w:val="nil"/>
          <w:right w:val="nil"/>
          <w:between w:val="nil"/>
        </w:pBdr>
        <w:rPr>
          <w:rFonts w:ascii="Calibri" w:eastAsia="Calibri" w:hAnsi="Calibri" w:cs="Calibri"/>
          <w:color w:val="000000"/>
        </w:rPr>
      </w:pPr>
    </w:p>
    <w:p w14:paraId="25ABF164" w14:textId="77777777" w:rsidR="00036682"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AGENDA ITEM DETAILS:</w:t>
      </w:r>
    </w:p>
    <w:p w14:paraId="50586018" w14:textId="77777777" w:rsidR="00036682"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 xml:space="preserve">School/Department </w:t>
      </w:r>
    </w:p>
    <w:p w14:paraId="696B5F98" w14:textId="04403F1E" w:rsidR="00036682" w:rsidRDefault="005048F8">
      <w:pPr>
        <w:pBdr>
          <w:top w:val="nil"/>
          <w:left w:val="nil"/>
          <w:bottom w:val="nil"/>
          <w:right w:val="nil"/>
          <w:between w:val="nil"/>
        </w:pBdr>
        <w:ind w:left="270"/>
        <w:rPr>
          <w:color w:val="000000"/>
        </w:rPr>
      </w:pPr>
      <w:r>
        <w:rPr>
          <w:color w:val="808080"/>
        </w:rPr>
        <w:t>Boone County Schools</w:t>
      </w:r>
    </w:p>
    <w:p w14:paraId="573F331E" w14:textId="77777777" w:rsidR="00036682"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Product Vendor or Grant Issuer</w:t>
      </w:r>
    </w:p>
    <w:p w14:paraId="2E98EB21" w14:textId="6ABFAF4E" w:rsidR="00036682" w:rsidRDefault="005048F8">
      <w:pPr>
        <w:pBdr>
          <w:top w:val="nil"/>
          <w:left w:val="nil"/>
          <w:bottom w:val="nil"/>
          <w:right w:val="nil"/>
          <w:between w:val="nil"/>
        </w:pBdr>
        <w:ind w:left="270"/>
        <w:rPr>
          <w:rFonts w:ascii="Calibri" w:eastAsia="Calibri" w:hAnsi="Calibri" w:cs="Calibri"/>
          <w:color w:val="000000"/>
        </w:rPr>
      </w:pPr>
      <w:proofErr w:type="spellStart"/>
      <w:r>
        <w:rPr>
          <w:color w:val="808080"/>
          <w:sz w:val="22"/>
          <w:szCs w:val="22"/>
        </w:rPr>
        <w:t>GoTo</w:t>
      </w:r>
      <w:proofErr w:type="spellEnd"/>
      <w:r w:rsidR="0058573D">
        <w:rPr>
          <w:color w:val="808080"/>
          <w:sz w:val="22"/>
          <w:szCs w:val="22"/>
        </w:rPr>
        <w:t xml:space="preserve"> Communications</w:t>
      </w:r>
    </w:p>
    <w:p w14:paraId="3B8113AD" w14:textId="77777777" w:rsidR="00036682"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Product or Grant Name</w:t>
      </w:r>
    </w:p>
    <w:p w14:paraId="61DCA0A6" w14:textId="6E5E1D3A" w:rsidR="00036682" w:rsidRDefault="0058573D">
      <w:pPr>
        <w:pBdr>
          <w:top w:val="nil"/>
          <w:left w:val="nil"/>
          <w:bottom w:val="nil"/>
          <w:right w:val="nil"/>
          <w:between w:val="nil"/>
        </w:pBdr>
        <w:ind w:left="270"/>
        <w:rPr>
          <w:rFonts w:ascii="Calibri" w:eastAsia="Calibri" w:hAnsi="Calibri" w:cs="Calibri"/>
          <w:color w:val="000000"/>
        </w:rPr>
      </w:pPr>
      <w:r>
        <w:rPr>
          <w:color w:val="808080"/>
          <w:sz w:val="22"/>
          <w:szCs w:val="22"/>
        </w:rPr>
        <w:t>Phone/Voice Services</w:t>
      </w:r>
    </w:p>
    <w:p w14:paraId="680BE11C" w14:textId="77777777" w:rsidR="00036682"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Date/Term (Beginning and End Dates/Year)</w:t>
      </w:r>
    </w:p>
    <w:p w14:paraId="2AC7E316" w14:textId="7054CA7E" w:rsidR="00036682" w:rsidRDefault="0058573D">
      <w:pPr>
        <w:pBdr>
          <w:top w:val="nil"/>
          <w:left w:val="nil"/>
          <w:bottom w:val="nil"/>
          <w:right w:val="nil"/>
          <w:between w:val="nil"/>
        </w:pBdr>
        <w:ind w:left="270"/>
        <w:rPr>
          <w:rFonts w:ascii="Calibri" w:eastAsia="Calibri" w:hAnsi="Calibri" w:cs="Calibri"/>
          <w:color w:val="000000"/>
        </w:rPr>
      </w:pPr>
      <w:r>
        <w:rPr>
          <w:color w:val="808080"/>
          <w:sz w:val="22"/>
          <w:szCs w:val="22"/>
        </w:rPr>
        <w:t>December 19, 2025-June 30, 2031</w:t>
      </w:r>
    </w:p>
    <w:p w14:paraId="515F9CC1" w14:textId="77777777" w:rsidR="00036682" w:rsidRDefault="00036682">
      <w:pPr>
        <w:pBdr>
          <w:top w:val="nil"/>
          <w:left w:val="nil"/>
          <w:bottom w:val="nil"/>
          <w:right w:val="nil"/>
          <w:between w:val="nil"/>
        </w:pBdr>
        <w:rPr>
          <w:rFonts w:ascii="Calibri" w:eastAsia="Calibri" w:hAnsi="Calibri" w:cs="Calibri"/>
          <w:b/>
          <w:color w:val="FF0000"/>
        </w:rPr>
      </w:pPr>
    </w:p>
    <w:p w14:paraId="5C0D892E"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APPLICABLE BOARD POLICY &amp; STRATEGIC PLAN GOAL:  </w:t>
      </w:r>
    </w:p>
    <w:p w14:paraId="3CA6DEF8" w14:textId="77777777" w:rsidR="0058573D" w:rsidRPr="0058573D" w:rsidRDefault="0058573D" w:rsidP="0058573D">
      <w:pPr>
        <w:pBdr>
          <w:top w:val="nil"/>
          <w:left w:val="nil"/>
          <w:bottom w:val="nil"/>
          <w:right w:val="nil"/>
          <w:between w:val="nil"/>
        </w:pBdr>
        <w:rPr>
          <w:rFonts w:ascii="Calibri" w:eastAsia="Calibri" w:hAnsi="Calibri" w:cs="Calibri"/>
          <w:color w:val="808080"/>
          <w:sz w:val="22"/>
          <w:szCs w:val="22"/>
        </w:rPr>
      </w:pPr>
      <w:r w:rsidRPr="0058573D">
        <w:rPr>
          <w:rFonts w:ascii="Calibri" w:eastAsia="Calibri" w:hAnsi="Calibri" w:cs="Calibri"/>
          <w:color w:val="808080"/>
          <w:sz w:val="22"/>
          <w:szCs w:val="22"/>
        </w:rPr>
        <w:t>Goal 4: Optimizations and Resource Management</w:t>
      </w:r>
    </w:p>
    <w:p w14:paraId="68C49CD1" w14:textId="77777777" w:rsidR="0058573D" w:rsidRPr="0058573D" w:rsidRDefault="0058573D" w:rsidP="0058573D">
      <w:pPr>
        <w:pBdr>
          <w:top w:val="nil"/>
          <w:left w:val="nil"/>
          <w:bottom w:val="nil"/>
          <w:right w:val="nil"/>
          <w:between w:val="nil"/>
        </w:pBdr>
        <w:rPr>
          <w:rFonts w:ascii="Calibri" w:eastAsia="Calibri" w:hAnsi="Calibri" w:cs="Calibri"/>
          <w:color w:val="808080"/>
          <w:sz w:val="22"/>
          <w:szCs w:val="22"/>
        </w:rPr>
      </w:pPr>
      <w:r w:rsidRPr="0058573D">
        <w:rPr>
          <w:rFonts w:ascii="Calibri" w:eastAsia="Calibri" w:hAnsi="Calibri" w:cs="Calibri"/>
          <w:color w:val="808080"/>
          <w:sz w:val="22"/>
          <w:szCs w:val="22"/>
        </w:rPr>
        <w:t>Boone County Schools will create an effective operational system that supports the optimization of resources and good stewardship to ensure that tools and resources are available for the execution of teaching and learning for every student in all schools.</w:t>
      </w:r>
    </w:p>
    <w:p w14:paraId="59C0FE20" w14:textId="77777777" w:rsidR="0058573D" w:rsidRPr="0058573D" w:rsidRDefault="0058573D" w:rsidP="0058573D">
      <w:pPr>
        <w:pBdr>
          <w:top w:val="nil"/>
          <w:left w:val="nil"/>
          <w:bottom w:val="nil"/>
          <w:right w:val="nil"/>
          <w:between w:val="nil"/>
        </w:pBdr>
        <w:rPr>
          <w:rFonts w:ascii="Calibri" w:eastAsia="Calibri" w:hAnsi="Calibri" w:cs="Calibri"/>
          <w:color w:val="808080"/>
          <w:sz w:val="22"/>
          <w:szCs w:val="22"/>
        </w:rPr>
      </w:pPr>
      <w:r w:rsidRPr="0058573D">
        <w:rPr>
          <w:rFonts w:ascii="Calibri" w:eastAsia="Calibri" w:hAnsi="Calibri" w:cs="Calibri"/>
          <w:color w:val="808080"/>
          <w:sz w:val="22"/>
          <w:szCs w:val="22"/>
        </w:rPr>
        <w:t>OBJECTIVE 4B</w:t>
      </w:r>
    </w:p>
    <w:p w14:paraId="5BD4638E" w14:textId="5BE209A9" w:rsidR="00036682" w:rsidRDefault="0058573D" w:rsidP="0058573D">
      <w:pPr>
        <w:pBdr>
          <w:top w:val="nil"/>
          <w:left w:val="nil"/>
          <w:bottom w:val="nil"/>
          <w:right w:val="nil"/>
          <w:between w:val="nil"/>
        </w:pBdr>
        <w:rPr>
          <w:color w:val="808080"/>
        </w:rPr>
      </w:pPr>
      <w:r w:rsidRPr="0058573D">
        <w:rPr>
          <w:rFonts w:ascii="Calibri" w:eastAsia="Calibri" w:hAnsi="Calibri" w:cs="Calibri"/>
          <w:color w:val="808080"/>
          <w:sz w:val="22"/>
          <w:szCs w:val="22"/>
        </w:rPr>
        <w:t xml:space="preserve">Boone County Schools will eliminate redundancy in purchasing of services and/or programs </w:t>
      </w:r>
      <w:proofErr w:type="gramStart"/>
      <w:r w:rsidRPr="0058573D">
        <w:rPr>
          <w:rFonts w:ascii="Calibri" w:eastAsia="Calibri" w:hAnsi="Calibri" w:cs="Calibri"/>
          <w:color w:val="808080"/>
          <w:sz w:val="22"/>
          <w:szCs w:val="22"/>
        </w:rPr>
        <w:t>in order to</w:t>
      </w:r>
      <w:proofErr w:type="gramEnd"/>
      <w:r w:rsidRPr="0058573D">
        <w:rPr>
          <w:rFonts w:ascii="Calibri" w:eastAsia="Calibri" w:hAnsi="Calibri" w:cs="Calibri"/>
          <w:color w:val="808080"/>
          <w:sz w:val="22"/>
          <w:szCs w:val="22"/>
        </w:rPr>
        <w:t xml:space="preserve"> reduce costs and increase financial resources.</w:t>
      </w:r>
    </w:p>
    <w:p w14:paraId="7DFC3438"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DESCRIBE USE OF CONTRACT/PURCHASE/AGREEMENT</w:t>
      </w:r>
    </w:p>
    <w:p w14:paraId="092AA8F8" w14:textId="2DD97C88" w:rsidR="00036682" w:rsidRDefault="0058573D">
      <w:pPr>
        <w:pBdr>
          <w:top w:val="nil"/>
          <w:left w:val="nil"/>
          <w:bottom w:val="nil"/>
          <w:right w:val="nil"/>
          <w:between w:val="nil"/>
        </w:pBdr>
        <w:rPr>
          <w:rFonts w:ascii="Calibri" w:eastAsia="Calibri" w:hAnsi="Calibri" w:cs="Calibri"/>
          <w:color w:val="000000"/>
        </w:rPr>
      </w:pPr>
      <w:r w:rsidRPr="0058573D">
        <w:rPr>
          <w:color w:val="808080"/>
          <w:sz w:val="22"/>
          <w:szCs w:val="22"/>
        </w:rPr>
        <w:t xml:space="preserve">District-wide phone refresh, including installation, training, equipment, and </w:t>
      </w:r>
      <w:r>
        <w:rPr>
          <w:color w:val="808080"/>
          <w:sz w:val="22"/>
          <w:szCs w:val="22"/>
        </w:rPr>
        <w:t xml:space="preserve">monthly </w:t>
      </w:r>
      <w:r w:rsidRPr="0058573D">
        <w:rPr>
          <w:color w:val="808080"/>
          <w:sz w:val="22"/>
          <w:szCs w:val="22"/>
        </w:rPr>
        <w:t>services.</w:t>
      </w:r>
    </w:p>
    <w:p w14:paraId="44A0F8D3"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FUNDING FOR PURCHASES AND OTHER REQUESTS:</w:t>
      </w:r>
    </w:p>
    <w:p w14:paraId="6E76A279" w14:textId="77777777" w:rsidR="00036682"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Total Cost</w:t>
      </w:r>
    </w:p>
    <w:p w14:paraId="5843E468" w14:textId="1736041E" w:rsidR="00036682" w:rsidRDefault="0058573D">
      <w:pPr>
        <w:pBdr>
          <w:top w:val="nil"/>
          <w:left w:val="nil"/>
          <w:bottom w:val="nil"/>
          <w:right w:val="nil"/>
          <w:between w:val="nil"/>
        </w:pBdr>
        <w:ind w:left="270"/>
        <w:rPr>
          <w:rFonts w:ascii="Calibri" w:eastAsia="Calibri" w:hAnsi="Calibri" w:cs="Calibri"/>
          <w:color w:val="000000"/>
        </w:rPr>
      </w:pPr>
      <w:r>
        <w:rPr>
          <w:color w:val="808080"/>
          <w:sz w:val="22"/>
          <w:szCs w:val="22"/>
        </w:rPr>
        <w:t>$408,552.00</w:t>
      </w:r>
    </w:p>
    <w:p w14:paraId="3F9E4BB6" w14:textId="77777777" w:rsidR="00036682" w:rsidRDefault="00000000">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Funding Source</w:t>
      </w:r>
    </w:p>
    <w:p w14:paraId="36CB6E78" w14:textId="33101585" w:rsidR="00036682" w:rsidRDefault="0058573D">
      <w:pPr>
        <w:pBdr>
          <w:top w:val="nil"/>
          <w:left w:val="nil"/>
          <w:bottom w:val="nil"/>
          <w:right w:val="nil"/>
          <w:between w:val="nil"/>
        </w:pBdr>
        <w:ind w:left="270"/>
        <w:rPr>
          <w:rFonts w:ascii="Calibri" w:eastAsia="Calibri" w:hAnsi="Calibri" w:cs="Calibri"/>
          <w:color w:val="000000"/>
        </w:rPr>
      </w:pPr>
      <w:r>
        <w:rPr>
          <w:color w:val="808080"/>
          <w:sz w:val="22"/>
          <w:szCs w:val="22"/>
        </w:rPr>
        <w:t>District Technology</w:t>
      </w:r>
    </w:p>
    <w:p w14:paraId="3559B3E8"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*If more than one funding source, list below along with amount or percent for each source</w:t>
      </w:r>
    </w:p>
    <w:p w14:paraId="4D579B9B" w14:textId="77777777" w:rsidR="00036682" w:rsidRDefault="00000000">
      <w:pPr>
        <w:pBdr>
          <w:top w:val="nil"/>
          <w:left w:val="nil"/>
          <w:bottom w:val="nil"/>
          <w:right w:val="nil"/>
          <w:between w:val="nil"/>
        </w:pBdr>
        <w:ind w:left="270"/>
        <w:rPr>
          <w:rFonts w:ascii="Calibri" w:eastAsia="Calibri" w:hAnsi="Calibri" w:cs="Calibri"/>
          <w:color w:val="000000"/>
        </w:rPr>
      </w:pPr>
      <w:r>
        <w:rPr>
          <w:color w:val="808080"/>
          <w:sz w:val="22"/>
          <w:szCs w:val="22"/>
        </w:rPr>
        <w:t>Click or tap here to enter text.</w:t>
      </w:r>
    </w:p>
    <w:p w14:paraId="34F9585C" w14:textId="77777777" w:rsidR="00036682" w:rsidRDefault="00036682">
      <w:pPr>
        <w:pBdr>
          <w:top w:val="nil"/>
          <w:left w:val="nil"/>
          <w:bottom w:val="nil"/>
          <w:right w:val="nil"/>
          <w:between w:val="nil"/>
        </w:pBdr>
        <w:rPr>
          <w:rFonts w:ascii="Calibri" w:eastAsia="Calibri" w:hAnsi="Calibri" w:cs="Calibri"/>
          <w:b/>
          <w:color w:val="000000"/>
        </w:rPr>
      </w:pPr>
    </w:p>
    <w:p w14:paraId="5CBF8D19"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IF THIS IS A GRANT, ENTER AMOUNT TO BE AWARDED:</w:t>
      </w:r>
    </w:p>
    <w:p w14:paraId="3B94E374" w14:textId="77777777" w:rsidR="00036682" w:rsidRDefault="00000000">
      <w:pPr>
        <w:pBdr>
          <w:top w:val="nil"/>
          <w:left w:val="nil"/>
          <w:bottom w:val="nil"/>
          <w:right w:val="nil"/>
          <w:between w:val="nil"/>
        </w:pBdr>
        <w:rPr>
          <w:color w:val="000000"/>
        </w:rPr>
      </w:pPr>
      <w:r>
        <w:rPr>
          <w:color w:val="808080"/>
        </w:rPr>
        <w:t>Click or tap here to enter text.</w:t>
      </w:r>
    </w:p>
    <w:p w14:paraId="59E6BE25" w14:textId="77777777" w:rsidR="00036682" w:rsidRDefault="00036682">
      <w:pPr>
        <w:pBdr>
          <w:top w:val="nil"/>
          <w:left w:val="nil"/>
          <w:bottom w:val="nil"/>
          <w:right w:val="nil"/>
          <w:between w:val="nil"/>
        </w:pBdr>
        <w:rPr>
          <w:rFonts w:ascii="Calibri" w:eastAsia="Calibri" w:hAnsi="Calibri" w:cs="Calibri"/>
          <w:color w:val="000000"/>
        </w:rPr>
      </w:pPr>
    </w:p>
    <w:p w14:paraId="04196597"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RECOMMENDATION:</w:t>
      </w:r>
    </w:p>
    <w:p w14:paraId="7D50102D" w14:textId="1CE868C6" w:rsidR="0058573D" w:rsidRDefault="0058573D" w:rsidP="0058573D">
      <w:pPr>
        <w:pBdr>
          <w:top w:val="nil"/>
          <w:left w:val="nil"/>
          <w:bottom w:val="nil"/>
          <w:right w:val="nil"/>
          <w:between w:val="nil"/>
        </w:pBdr>
        <w:rPr>
          <w:color w:val="000000"/>
        </w:rPr>
      </w:pPr>
      <w:r>
        <w:rPr>
          <w:rFonts w:ascii="Calibri" w:eastAsia="Calibri" w:hAnsi="Calibri" w:cs="Calibri"/>
          <w:color w:val="000000"/>
        </w:rPr>
        <w:t xml:space="preserve">I recommend the Board approve this contract between Boone County Schools and </w:t>
      </w:r>
      <w:proofErr w:type="spellStart"/>
      <w:r>
        <w:rPr>
          <w:rFonts w:ascii="Calibri" w:eastAsia="Calibri" w:hAnsi="Calibri" w:cs="Calibri"/>
          <w:color w:val="000000"/>
        </w:rPr>
        <w:t>GoTO</w:t>
      </w:r>
      <w:proofErr w:type="spellEnd"/>
      <w:r>
        <w:rPr>
          <w:rFonts w:ascii="Calibri" w:eastAsia="Calibri" w:hAnsi="Calibri" w:cs="Calibri"/>
          <w:color w:val="000000"/>
        </w:rPr>
        <w:t xml:space="preserve"> as presented.</w:t>
      </w:r>
    </w:p>
    <w:p w14:paraId="038986B0" w14:textId="77777777" w:rsidR="0058573D" w:rsidRDefault="0058573D" w:rsidP="0058573D">
      <w:pPr>
        <w:rPr>
          <w:sz w:val="8"/>
          <w:szCs w:val="8"/>
        </w:rPr>
      </w:pPr>
    </w:p>
    <w:p w14:paraId="4E00B69F" w14:textId="730F121C" w:rsidR="0058573D" w:rsidRDefault="0058573D" w:rsidP="0058573D">
      <w:r>
        <w:rPr>
          <w:rFonts w:ascii="Calibri" w:eastAsia="Calibri" w:hAnsi="Calibri" w:cs="Calibri"/>
          <w:color w:val="000000"/>
        </w:rPr>
        <w:t>Eric McArtor, Deputy Superintendent /COO</w:t>
      </w:r>
    </w:p>
    <w:p w14:paraId="07CE80B8" w14:textId="77777777" w:rsidR="00036682" w:rsidRDefault="00036682">
      <w:pPr>
        <w:pBdr>
          <w:top w:val="nil"/>
          <w:left w:val="nil"/>
          <w:bottom w:val="nil"/>
          <w:right w:val="nil"/>
          <w:between w:val="nil"/>
        </w:pBdr>
        <w:rPr>
          <w:rFonts w:ascii="Calibri" w:eastAsia="Calibri" w:hAnsi="Calibri" w:cs="Calibri"/>
          <w:color w:val="000000"/>
        </w:rPr>
      </w:pPr>
    </w:p>
    <w:p w14:paraId="182CC499" w14:textId="77777777" w:rsidR="00036682" w:rsidRDefault="0000000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CONTACT PERSON: (submitter)</w:t>
      </w:r>
    </w:p>
    <w:p w14:paraId="087EEC70" w14:textId="79F2E5A2" w:rsidR="00036682" w:rsidRDefault="0058573D">
      <w:pPr>
        <w:pBdr>
          <w:top w:val="nil"/>
          <w:left w:val="nil"/>
          <w:bottom w:val="nil"/>
          <w:right w:val="nil"/>
          <w:between w:val="nil"/>
        </w:pBdr>
        <w:rPr>
          <w:rFonts w:ascii="Calibri" w:eastAsia="Calibri" w:hAnsi="Calibri" w:cs="Calibri"/>
          <w:color w:val="000000"/>
        </w:rPr>
      </w:pPr>
      <w:r>
        <w:rPr>
          <w:color w:val="808080"/>
          <w:sz w:val="22"/>
          <w:szCs w:val="22"/>
        </w:rPr>
        <w:t>Kyle Berberich</w:t>
      </w:r>
      <w:r w:rsidR="0018491B">
        <w:rPr>
          <w:color w:val="808080"/>
          <w:sz w:val="22"/>
          <w:szCs w:val="22"/>
        </w:rPr>
        <w:t>, Director of Technology</w:t>
      </w:r>
    </w:p>
    <w:sectPr w:rsidR="00036682">
      <w:headerReference w:type="even" r:id="rId7"/>
      <w:headerReference w:type="default" r:id="rId8"/>
      <w:footerReference w:type="even" r:id="rId9"/>
      <w:footerReference w:type="default" r:id="rId10"/>
      <w:headerReference w:type="first" r:id="rId11"/>
      <w:footerReference w:type="first" r:id="rId12"/>
      <w:pgSz w:w="12240" w:h="15840"/>
      <w:pgMar w:top="1008" w:right="720" w:bottom="1008"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50EC" w14:textId="77777777" w:rsidR="009E3B0E" w:rsidRDefault="009E3B0E">
      <w:r>
        <w:separator/>
      </w:r>
    </w:p>
  </w:endnote>
  <w:endnote w:type="continuationSeparator" w:id="0">
    <w:p w14:paraId="1818B29E" w14:textId="77777777" w:rsidR="009E3B0E" w:rsidRDefault="009E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70D8666-ABBB-4F49-BB29-46C6B1634269}"/>
  </w:font>
  <w:font w:name="Georgia">
    <w:panose1 w:val="02040502050405020303"/>
    <w:charset w:val="00"/>
    <w:family w:val="roman"/>
    <w:pitch w:val="variable"/>
    <w:sig w:usb0="00000287" w:usb1="00000000" w:usb2="00000000" w:usb3="00000000" w:csb0="0000009F" w:csb1="00000000"/>
    <w:embedRegular r:id="rId2" w:fontKey="{018A681F-CB28-41E7-A139-A1261EBA198E}"/>
    <w:embedItalic r:id="rId3" w:fontKey="{E0C6AC7F-B497-4F73-9899-FD7AF75E99A3}"/>
  </w:font>
  <w:font w:name="Calibri">
    <w:panose1 w:val="020F0502020204030204"/>
    <w:charset w:val="00"/>
    <w:family w:val="swiss"/>
    <w:pitch w:val="variable"/>
    <w:sig w:usb0="E4002EFF" w:usb1="C200247B" w:usb2="00000009" w:usb3="00000000" w:csb0="000001FF" w:csb1="00000000"/>
    <w:embedRegular r:id="rId4" w:fontKey="{72F8D7AB-A5FE-40D2-9076-1A0D33957DBE}"/>
    <w:embedBold r:id="rId5" w:fontKey="{2F9BA96E-2623-4AA3-A463-3803E902CF33}"/>
  </w:font>
  <w:font w:name="Arial Black">
    <w:panose1 w:val="020B0A04020102020204"/>
    <w:charset w:val="00"/>
    <w:family w:val="swiss"/>
    <w:pitch w:val="variable"/>
    <w:sig w:usb0="A00002AF" w:usb1="400078FB" w:usb2="00000000" w:usb3="00000000" w:csb0="0000009F" w:csb1="00000000"/>
    <w:embedRegular r:id="rId6" w:fontKey="{41425707-00AD-4C11-A504-AF8DC4E8D35B}"/>
    <w:embedBold r:id="rId7" w:fontKey="{68620267-F9E0-4DE6-A09A-7E6DE49A41B3}"/>
  </w:font>
  <w:font w:name="Cambria">
    <w:panose1 w:val="02040503050406030204"/>
    <w:charset w:val="00"/>
    <w:family w:val="roman"/>
    <w:pitch w:val="variable"/>
    <w:sig w:usb0="E00006FF" w:usb1="420024FF" w:usb2="02000000" w:usb3="00000000" w:csb0="0000019F" w:csb1="00000000"/>
    <w:embedRegular r:id="rId8" w:fontKey="{055B8A3D-101E-4E1B-A878-3756D83E15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6B41" w14:textId="77777777" w:rsidR="00036682" w:rsidRDefault="0003668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EE86" w14:textId="77777777" w:rsidR="00036682" w:rsidRDefault="00036682">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8FE0" w14:textId="77777777" w:rsidR="00036682" w:rsidRDefault="00000000">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A88A7" w14:textId="77777777" w:rsidR="009E3B0E" w:rsidRDefault="009E3B0E">
      <w:r>
        <w:separator/>
      </w:r>
    </w:p>
  </w:footnote>
  <w:footnote w:type="continuationSeparator" w:id="0">
    <w:p w14:paraId="17CDF99D" w14:textId="77777777" w:rsidR="009E3B0E" w:rsidRDefault="009E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A7D1" w14:textId="77777777" w:rsidR="00036682" w:rsidRDefault="0003668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81E7" w14:textId="77777777" w:rsidR="00036682" w:rsidRDefault="00036682">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9EDA" w14:textId="77777777" w:rsidR="00036682" w:rsidRDefault="00000000">
    <w:pPr>
      <w:ind w:left="3600" w:hanging="3600"/>
      <w:rPr>
        <w:rFonts w:ascii="Arial Black" w:eastAsia="Arial Black" w:hAnsi="Arial Black" w:cs="Arial Black"/>
        <w:b/>
        <w:color w:val="1F497D"/>
        <w:sz w:val="22"/>
        <w:szCs w:val="22"/>
      </w:rPr>
    </w:pPr>
    <w:r>
      <w:rPr>
        <w:rFonts w:ascii="Arial Black" w:eastAsia="Arial Black" w:hAnsi="Arial Black" w:cs="Arial Black"/>
        <w:b/>
        <w:color w:val="1F497D"/>
        <w:sz w:val="22"/>
        <w:szCs w:val="22"/>
      </w:rPr>
      <w:t>Boone County Board of Education Members</w:t>
    </w:r>
    <w:r>
      <w:rPr>
        <w:noProof/>
      </w:rPr>
      <w:drawing>
        <wp:anchor distT="0" distB="0" distL="114300" distR="114300" simplePos="0" relativeHeight="251658240" behindDoc="0" locked="0" layoutInCell="1" hidden="0" allowOverlap="1" wp14:anchorId="5A8D4E8E" wp14:editId="7A0B923F">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070CEB7D" w14:textId="77777777" w:rsidR="00036682" w:rsidRDefault="00000000">
    <w:pPr>
      <w:pBdr>
        <w:top w:val="nil"/>
        <w:left w:val="nil"/>
        <w:bottom w:val="nil"/>
        <w:right w:val="nil"/>
        <w:between w:val="nil"/>
      </w:pBdr>
      <w:rPr>
        <w:b/>
        <w:color w:val="000000"/>
        <w:sz w:val="20"/>
        <w:szCs w:val="20"/>
      </w:rPr>
    </w:pPr>
    <w:r>
      <w:rPr>
        <w:b/>
        <w:color w:val="000000"/>
        <w:sz w:val="20"/>
        <w:szCs w:val="20"/>
      </w:rPr>
      <w:t>Ms. Karen Byrd</w:t>
    </w:r>
    <w:r>
      <w:rPr>
        <w:b/>
        <w:color w:val="000000"/>
        <w:sz w:val="20"/>
        <w:szCs w:val="20"/>
      </w:rPr>
      <w:tab/>
    </w:r>
    <w:r>
      <w:rPr>
        <w:b/>
        <w:color w:val="000000"/>
        <w:sz w:val="20"/>
        <w:szCs w:val="20"/>
      </w:rPr>
      <w:tab/>
    </w:r>
  </w:p>
  <w:p w14:paraId="15B2C92B" w14:textId="77777777" w:rsidR="00036682" w:rsidRDefault="00000000">
    <w:pPr>
      <w:pBdr>
        <w:top w:val="nil"/>
        <w:left w:val="nil"/>
        <w:bottom w:val="nil"/>
        <w:right w:val="nil"/>
        <w:between w:val="nil"/>
      </w:pBdr>
      <w:rPr>
        <w:b/>
        <w:color w:val="000000"/>
        <w:sz w:val="20"/>
        <w:szCs w:val="20"/>
      </w:rPr>
    </w:pPr>
    <w:r>
      <w:rPr>
        <w:b/>
        <w:color w:val="000000"/>
        <w:sz w:val="20"/>
        <w:szCs w:val="20"/>
      </w:rPr>
      <w:t>Ms. Julie Maddox</w:t>
    </w:r>
  </w:p>
  <w:p w14:paraId="06DC374A" w14:textId="77777777" w:rsidR="00036682" w:rsidRDefault="00000000">
    <w:pPr>
      <w:pBdr>
        <w:top w:val="nil"/>
        <w:left w:val="nil"/>
        <w:bottom w:val="nil"/>
        <w:right w:val="nil"/>
        <w:between w:val="nil"/>
      </w:pBdr>
      <w:rPr>
        <w:b/>
        <w:color w:val="000000"/>
        <w:sz w:val="20"/>
        <w:szCs w:val="20"/>
      </w:rPr>
    </w:pPr>
    <w:r>
      <w:rPr>
        <w:b/>
        <w:color w:val="000000"/>
        <w:sz w:val="20"/>
        <w:szCs w:val="20"/>
      </w:rPr>
      <w:t>Mr. Jesse Parks</w:t>
    </w:r>
  </w:p>
  <w:p w14:paraId="4941BBFE" w14:textId="77777777" w:rsidR="00036682" w:rsidRDefault="00000000">
    <w:pPr>
      <w:pBdr>
        <w:top w:val="nil"/>
        <w:left w:val="nil"/>
        <w:bottom w:val="nil"/>
        <w:right w:val="nil"/>
        <w:between w:val="nil"/>
      </w:pBdr>
      <w:rPr>
        <w:b/>
        <w:color w:val="000000"/>
        <w:sz w:val="20"/>
        <w:szCs w:val="20"/>
      </w:rPr>
    </w:pPr>
    <w:r>
      <w:rPr>
        <w:b/>
        <w:color w:val="000000"/>
        <w:sz w:val="20"/>
        <w:szCs w:val="20"/>
      </w:rPr>
      <w:t>Mrs. Carolyn Wolfe</w:t>
    </w:r>
    <w:r>
      <w:rPr>
        <w:b/>
        <w:color w:val="000000"/>
        <w:sz w:val="20"/>
        <w:szCs w:val="20"/>
      </w:rPr>
      <w:tab/>
    </w:r>
    <w:r>
      <w:rPr>
        <w:b/>
        <w:color w:val="000000"/>
        <w:sz w:val="22"/>
        <w:szCs w:val="22"/>
      </w:rPr>
      <w:tab/>
    </w:r>
    <w:r>
      <w:rPr>
        <w:b/>
        <w:color w:val="000000"/>
        <w:sz w:val="22"/>
        <w:szCs w:val="22"/>
      </w:rPr>
      <w:tab/>
    </w:r>
    <w:r>
      <w:rPr>
        <w:b/>
        <w:color w:val="000000"/>
        <w:sz w:val="20"/>
        <w:szCs w:val="20"/>
      </w:rPr>
      <w:t xml:space="preserve">     </w:t>
    </w:r>
    <w:r>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r>
  </w:p>
  <w:p w14:paraId="79D5DC42" w14:textId="77777777" w:rsidR="00036682" w:rsidRDefault="00000000">
    <w:pPr>
      <w:pBdr>
        <w:top w:val="nil"/>
        <w:left w:val="nil"/>
        <w:bottom w:val="nil"/>
        <w:right w:val="nil"/>
        <w:between w:val="nil"/>
      </w:pBdr>
      <w:rPr>
        <w:color w:val="1F497D"/>
        <w:sz w:val="20"/>
        <w:szCs w:val="20"/>
      </w:rPr>
    </w:pPr>
    <w:r>
      <w:rPr>
        <w:b/>
        <w:color w:val="000000"/>
        <w:sz w:val="20"/>
        <w:szCs w:val="20"/>
      </w:rPr>
      <w:t>Mrs. Cindy Young</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Dr. Jeff Hauswald, Superintendent</w:t>
    </w:r>
  </w:p>
  <w:p w14:paraId="1C6FB9C7" w14:textId="77777777" w:rsidR="00036682" w:rsidRDefault="00036682">
    <w:pPr>
      <w:ind w:left="4680"/>
      <w:jc w:val="right"/>
      <w:rPr>
        <w:rFonts w:ascii="Arial" w:eastAsia="Arial" w:hAnsi="Arial" w:cs="Arial"/>
        <w:color w:val="1F497D"/>
        <w:sz w:val="20"/>
        <w:szCs w:val="20"/>
      </w:rPr>
    </w:pPr>
  </w:p>
  <w:p w14:paraId="0536CD0E" w14:textId="77777777" w:rsidR="00036682" w:rsidRDefault="00000000">
    <w:pPr>
      <w:pBdr>
        <w:top w:val="nil"/>
        <w:left w:val="nil"/>
        <w:bottom w:val="nil"/>
        <w:right w:val="nil"/>
        <w:between w:val="nil"/>
      </w:pBdr>
      <w:tabs>
        <w:tab w:val="center" w:pos="4320"/>
        <w:tab w:val="right" w:pos="8640"/>
      </w:tabs>
      <w:ind w:left="2880" w:hanging="3600"/>
      <w:rPr>
        <w:b/>
        <w:color w:val="800000"/>
        <w:sz w:val="20"/>
        <w:szCs w:val="20"/>
      </w:rPr>
    </w:pPr>
    <w:r>
      <w:rPr>
        <w:b/>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28F673F9" wp14:editId="11CBDF51">
              <wp:simplePos x="0" y="0"/>
              <wp:positionH relativeFrom="column">
                <wp:posOffset>-253999</wp:posOffset>
              </wp:positionH>
              <wp:positionV relativeFrom="paragraph">
                <wp:posOffset>50800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82"/>
    <w:rsid w:val="00036682"/>
    <w:rsid w:val="00047BDC"/>
    <w:rsid w:val="001358A7"/>
    <w:rsid w:val="0018491B"/>
    <w:rsid w:val="004F7A73"/>
    <w:rsid w:val="005048F8"/>
    <w:rsid w:val="00553A2F"/>
    <w:rsid w:val="0058573D"/>
    <w:rsid w:val="009E3B0E"/>
    <w:rsid w:val="00B01A32"/>
    <w:rsid w:val="00FE4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AD7CA"/>
  <w15:docId w15:val="{A1B30F75-9A50-4CD0-9246-3DEA2665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slFaASaiLKGmmI6kG3VapasMQ==">CgMxLjA4AHIhMTg2NWIxWW1tSDRJSWdJOWdtWnYzNkV2dDl3bFlJWWxH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Adamisin, Teresa</cp:lastModifiedBy>
  <cp:revision>2</cp:revision>
  <dcterms:created xsi:type="dcterms:W3CDTF">2025-11-20T15:09:00Z</dcterms:created>
  <dcterms:modified xsi:type="dcterms:W3CDTF">2025-11-20T15:09:00Z</dcterms:modified>
</cp:coreProperties>
</file>