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4355" w14:textId="37F827B7" w:rsidR="00D73914" w:rsidRDefault="00D73914" w:rsidP="00D73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Administrative Salary Schedule FY 2026</w:t>
      </w:r>
    </w:p>
    <w:p w14:paraId="46185B37" w14:textId="05D6AAB0" w:rsidR="00D73914" w:rsidRDefault="00D73914" w:rsidP="00D73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6970" w:dyaOrig="1793" w14:anchorId="7F79F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5pt;height:89.25pt" o:ole="">
            <v:imagedata r:id="rId6" o:title=""/>
          </v:shape>
          <o:OLEObject Type="Embed" ProgID="Excel.Sheet.12" ShapeID="_x0000_i1025" DrawAspect="Content" ObjectID="_1825474359" r:id="rId7"/>
        </w:object>
      </w:r>
    </w:p>
    <w:p w14:paraId="4DEDBC38" w14:textId="28AADD09" w:rsid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Administrative Salary Schedule is in addition to the daily rate on the Certified </w:t>
      </w:r>
      <w:r w:rsidRPr="00D73914">
        <w:rPr>
          <w:rFonts w:ascii="Times New Roman" w:hAnsi="Times New Roman" w:cs="Times New Roman"/>
          <w:color w:val="FF0000"/>
          <w:sz w:val="28"/>
          <w:szCs w:val="28"/>
        </w:rPr>
        <w:t xml:space="preserve">&amp; Classified </w:t>
      </w:r>
      <w:r>
        <w:rPr>
          <w:rFonts w:ascii="Times New Roman" w:hAnsi="Times New Roman" w:cs="Times New Roman"/>
          <w:sz w:val="28"/>
          <w:szCs w:val="28"/>
        </w:rPr>
        <w:t xml:space="preserve">Salary Schedule. </w:t>
      </w:r>
      <w:r w:rsidRPr="00D73914">
        <w:rPr>
          <w:rFonts w:ascii="Times New Roman" w:hAnsi="Times New Roman" w:cs="Times New Roman"/>
          <w:color w:val="FF0000"/>
          <w:sz w:val="28"/>
          <w:szCs w:val="28"/>
        </w:rPr>
        <w:t>Administrative steps are calculated on years in the District.</w:t>
      </w:r>
    </w:p>
    <w:p w14:paraId="517B360A" w14:textId="7ED4EDBA" w:rsid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B0550" w14:textId="48633907" w:rsidR="00D73914" w:rsidRDefault="00D73914" w:rsidP="00D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I-A: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Principal/240 Contract Days</w:t>
      </w:r>
    </w:p>
    <w:p w14:paraId="218F8DE6" w14:textId="10D4A431" w:rsidR="00D73914" w:rsidRDefault="00D73914" w:rsidP="00D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I-B: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Assistant Principal/225 Contract Days</w:t>
      </w:r>
    </w:p>
    <w:p w14:paraId="48ABB0A9" w14:textId="3ABE6070" w:rsidR="00D73914" w:rsidRDefault="00D73914" w:rsidP="00D739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II-A: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Director of Special Education/260 Contract Days; </w:t>
      </w:r>
      <w:r w:rsidRPr="00D73914">
        <w:rPr>
          <w:rFonts w:ascii="Times New Roman" w:hAnsi="Times New Roman" w:cs="Times New Roman"/>
          <w:color w:val="FF0000"/>
          <w:sz w:val="28"/>
          <w:szCs w:val="28"/>
        </w:rPr>
        <w:t>Finance Officer/240 Contract Days</w:t>
      </w:r>
    </w:p>
    <w:p w14:paraId="34867591" w14:textId="11BCE23F" w:rsidR="00D73914" w:rsidRPr="00D73914" w:rsidRDefault="00D73914" w:rsidP="00D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II-B: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914">
        <w:rPr>
          <w:rFonts w:ascii="Times New Roman" w:hAnsi="Times New Roman" w:cs="Times New Roman"/>
          <w:strike/>
          <w:color w:val="FF0000"/>
          <w:sz w:val="28"/>
          <w:szCs w:val="28"/>
        </w:rPr>
        <w:t>Chief Financial Officer/260 Contract Days</w:t>
      </w:r>
      <w:r>
        <w:rPr>
          <w:rFonts w:ascii="Times New Roman" w:hAnsi="Times New Roman" w:cs="Times New Roman"/>
          <w:sz w:val="28"/>
          <w:szCs w:val="28"/>
        </w:rPr>
        <w:t>; Counselor/193 Contract Days</w:t>
      </w:r>
    </w:p>
    <w:p w14:paraId="1445A9E0" w14:textId="4F92BEFB" w:rsid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B57D66" w14:textId="77777777" w:rsid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C00EB" w14:textId="3AFBE5FA" w:rsid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280E8" w14:textId="77777777" w:rsidR="00D73914" w:rsidRPr="00D73914" w:rsidRDefault="00D73914" w:rsidP="00D739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030AC" w14:textId="77777777" w:rsidR="00D73914" w:rsidRDefault="00D73914" w:rsidP="00D73914">
      <w:pPr>
        <w:jc w:val="center"/>
      </w:pPr>
    </w:p>
    <w:p w14:paraId="50FB0FBE" w14:textId="6AED4661" w:rsidR="00DE3377" w:rsidRDefault="00DE3377" w:rsidP="00D73914">
      <w:pPr>
        <w:jc w:val="center"/>
      </w:pPr>
    </w:p>
    <w:sectPr w:rsidR="00DE3377" w:rsidSect="00D73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075D" w14:textId="77777777" w:rsidR="00241DD9" w:rsidRDefault="00241DD9" w:rsidP="00E76C7E">
      <w:pPr>
        <w:spacing w:after="0" w:line="240" w:lineRule="auto"/>
      </w:pPr>
      <w:r>
        <w:separator/>
      </w:r>
    </w:p>
  </w:endnote>
  <w:endnote w:type="continuationSeparator" w:id="0">
    <w:p w14:paraId="37DDFF0B" w14:textId="77777777" w:rsidR="00241DD9" w:rsidRDefault="00241DD9" w:rsidP="00E7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EB84" w14:textId="77777777" w:rsidR="00E76C7E" w:rsidRDefault="00E76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2C78" w14:textId="07D5EE7F" w:rsidR="00E76C7E" w:rsidRDefault="00E76C7E" w:rsidP="00E76C7E">
    <w:pPr>
      <w:pStyle w:val="Foot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Effective: July 1, 2025</w:t>
    </w:r>
  </w:p>
  <w:p w14:paraId="352B45EB" w14:textId="28908F78" w:rsidR="00E76C7E" w:rsidRPr="00E76C7E" w:rsidRDefault="00E76C7E" w:rsidP="00E76C7E">
    <w:pPr>
      <w:pStyle w:val="Foot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Board Approved: May 28, 2025</w:t>
    </w:r>
  </w:p>
  <w:p w14:paraId="25F3A363" w14:textId="77777777" w:rsidR="00E76C7E" w:rsidRDefault="00E76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A46A" w14:textId="77777777" w:rsidR="00E76C7E" w:rsidRDefault="00E76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C6A9" w14:textId="77777777" w:rsidR="00241DD9" w:rsidRDefault="00241DD9" w:rsidP="00E76C7E">
      <w:pPr>
        <w:spacing w:after="0" w:line="240" w:lineRule="auto"/>
      </w:pPr>
      <w:r>
        <w:separator/>
      </w:r>
    </w:p>
  </w:footnote>
  <w:footnote w:type="continuationSeparator" w:id="0">
    <w:p w14:paraId="45081ACB" w14:textId="77777777" w:rsidR="00241DD9" w:rsidRDefault="00241DD9" w:rsidP="00E7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F0FD" w14:textId="77777777" w:rsidR="00E76C7E" w:rsidRDefault="00E76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071240"/>
      <w:docPartObj>
        <w:docPartGallery w:val="Watermarks"/>
        <w:docPartUnique/>
      </w:docPartObj>
    </w:sdtPr>
    <w:sdtEndPr/>
    <w:sdtContent>
      <w:p w14:paraId="75416A51" w14:textId="311393A9" w:rsidR="00E76C7E" w:rsidRDefault="00241DD9">
        <w:pPr>
          <w:pStyle w:val="Header"/>
        </w:pPr>
        <w:r>
          <w:rPr>
            <w:noProof/>
          </w:rPr>
          <w:pict w14:anchorId="5E293D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9CA8" w14:textId="77777777" w:rsidR="00E76C7E" w:rsidRDefault="00E76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14"/>
    <w:rsid w:val="00241DD9"/>
    <w:rsid w:val="00482167"/>
    <w:rsid w:val="008D0B3A"/>
    <w:rsid w:val="00D73914"/>
    <w:rsid w:val="00DE3377"/>
    <w:rsid w:val="00E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B63C9E"/>
  <w15:chartTrackingRefBased/>
  <w15:docId w15:val="{CDE79E6B-C9F9-4C20-963E-0B20CD4B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E"/>
  </w:style>
  <w:style w:type="paragraph" w:styleId="Footer">
    <w:name w:val="footer"/>
    <w:basedOn w:val="Normal"/>
    <w:link w:val="FooterChar"/>
    <w:uiPriority w:val="99"/>
    <w:unhideWhenUsed/>
    <w:rsid w:val="00E7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Arney, Hillary</dc:creator>
  <cp:keywords/>
  <dc:description/>
  <cp:lastModifiedBy>Arney, Hillary</cp:lastModifiedBy>
  <cp:revision>2</cp:revision>
  <dcterms:created xsi:type="dcterms:W3CDTF">2025-11-21T18:43:00Z</dcterms:created>
  <dcterms:modified xsi:type="dcterms:W3CDTF">2025-11-24T12:26:00Z</dcterms:modified>
</cp:coreProperties>
</file>