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35242C" w:rsidP="0035126E">
      <w:pPr>
        <w:jc w:val="center"/>
        <w:rPr>
          <w:b/>
        </w:rPr>
      </w:pPr>
      <w:r>
        <w:rPr>
          <w:b/>
        </w:rPr>
        <w:t>OCTOBER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C27724">
        <w:rPr>
          <w:b/>
        </w:rPr>
        <w:t>1,</w:t>
      </w:r>
      <w:r w:rsidR="0035242C">
        <w:rPr>
          <w:b/>
        </w:rPr>
        <w:t>577,576.34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35242C">
        <w:rPr>
          <w:b/>
        </w:rPr>
        <w:t>601,220.87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35242C">
        <w:rPr>
          <w:b/>
        </w:rPr>
        <w:t>560,521.18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35242C">
        <w:rPr>
          <w:b/>
        </w:rPr>
        <w:t>426,302.14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35242C">
        <w:rPr>
          <w:b/>
        </w:rPr>
        <w:t>134,219.04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B2182E">
        <w:rPr>
          <w:b/>
          <w:u w:val="double"/>
        </w:rPr>
        <w:t>1,</w:t>
      </w:r>
      <w:r w:rsidR="0035242C">
        <w:rPr>
          <w:b/>
          <w:u w:val="double"/>
        </w:rPr>
        <w:t>618,276.03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35242C" w:rsidRPr="0035242C">
        <w:rPr>
          <w:b/>
        </w:rPr>
        <w:t>1,113,213.30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35242C" w:rsidRPr="0035242C">
        <w:rPr>
          <w:b/>
        </w:rPr>
        <w:t>399,842.52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392B92">
        <w:rPr>
          <w:b/>
        </w:rPr>
        <w:t xml:space="preserve">    - 94,618.40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35242C" w:rsidRPr="0035242C">
        <w:rPr>
          <w:b/>
        </w:rPr>
        <w:t>174,088.61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8166B1">
        <w:rPr>
          <w:b/>
          <w:u w:val="double"/>
        </w:rPr>
        <w:t>1,</w:t>
      </w:r>
      <w:r w:rsidR="0035242C">
        <w:rPr>
          <w:b/>
          <w:u w:val="double"/>
        </w:rPr>
        <w:t>618,276.03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B2182E">
        <w:rPr>
          <w:b/>
        </w:rPr>
        <w:t>1,</w:t>
      </w:r>
      <w:r w:rsidR="0035242C">
        <w:rPr>
          <w:b/>
        </w:rPr>
        <w:t>678,130.44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 xml:space="preserve">$-- </w:t>
      </w:r>
      <w:r w:rsidR="0035242C">
        <w:rPr>
          <w:b/>
        </w:rPr>
        <w:t xml:space="preserve">  59,854.41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35242C">
        <w:rPr>
          <w:b/>
          <w:u w:val="double"/>
        </w:rPr>
        <w:t>1,618,276.03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35242C">
        <w:rPr>
          <w:b/>
          <w:u w:val="single"/>
        </w:rPr>
        <w:t>OCT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35242C">
        <w:rPr>
          <w:b/>
          <w:u w:val="single"/>
        </w:rPr>
        <w:t>OCT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35242C">
        <w:rPr>
          <w:b/>
        </w:rPr>
        <w:t>1,658,208.57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8166B1" w:rsidRPr="008166B1">
        <w:rPr>
          <w:b/>
        </w:rPr>
        <w:t>1,</w:t>
      </w:r>
      <w:r w:rsidR="0035242C">
        <w:rPr>
          <w:b/>
        </w:rPr>
        <w:t>113,213.30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35242C">
        <w:rPr>
          <w:b/>
        </w:rPr>
        <w:t>544,995.27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8166B1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84487"/>
    <w:rsid w:val="00991D18"/>
    <w:rsid w:val="009A6286"/>
    <w:rsid w:val="009F5748"/>
    <w:rsid w:val="00A123FA"/>
    <w:rsid w:val="00A30B8D"/>
    <w:rsid w:val="00A3619F"/>
    <w:rsid w:val="00AF5027"/>
    <w:rsid w:val="00B2134C"/>
    <w:rsid w:val="00B2182E"/>
    <w:rsid w:val="00BE21F1"/>
    <w:rsid w:val="00BE789A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EE04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49</cp:revision>
  <cp:lastPrinted>2025-06-03T16:07:00Z</cp:lastPrinted>
  <dcterms:created xsi:type="dcterms:W3CDTF">2022-03-03T14:13:00Z</dcterms:created>
  <dcterms:modified xsi:type="dcterms:W3CDTF">2025-11-05T20:49:00Z</dcterms:modified>
</cp:coreProperties>
</file>