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752" w:rsidRDefault="00D43752" w:rsidP="00D43752">
      <w:pPr>
        <w:pStyle w:val="NoSpacing"/>
        <w:jc w:val="center"/>
        <w:rPr>
          <w:b/>
          <w:i/>
        </w:rPr>
      </w:pPr>
      <w:r>
        <w:rPr>
          <w:b/>
          <w:i/>
        </w:rPr>
        <w:t>Garrard County Schools</w:t>
      </w:r>
    </w:p>
    <w:p w:rsidR="00340585" w:rsidRDefault="00EE562B" w:rsidP="00D43752">
      <w:pPr>
        <w:pStyle w:val="NoSpacing"/>
        <w:jc w:val="center"/>
        <w:rPr>
          <w:b/>
          <w:i/>
        </w:rPr>
      </w:pPr>
      <w:r w:rsidRPr="00D43752">
        <w:rPr>
          <w:b/>
          <w:i/>
        </w:rPr>
        <w:t>Needs Assessment Summary</w:t>
      </w:r>
    </w:p>
    <w:p w:rsidR="00D43752" w:rsidRPr="00D43752" w:rsidRDefault="00D43752" w:rsidP="00D43752">
      <w:pPr>
        <w:pStyle w:val="NoSpacing"/>
        <w:jc w:val="center"/>
        <w:rPr>
          <w:b/>
          <w:i/>
        </w:rPr>
      </w:pPr>
      <w:r>
        <w:rPr>
          <w:b/>
          <w:i/>
        </w:rPr>
        <w:t>November 2025</w:t>
      </w:r>
    </w:p>
    <w:p w:rsidR="00EE562B" w:rsidRDefault="00EE562B" w:rsidP="00EE562B">
      <w:pPr>
        <w:pStyle w:val="NoSpacing"/>
      </w:pPr>
    </w:p>
    <w:p w:rsidR="00EE562B" w:rsidRPr="00194A90" w:rsidRDefault="00EE562B" w:rsidP="00EE562B">
      <w:pPr>
        <w:pStyle w:val="NoSpacing"/>
        <w:rPr>
          <w:b/>
        </w:rPr>
      </w:pPr>
      <w:r w:rsidRPr="00194A90">
        <w:rPr>
          <w:b/>
        </w:rPr>
        <w:t>Instructional</w:t>
      </w:r>
    </w:p>
    <w:p w:rsidR="00EE562B" w:rsidRDefault="00EE562B" w:rsidP="00EE562B">
      <w:pPr>
        <w:pStyle w:val="NoSpacing"/>
        <w:numPr>
          <w:ilvl w:val="0"/>
          <w:numId w:val="1"/>
        </w:numPr>
      </w:pPr>
      <w:r>
        <w:t>Math Curriculum – all elementary schools and GMS</w:t>
      </w:r>
    </w:p>
    <w:p w:rsidR="00194A90" w:rsidRDefault="00194A90" w:rsidP="00194A90">
      <w:pPr>
        <w:pStyle w:val="NoSpacing"/>
        <w:numPr>
          <w:ilvl w:val="1"/>
          <w:numId w:val="1"/>
        </w:numPr>
      </w:pPr>
      <w:r>
        <w:t>Summer Math Work</w:t>
      </w:r>
    </w:p>
    <w:p w:rsidR="00D43752" w:rsidRDefault="00D43752" w:rsidP="00EE562B">
      <w:pPr>
        <w:pStyle w:val="NoSpacing"/>
        <w:numPr>
          <w:ilvl w:val="0"/>
          <w:numId w:val="1"/>
        </w:numPr>
      </w:pPr>
      <w:r>
        <w:t>ABA training for Pre-K and K paras – district</w:t>
      </w:r>
    </w:p>
    <w:p w:rsidR="00194A90" w:rsidRDefault="00D43752" w:rsidP="00194A90">
      <w:pPr>
        <w:pStyle w:val="NoSpacing"/>
        <w:numPr>
          <w:ilvl w:val="0"/>
          <w:numId w:val="1"/>
        </w:numPr>
      </w:pPr>
      <w:r>
        <w:t xml:space="preserve">Early Childhood Center &amp; AM/PM Childcare Center </w:t>
      </w:r>
      <w:r w:rsidR="00194A90">
        <w:t>–</w:t>
      </w:r>
      <w:r>
        <w:t xml:space="preserve"> district</w:t>
      </w:r>
    </w:p>
    <w:p w:rsidR="00194A90" w:rsidRDefault="00194A90" w:rsidP="00194A90">
      <w:pPr>
        <w:pStyle w:val="NoSpacing"/>
        <w:numPr>
          <w:ilvl w:val="1"/>
          <w:numId w:val="1"/>
        </w:numPr>
      </w:pPr>
      <w:r>
        <w:t>Early Childhood Center Exploration</w:t>
      </w:r>
      <w:bookmarkStart w:id="0" w:name="_GoBack"/>
      <w:bookmarkEnd w:id="0"/>
    </w:p>
    <w:p w:rsidR="00EE562B" w:rsidRDefault="00EE562B" w:rsidP="00EE562B">
      <w:pPr>
        <w:pStyle w:val="NoSpacing"/>
      </w:pPr>
    </w:p>
    <w:p w:rsidR="00EE562B" w:rsidRPr="00194A90" w:rsidRDefault="00EE562B" w:rsidP="00EE562B">
      <w:pPr>
        <w:pStyle w:val="NoSpacing"/>
        <w:rPr>
          <w:b/>
        </w:rPr>
      </w:pPr>
      <w:r w:rsidRPr="00194A90">
        <w:rPr>
          <w:b/>
        </w:rPr>
        <w:t>Personnel</w:t>
      </w:r>
    </w:p>
    <w:p w:rsidR="00EE562B" w:rsidRDefault="00EE562B" w:rsidP="00EE562B">
      <w:pPr>
        <w:pStyle w:val="NoSpacing"/>
        <w:numPr>
          <w:ilvl w:val="0"/>
          <w:numId w:val="1"/>
        </w:numPr>
      </w:pPr>
      <w:r>
        <w:t>Additional Counselor – GMS</w:t>
      </w:r>
    </w:p>
    <w:p w:rsidR="00EE562B" w:rsidRDefault="00EE562B" w:rsidP="00EE562B">
      <w:pPr>
        <w:pStyle w:val="NoSpacing"/>
        <w:numPr>
          <w:ilvl w:val="0"/>
          <w:numId w:val="1"/>
        </w:numPr>
      </w:pPr>
      <w:r>
        <w:t>Additional Teacher – GMS</w:t>
      </w:r>
    </w:p>
    <w:p w:rsidR="00EE562B" w:rsidRDefault="00EE562B" w:rsidP="00EE562B">
      <w:pPr>
        <w:pStyle w:val="NoSpacing"/>
        <w:numPr>
          <w:ilvl w:val="0"/>
          <w:numId w:val="1"/>
        </w:numPr>
      </w:pPr>
      <w:r>
        <w:t xml:space="preserve">Maintaining Current Staffing </w:t>
      </w:r>
      <w:r w:rsidR="00D43752">
        <w:t>–</w:t>
      </w:r>
      <w:r>
        <w:t xml:space="preserve"> PLE</w:t>
      </w:r>
    </w:p>
    <w:p w:rsidR="00D43752" w:rsidRDefault="00D43752" w:rsidP="00EE562B">
      <w:pPr>
        <w:pStyle w:val="NoSpacing"/>
        <w:numPr>
          <w:ilvl w:val="0"/>
          <w:numId w:val="1"/>
        </w:numPr>
      </w:pPr>
      <w:r>
        <w:t xml:space="preserve">Intermediate Reading Interventionist </w:t>
      </w:r>
      <w:r w:rsidR="00194A90">
        <w:t>–</w:t>
      </w:r>
      <w:r>
        <w:t xml:space="preserve"> CDR</w:t>
      </w:r>
    </w:p>
    <w:p w:rsidR="00194A90" w:rsidRDefault="00194A90" w:rsidP="00EE562B">
      <w:pPr>
        <w:pStyle w:val="NoSpacing"/>
        <w:numPr>
          <w:ilvl w:val="0"/>
          <w:numId w:val="1"/>
        </w:numPr>
      </w:pPr>
      <w:r>
        <w:t>Salary Adjustments – Various – Academic Coach, Odyssey of the Mind</w:t>
      </w:r>
    </w:p>
    <w:p w:rsidR="00EE562B" w:rsidRDefault="00EE562B" w:rsidP="00EE562B">
      <w:pPr>
        <w:pStyle w:val="NoSpacing"/>
      </w:pPr>
    </w:p>
    <w:p w:rsidR="00EE562B" w:rsidRPr="00194A90" w:rsidRDefault="00EE562B" w:rsidP="00EE562B">
      <w:pPr>
        <w:pStyle w:val="NoSpacing"/>
        <w:rPr>
          <w:b/>
        </w:rPr>
      </w:pPr>
      <w:r w:rsidRPr="00194A90">
        <w:rPr>
          <w:b/>
        </w:rPr>
        <w:t>Technology</w:t>
      </w:r>
    </w:p>
    <w:p w:rsidR="00EE562B" w:rsidRDefault="00EE562B" w:rsidP="00EE562B">
      <w:pPr>
        <w:pStyle w:val="NoSpacing"/>
        <w:numPr>
          <w:ilvl w:val="0"/>
          <w:numId w:val="2"/>
        </w:numPr>
      </w:pPr>
      <w:r>
        <w:t>Outlets in rooms/USB – GMS</w:t>
      </w:r>
    </w:p>
    <w:p w:rsidR="00EE562B" w:rsidRDefault="00EE562B" w:rsidP="00EE562B">
      <w:pPr>
        <w:pStyle w:val="NoSpacing"/>
      </w:pPr>
    </w:p>
    <w:p w:rsidR="00EE562B" w:rsidRPr="00194A90" w:rsidRDefault="00EE562B" w:rsidP="00EE562B">
      <w:pPr>
        <w:pStyle w:val="NoSpacing"/>
        <w:rPr>
          <w:b/>
        </w:rPr>
      </w:pPr>
      <w:r w:rsidRPr="00194A90">
        <w:rPr>
          <w:b/>
        </w:rPr>
        <w:t>Equipment</w:t>
      </w:r>
    </w:p>
    <w:p w:rsidR="00EE562B" w:rsidRDefault="00EE562B" w:rsidP="00EE562B">
      <w:pPr>
        <w:pStyle w:val="NoSpacing"/>
        <w:numPr>
          <w:ilvl w:val="0"/>
          <w:numId w:val="2"/>
        </w:numPr>
      </w:pPr>
      <w:r>
        <w:t>Teacher Desks – PLE</w:t>
      </w:r>
    </w:p>
    <w:p w:rsidR="00EE562B" w:rsidRDefault="00EE562B" w:rsidP="00EE562B">
      <w:pPr>
        <w:pStyle w:val="NoSpacing"/>
        <w:numPr>
          <w:ilvl w:val="0"/>
          <w:numId w:val="2"/>
        </w:numPr>
      </w:pPr>
      <w:r>
        <w:t>Student Desks/Chairs (various) – PLE</w:t>
      </w:r>
    </w:p>
    <w:p w:rsidR="00EE562B" w:rsidRDefault="00EE562B" w:rsidP="00EE562B">
      <w:pPr>
        <w:pStyle w:val="NoSpacing"/>
        <w:numPr>
          <w:ilvl w:val="0"/>
          <w:numId w:val="2"/>
        </w:numPr>
      </w:pPr>
      <w:r>
        <w:t>Cubbies 2</w:t>
      </w:r>
      <w:r w:rsidRPr="00EE562B">
        <w:rPr>
          <w:vertAlign w:val="superscript"/>
        </w:rPr>
        <w:t>nd</w:t>
      </w:r>
      <w:r>
        <w:t xml:space="preserve"> &amp; 3</w:t>
      </w:r>
      <w:r w:rsidRPr="00EE562B">
        <w:rPr>
          <w:vertAlign w:val="superscript"/>
        </w:rPr>
        <w:t>rd</w:t>
      </w:r>
      <w:r>
        <w:t xml:space="preserve"> </w:t>
      </w:r>
      <w:r w:rsidR="00D43752">
        <w:t>–</w:t>
      </w:r>
      <w:r>
        <w:t xml:space="preserve"> PLE</w:t>
      </w:r>
      <w:r w:rsidR="00D43752">
        <w:t>/LES</w:t>
      </w:r>
    </w:p>
    <w:p w:rsidR="00D43752" w:rsidRDefault="00D43752" w:rsidP="00EE562B">
      <w:pPr>
        <w:pStyle w:val="NoSpacing"/>
        <w:numPr>
          <w:ilvl w:val="0"/>
          <w:numId w:val="2"/>
        </w:numPr>
      </w:pPr>
      <w:r>
        <w:t xml:space="preserve">Cabinetry around sinks – LES </w:t>
      </w:r>
    </w:p>
    <w:p w:rsidR="00EE562B" w:rsidRDefault="00EE562B" w:rsidP="00EE562B">
      <w:pPr>
        <w:pStyle w:val="NoSpacing"/>
      </w:pPr>
    </w:p>
    <w:p w:rsidR="00EE562B" w:rsidRPr="00194A90" w:rsidRDefault="00EE562B" w:rsidP="00EE562B">
      <w:pPr>
        <w:pStyle w:val="NoSpacing"/>
        <w:rPr>
          <w:b/>
        </w:rPr>
      </w:pPr>
      <w:r w:rsidRPr="00194A90">
        <w:rPr>
          <w:b/>
        </w:rPr>
        <w:t>Facilities</w:t>
      </w:r>
    </w:p>
    <w:p w:rsidR="00EE562B" w:rsidRDefault="00EE562B" w:rsidP="00EE562B">
      <w:pPr>
        <w:pStyle w:val="NoSpacing"/>
        <w:numPr>
          <w:ilvl w:val="0"/>
          <w:numId w:val="2"/>
        </w:numPr>
      </w:pPr>
      <w:r>
        <w:t>Color &amp; Logo Updates – GMS</w:t>
      </w:r>
    </w:p>
    <w:p w:rsidR="00EE562B" w:rsidRDefault="00EE562B" w:rsidP="00EE562B">
      <w:pPr>
        <w:pStyle w:val="NoSpacing"/>
        <w:numPr>
          <w:ilvl w:val="0"/>
          <w:numId w:val="2"/>
        </w:numPr>
      </w:pPr>
      <w:r>
        <w:t>Auditorium Renovation – GMS</w:t>
      </w:r>
    </w:p>
    <w:p w:rsidR="00EE562B" w:rsidRDefault="00EE562B" w:rsidP="00EE562B">
      <w:pPr>
        <w:pStyle w:val="NoSpacing"/>
        <w:numPr>
          <w:ilvl w:val="0"/>
          <w:numId w:val="2"/>
        </w:numPr>
      </w:pPr>
      <w:r>
        <w:t>Windows – GMS</w:t>
      </w:r>
      <w:r w:rsidR="00D43752">
        <w:t>/LES</w:t>
      </w:r>
    </w:p>
    <w:p w:rsidR="00EE562B" w:rsidRDefault="00EE562B" w:rsidP="00EE562B">
      <w:pPr>
        <w:pStyle w:val="NoSpacing"/>
        <w:numPr>
          <w:ilvl w:val="0"/>
          <w:numId w:val="2"/>
        </w:numPr>
      </w:pPr>
      <w:r>
        <w:t>Bleachers – GMS &amp; GEC</w:t>
      </w:r>
    </w:p>
    <w:p w:rsidR="00EE562B" w:rsidRDefault="00EE562B" w:rsidP="00EE562B">
      <w:pPr>
        <w:pStyle w:val="NoSpacing"/>
        <w:numPr>
          <w:ilvl w:val="0"/>
          <w:numId w:val="2"/>
        </w:numPr>
      </w:pPr>
      <w:r>
        <w:t>Lockers – GMS</w:t>
      </w:r>
    </w:p>
    <w:p w:rsidR="00EE562B" w:rsidRDefault="00EE562B" w:rsidP="00EE562B">
      <w:pPr>
        <w:pStyle w:val="NoSpacing"/>
        <w:numPr>
          <w:ilvl w:val="0"/>
          <w:numId w:val="2"/>
        </w:numPr>
      </w:pPr>
      <w:r>
        <w:t>Restrooms – PLE</w:t>
      </w:r>
    </w:p>
    <w:p w:rsidR="00EE562B" w:rsidRDefault="00EE562B" w:rsidP="00EE562B">
      <w:pPr>
        <w:pStyle w:val="NoSpacing"/>
        <w:numPr>
          <w:ilvl w:val="0"/>
          <w:numId w:val="2"/>
        </w:numPr>
      </w:pPr>
      <w:r>
        <w:t>Roof Repair – PLE</w:t>
      </w:r>
    </w:p>
    <w:p w:rsidR="00EE562B" w:rsidRDefault="00EE562B" w:rsidP="00EE562B">
      <w:pPr>
        <w:pStyle w:val="NoSpacing"/>
        <w:numPr>
          <w:ilvl w:val="0"/>
          <w:numId w:val="2"/>
        </w:numPr>
      </w:pPr>
      <w:r>
        <w:t>Tile – PLE</w:t>
      </w:r>
    </w:p>
    <w:p w:rsidR="00D43752" w:rsidRDefault="00D43752" w:rsidP="00D43752">
      <w:pPr>
        <w:pStyle w:val="NoSpacing"/>
        <w:numPr>
          <w:ilvl w:val="0"/>
          <w:numId w:val="2"/>
        </w:numPr>
      </w:pPr>
      <w:r>
        <w:t>Security door &amp; window film – CDR</w:t>
      </w:r>
    </w:p>
    <w:p w:rsidR="00D43752" w:rsidRDefault="00D43752" w:rsidP="00D43752">
      <w:pPr>
        <w:pStyle w:val="NoSpacing"/>
        <w:numPr>
          <w:ilvl w:val="0"/>
          <w:numId w:val="2"/>
        </w:numPr>
      </w:pPr>
      <w:r>
        <w:t>Door locks – floor slide-under – CDR</w:t>
      </w:r>
    </w:p>
    <w:p w:rsidR="00D43752" w:rsidRDefault="00D43752" w:rsidP="00EE562B">
      <w:pPr>
        <w:pStyle w:val="NoSpacing"/>
        <w:numPr>
          <w:ilvl w:val="0"/>
          <w:numId w:val="2"/>
        </w:numPr>
      </w:pPr>
      <w:r>
        <w:t xml:space="preserve">Outside painting – LES </w:t>
      </w:r>
    </w:p>
    <w:p w:rsidR="00D43752" w:rsidRDefault="00D43752" w:rsidP="00EE562B">
      <w:pPr>
        <w:pStyle w:val="NoSpacing"/>
        <w:numPr>
          <w:ilvl w:val="0"/>
          <w:numId w:val="2"/>
        </w:numPr>
      </w:pPr>
      <w:r>
        <w:t>Playground concrete – LES</w:t>
      </w:r>
    </w:p>
    <w:p w:rsidR="00D43752" w:rsidRDefault="00D43752" w:rsidP="00EE562B">
      <w:pPr>
        <w:pStyle w:val="NoSpacing"/>
        <w:numPr>
          <w:ilvl w:val="0"/>
          <w:numId w:val="2"/>
        </w:numPr>
      </w:pPr>
      <w:r>
        <w:t>Column bricks – LES</w:t>
      </w:r>
    </w:p>
    <w:p w:rsidR="00D43752" w:rsidRDefault="00D43752" w:rsidP="00EE562B">
      <w:pPr>
        <w:pStyle w:val="NoSpacing"/>
        <w:numPr>
          <w:ilvl w:val="0"/>
          <w:numId w:val="2"/>
        </w:numPr>
      </w:pPr>
      <w:r>
        <w:t>Stair treads/handrails - LES</w:t>
      </w:r>
    </w:p>
    <w:p w:rsidR="00EE562B" w:rsidRDefault="00EE562B" w:rsidP="00EE562B">
      <w:pPr>
        <w:pStyle w:val="NoSpacing"/>
        <w:numPr>
          <w:ilvl w:val="0"/>
          <w:numId w:val="2"/>
        </w:numPr>
      </w:pPr>
      <w:r>
        <w:t xml:space="preserve">Locks – </w:t>
      </w:r>
      <w:r w:rsidR="00D43752">
        <w:t>PLE/CDR/LES</w:t>
      </w:r>
    </w:p>
    <w:p w:rsidR="00EE562B" w:rsidRDefault="00EE562B" w:rsidP="00EE562B">
      <w:pPr>
        <w:pStyle w:val="NoSpacing"/>
        <w:numPr>
          <w:ilvl w:val="0"/>
          <w:numId w:val="2"/>
        </w:numPr>
      </w:pPr>
      <w:r>
        <w:t>Preschool playground – PLE</w:t>
      </w:r>
      <w:r w:rsidR="00D43752">
        <w:t>/CDR/LES</w:t>
      </w:r>
    </w:p>
    <w:p w:rsidR="00EE562B" w:rsidRDefault="00EE562B" w:rsidP="00EE562B">
      <w:pPr>
        <w:pStyle w:val="NoSpacing"/>
        <w:numPr>
          <w:ilvl w:val="0"/>
          <w:numId w:val="2"/>
        </w:numPr>
      </w:pPr>
      <w:r>
        <w:t xml:space="preserve">HVAC - </w:t>
      </w:r>
      <w:r w:rsidR="00D43752">
        <w:t>various</w:t>
      </w:r>
    </w:p>
    <w:sectPr w:rsidR="00EE5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0F2F"/>
    <w:multiLevelType w:val="hybridMultilevel"/>
    <w:tmpl w:val="C172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D7438"/>
    <w:multiLevelType w:val="hybridMultilevel"/>
    <w:tmpl w:val="58A2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2B"/>
    <w:rsid w:val="0007119B"/>
    <w:rsid w:val="00194A90"/>
    <w:rsid w:val="00340585"/>
    <w:rsid w:val="00342BF0"/>
    <w:rsid w:val="004F6B00"/>
    <w:rsid w:val="0087783C"/>
    <w:rsid w:val="00963760"/>
    <w:rsid w:val="00AC6552"/>
    <w:rsid w:val="00D43752"/>
    <w:rsid w:val="00EE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8FFBE"/>
  <w15:chartTrackingRefBased/>
  <w15:docId w15:val="{F76AB0DE-9959-45B3-A620-2AC736FD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5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919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Garrard County Schools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3</cp:revision>
  <dcterms:created xsi:type="dcterms:W3CDTF">2025-11-05T10:32:00Z</dcterms:created>
  <dcterms:modified xsi:type="dcterms:W3CDTF">2025-11-13T13:28:00Z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b35fd6d6-ab7f-46c4-bef3-ea27d23038ee</vt:lpwstr>
  </property>
</Properties>
</file>