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A6E8236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9E427E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13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1877F1C5" w:rsidR="006F0552" w:rsidRPr="00714C83" w:rsidRDefault="000F3C0F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Boone County ATC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6A99207C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>for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 xml:space="preserve"> Boone County ATC, Upgrades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25-186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3A9D09FE" w:rsidR="008A2749" w:rsidRPr="00714C83" w:rsidRDefault="00AF4FA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11</w:t>
          </w:r>
          <w:r w:rsidR="00F46F83">
            <w:rPr>
              <w:rFonts w:asciiTheme="minorHAnsi" w:hAnsiTheme="minorHAnsi" w:cstheme="minorHAnsi"/>
              <w:sz w:val="22"/>
              <w:szCs w:val="22"/>
            </w:rPr>
            <w:t>/</w:t>
          </w:r>
          <w:r>
            <w:rPr>
              <w:rFonts w:asciiTheme="minorHAnsi" w:hAnsiTheme="minorHAnsi" w:cstheme="minorHAnsi"/>
              <w:sz w:val="22"/>
              <w:szCs w:val="22"/>
            </w:rPr>
            <w:t>13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44009000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6AC5E8F0" w14:textId="3B9EE2FA" w:rsidR="000F3C0F" w:rsidRDefault="00A277ED" w:rsidP="000F3C0F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 xml:space="preserve">1R2 – The </w:t>
          </w:r>
          <w:proofErr w:type="gramStart"/>
          <w:r w:rsidR="000F3C0F">
            <w:rPr>
              <w:rFonts w:asciiTheme="minorHAnsi" w:hAnsiTheme="minorHAnsi" w:cstheme="minorHAnsi"/>
              <w:sz w:val="22"/>
              <w:szCs w:val="22"/>
            </w:rPr>
            <w:t>District</w:t>
          </w:r>
          <w:proofErr w:type="gramEnd"/>
          <w:r w:rsidR="000F3C0F">
            <w:rPr>
              <w:rFonts w:asciiTheme="minorHAnsi" w:hAnsiTheme="minorHAnsi" w:cstheme="minorHAnsi"/>
              <w:sz w:val="22"/>
              <w:szCs w:val="22"/>
            </w:rPr>
            <w:t xml:space="preserve"> requested carpet tiles be installed in the front office areas instead of the specified polished concrete floors.</w:t>
          </w:r>
        </w:p>
        <w:p w14:paraId="2FD0EC91" w14:textId="6C768073" w:rsidR="000F3C0F" w:rsidRDefault="000F3C0F" w:rsidP="000F3C0F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$2580.00</w:t>
          </w:r>
        </w:p>
        <w:p w14:paraId="157D94E6" w14:textId="40931D18" w:rsidR="000F3C0F" w:rsidRDefault="000F3C0F" w:rsidP="000F3C0F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2 – The welding instructor requested a few additional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fixtures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 so the free-standing welding booths have additional lighting.</w:t>
          </w:r>
        </w:p>
        <w:p w14:paraId="5514C18F" w14:textId="73C7532F" w:rsidR="000F3C0F" w:rsidRDefault="000F3C0F" w:rsidP="000F3C0F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$3,981.00</w:t>
          </w:r>
        </w:p>
        <w:p w14:paraId="7098CC8C" w14:textId="64A12B43" w:rsidR="00A277ED" w:rsidRDefault="00A277ED" w:rsidP="00AF4FA7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34E856F0" w:rsidR="00D072A8" w:rsidRPr="00714C83" w:rsidRDefault="00A277ED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IN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CREASE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proofErr w:type="gramEnd"/>
          <w:r w:rsidR="000F3C0F">
            <w:rPr>
              <w:rFonts w:asciiTheme="minorHAnsi" w:hAnsiTheme="minorHAnsi" w:cstheme="minorHAnsi"/>
              <w:sz w:val="22"/>
              <w:szCs w:val="22"/>
            </w:rPr>
            <w:t>6,561.00</w:t>
          </w:r>
        </w:p>
        <w:p w14:paraId="396E4B68" w14:textId="5E2BFA8C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831,761</w:t>
          </w:r>
          <w:r w:rsidR="00A277ED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7DA16D3A" w:rsidR="00DE0B82" w:rsidRPr="00714C83" w:rsidRDefault="000F3C0F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Capital Outlay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1A89DB24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Boone County ATC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Upgrades</w:t>
              </w:r>
              <w:r w:rsidR="00AF4FA7"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BG 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25-186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0E4D" w14:textId="77777777" w:rsidR="004A1131" w:rsidRDefault="004A1131">
      <w:r>
        <w:separator/>
      </w:r>
    </w:p>
  </w:endnote>
  <w:endnote w:type="continuationSeparator" w:id="0">
    <w:p w14:paraId="257D01DE" w14:textId="77777777" w:rsidR="004A1131" w:rsidRDefault="004A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7393" w14:textId="77777777" w:rsidR="004A1131" w:rsidRDefault="004A1131">
      <w:r>
        <w:separator/>
      </w:r>
    </w:p>
  </w:footnote>
  <w:footnote w:type="continuationSeparator" w:id="0">
    <w:p w14:paraId="73CF8CDB" w14:textId="77777777" w:rsidR="004A1131" w:rsidRDefault="004A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3C0F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4705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113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239B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B2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1755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277ED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4FA7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5D37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1E4D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6676"/>
    <w:rsid w:val="00C4066F"/>
    <w:rsid w:val="00C4196E"/>
    <w:rsid w:val="00C44C74"/>
    <w:rsid w:val="00C45226"/>
    <w:rsid w:val="00C50E9B"/>
    <w:rsid w:val="00C51073"/>
    <w:rsid w:val="00C51247"/>
    <w:rsid w:val="00C62A32"/>
    <w:rsid w:val="00C64C06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4D4F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E54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2246A0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D3C03"/>
    <w:rsid w:val="0051542E"/>
    <w:rsid w:val="00550888"/>
    <w:rsid w:val="00563D54"/>
    <w:rsid w:val="005B239B"/>
    <w:rsid w:val="005E5A26"/>
    <w:rsid w:val="005E652C"/>
    <w:rsid w:val="005E6E17"/>
    <w:rsid w:val="005F0694"/>
    <w:rsid w:val="0062321A"/>
    <w:rsid w:val="00632387"/>
    <w:rsid w:val="00635C89"/>
    <w:rsid w:val="00682DD6"/>
    <w:rsid w:val="00746F1B"/>
    <w:rsid w:val="007655F6"/>
    <w:rsid w:val="00782214"/>
    <w:rsid w:val="007862CC"/>
    <w:rsid w:val="007B2151"/>
    <w:rsid w:val="00801D84"/>
    <w:rsid w:val="00832AE1"/>
    <w:rsid w:val="00857AE8"/>
    <w:rsid w:val="008961B3"/>
    <w:rsid w:val="008964DD"/>
    <w:rsid w:val="008B2B27"/>
    <w:rsid w:val="0093647B"/>
    <w:rsid w:val="009509DE"/>
    <w:rsid w:val="009C37FB"/>
    <w:rsid w:val="00A05E6B"/>
    <w:rsid w:val="00AC4129"/>
    <w:rsid w:val="00B32F66"/>
    <w:rsid w:val="00B35D37"/>
    <w:rsid w:val="00B567FE"/>
    <w:rsid w:val="00B60698"/>
    <w:rsid w:val="00BB16C2"/>
    <w:rsid w:val="00BD6464"/>
    <w:rsid w:val="00C64C06"/>
    <w:rsid w:val="00C77529"/>
    <w:rsid w:val="00C81D31"/>
    <w:rsid w:val="00CE256B"/>
    <w:rsid w:val="00D373A7"/>
    <w:rsid w:val="00DE23C8"/>
    <w:rsid w:val="00E13973"/>
    <w:rsid w:val="00E25CE3"/>
    <w:rsid w:val="00E43814"/>
    <w:rsid w:val="00E919F5"/>
    <w:rsid w:val="00E94AC1"/>
    <w:rsid w:val="00EB3177"/>
    <w:rsid w:val="00EE1F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2025-10-29T16:15:00Z</dcterms:created>
  <dcterms:modified xsi:type="dcterms:W3CDTF">2025-10-29T16:15:00Z</dcterms:modified>
</cp:coreProperties>
</file>