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46EC" w:rsidP="00876CE0">
      <w:pPr>
        <w:pStyle w:val="NormalWeb"/>
        <w:spacing w:before="0" w:beforeAutospacing="0" w:after="0" w:afterAutospacing="0"/>
        <w:jc w:val="center"/>
      </w:pPr>
      <w:r>
        <w:rPr>
          <w:rStyle w:val="Strong"/>
        </w:rPr>
        <w:t>BULLITT COUNTY PUBLIC SCHOOLS</w:t>
      </w:r>
    </w:p>
    <w:p w:rsidR="00000000" w:rsidRDefault="003146EC" w:rsidP="00876CE0">
      <w:pPr>
        <w:pStyle w:val="NormalWeb"/>
        <w:spacing w:before="0" w:beforeAutospacing="0" w:after="0" w:afterAutospacing="0"/>
        <w:jc w:val="center"/>
      </w:pPr>
      <w:r>
        <w:rPr>
          <w:rStyle w:val="Strong"/>
        </w:rPr>
        <w:t>1040 HIGHWAY 44 EAST</w:t>
      </w:r>
    </w:p>
    <w:p w:rsidR="00876CE0" w:rsidRDefault="003146EC" w:rsidP="00876CE0">
      <w:pPr>
        <w:pStyle w:val="NormalWeb"/>
        <w:spacing w:before="0" w:beforeAutospacing="0" w:after="0" w:afterAutospacing="0"/>
        <w:jc w:val="center"/>
        <w:rPr>
          <w:rStyle w:val="Strong"/>
        </w:rPr>
      </w:pPr>
      <w:proofErr w:type="gramStart"/>
      <w:r>
        <w:rPr>
          <w:rStyle w:val="Strong"/>
        </w:rPr>
        <w:t>SHEPHERDSVILLE,  KY</w:t>
      </w:r>
      <w:proofErr w:type="gramEnd"/>
      <w:r>
        <w:rPr>
          <w:rStyle w:val="Strong"/>
        </w:rPr>
        <w:t xml:space="preserve"> 40165</w:t>
      </w:r>
    </w:p>
    <w:p w:rsidR="00000000" w:rsidRDefault="003146EC" w:rsidP="00876CE0">
      <w:pPr>
        <w:pStyle w:val="NormalWeb"/>
        <w:spacing w:before="0" w:beforeAutospacing="0" w:after="0" w:afterAutospacing="0"/>
        <w:jc w:val="center"/>
      </w:pPr>
      <w:r>
        <w:t> </w:t>
      </w:r>
    </w:p>
    <w:tbl>
      <w:tblPr>
        <w:tblW w:w="5042" w:type="pct"/>
        <w:tblCellSpacing w:w="0" w:type="dxa"/>
        <w:tblInd w:w="-90" w:type="dxa"/>
        <w:tblCellMar>
          <w:left w:w="0" w:type="dxa"/>
          <w:right w:w="0" w:type="dxa"/>
        </w:tblCellMar>
        <w:tblLook w:val="04A0" w:firstRow="1" w:lastRow="0" w:firstColumn="1" w:lastColumn="0" w:noHBand="0" w:noVBand="1"/>
      </w:tblPr>
      <w:tblGrid>
        <w:gridCol w:w="10891"/>
      </w:tblGrid>
      <w:tr w:rsidR="00000000" w:rsidTr="00186A55">
        <w:trPr>
          <w:tblCellSpacing w:w="0" w:type="dxa"/>
        </w:trPr>
        <w:tc>
          <w:tcPr>
            <w:tcW w:w="5000" w:type="pct"/>
            <w:vAlign w:val="center"/>
            <w:hideMark/>
          </w:tcPr>
          <w:p w:rsidR="008E5D7E" w:rsidRDefault="003146EC" w:rsidP="008E5D7E">
            <w:pPr>
              <w:pStyle w:val="NormalWeb"/>
              <w:spacing w:before="0" w:beforeAutospacing="0" w:after="0" w:afterAutospacing="0"/>
              <w:jc w:val="center"/>
              <w:rPr>
                <w:rStyle w:val="Strong"/>
              </w:rPr>
            </w:pPr>
            <w:r>
              <w:rPr>
                <w:rStyle w:val="Strong"/>
              </w:rPr>
              <w:t>Regular Meeting of the Bullitt County Board of Education</w:t>
            </w:r>
          </w:p>
          <w:p w:rsidR="00000000" w:rsidRDefault="003146EC" w:rsidP="008E5D7E">
            <w:pPr>
              <w:pStyle w:val="NormalWeb"/>
              <w:spacing w:before="0" w:beforeAutospacing="0" w:after="0" w:afterAutospacing="0"/>
              <w:jc w:val="center"/>
            </w:pPr>
            <w:r>
              <w:rPr>
                <w:rStyle w:val="Strong"/>
              </w:rPr>
              <w:t>August 25, 2025</w:t>
            </w:r>
          </w:p>
          <w:p w:rsidR="00000000" w:rsidRDefault="003146EC" w:rsidP="008E5D7E">
            <w:pPr>
              <w:pStyle w:val="NormalWeb"/>
              <w:spacing w:before="0" w:beforeAutospacing="0" w:after="0" w:afterAutospacing="0"/>
              <w:jc w:val="center"/>
              <w:rPr>
                <w:rStyle w:val="Strong"/>
              </w:rPr>
            </w:pPr>
            <w:r>
              <w:rPr>
                <w:rStyle w:val="Strong"/>
              </w:rPr>
              <w:t>5:00 PM</w:t>
            </w:r>
          </w:p>
          <w:p w:rsidR="008E5D7E" w:rsidRDefault="008E5D7E" w:rsidP="008E5D7E">
            <w:pPr>
              <w:pStyle w:val="NormalWeb"/>
              <w:spacing w:before="0" w:beforeAutospacing="0" w:after="0" w:afterAutospacing="0"/>
              <w:jc w:val="center"/>
            </w:pPr>
          </w:p>
          <w:p w:rsidR="00000000" w:rsidRDefault="003146EC" w:rsidP="008E5D7E">
            <w:pPr>
              <w:pStyle w:val="NormalWeb"/>
              <w:spacing w:before="0" w:beforeAutospacing="0" w:after="0" w:afterAutospacing="0"/>
              <w:jc w:val="center"/>
            </w:pPr>
            <w:r>
              <w:rPr>
                <w:rStyle w:val="Strong"/>
              </w:rPr>
              <w:t>MINUTES OF RECORD</w:t>
            </w:r>
          </w:p>
          <w:p w:rsidR="00000000" w:rsidRDefault="003146EC" w:rsidP="008E5D7E">
            <w:pPr>
              <w:pStyle w:val="NormalWeb"/>
              <w:spacing w:before="0" w:beforeAutospacing="0" w:after="0" w:afterAutospacing="0"/>
              <w:jc w:val="both"/>
            </w:pPr>
            <w:r>
              <w:t>The Bullitt County Board of Education met at the Frank R. Hatfield Administrative Center, 1040 Highway 44 East, Shepherdsville, Kentucky, 40165, at 5:00 PM on</w:t>
            </w:r>
            <w:r w:rsidR="008E5D7E">
              <w:t xml:space="preserve"> Monday, August 25</w:t>
            </w:r>
            <w:r>
              <w:t>, 2025, with the following members present:</w:t>
            </w:r>
            <w:r w:rsidR="008E5D7E">
              <w:t xml:space="preserve"> </w:t>
            </w:r>
            <w:r>
              <w:rPr>
                <w:rStyle w:val="Strong"/>
              </w:rPr>
              <w:t>Attendance Taken at 5:00 PM:</w:t>
            </w:r>
            <w:r>
              <w:t> </w:t>
            </w:r>
          </w:p>
          <w:p w:rsidR="008E5D7E" w:rsidRDefault="003146EC" w:rsidP="008E5D7E">
            <w:pPr>
              <w:pStyle w:val="NormalWeb"/>
              <w:spacing w:before="0" w:beforeAutospacing="0" w:after="0" w:afterAutospacing="0"/>
            </w:pPr>
            <w:r>
              <w:t xml:space="preserve">(1) Ms. Linda </w:t>
            </w:r>
            <w:r>
              <w:t xml:space="preserve">Belcher  </w:t>
            </w:r>
            <w:proofErr w:type="gramStart"/>
            <w:r>
              <w:t>   (</w:t>
            </w:r>
            <w:proofErr w:type="gramEnd"/>
            <w:r>
              <w:t>2) Mrs. Nita Neal       (3)   Dr. Matt Mooney     (4)   Ms. Marci Hodges   </w:t>
            </w:r>
          </w:p>
          <w:p w:rsidR="00000000" w:rsidRDefault="003146EC" w:rsidP="008E5D7E">
            <w:pPr>
              <w:pStyle w:val="NormalWeb"/>
              <w:spacing w:before="0" w:beforeAutospacing="0" w:after="0" w:afterAutospacing="0"/>
            </w:pPr>
            <w:r>
              <w:t xml:space="preserve">(5)   Mr. Dallas </w:t>
            </w:r>
            <w:proofErr w:type="spellStart"/>
            <w:r>
              <w:t>Harshfield</w:t>
            </w:r>
            <w:proofErr w:type="spellEnd"/>
          </w:p>
          <w:p w:rsidR="008E5D7E" w:rsidRDefault="008E5D7E" w:rsidP="008E5D7E">
            <w:pPr>
              <w:pStyle w:val="NormalWeb"/>
              <w:spacing w:before="0" w:beforeAutospacing="0" w:after="0" w:afterAutospacing="0"/>
            </w:pPr>
          </w:p>
        </w:tc>
      </w:tr>
      <w:tr w:rsidR="00000000" w:rsidTr="00186A55">
        <w:trPr>
          <w:tblCellSpacing w:w="0" w:type="dxa"/>
        </w:trPr>
        <w:tc>
          <w:tcPr>
            <w:tcW w:w="5000" w:type="pct"/>
            <w:hideMark/>
          </w:tcPr>
          <w:p w:rsidR="00000000" w:rsidRDefault="008E5D7E" w:rsidP="008E5D7E">
            <w:pPr>
              <w:jc w:val="center"/>
              <w:rPr>
                <w:rFonts w:eastAsia="Times New Roman"/>
                <w:b/>
              </w:rPr>
            </w:pPr>
            <w:r w:rsidRPr="008E5D7E">
              <w:rPr>
                <w:rFonts w:eastAsia="Times New Roman"/>
                <w:b/>
              </w:rPr>
              <w:t>C</w:t>
            </w:r>
            <w:r w:rsidR="003146EC" w:rsidRPr="008E5D7E">
              <w:rPr>
                <w:rFonts w:eastAsia="Times New Roman"/>
                <w:b/>
              </w:rPr>
              <w:t>ALL TO ORDER</w:t>
            </w:r>
          </w:p>
          <w:p w:rsidR="008E5D7E" w:rsidRDefault="008E5D7E" w:rsidP="008E5D7E">
            <w:pPr>
              <w:jc w:val="center"/>
              <w:rPr>
                <w:rFonts w:ascii="Arial" w:hAnsi="Arial" w:cs="Arial"/>
                <w:color w:val="000000"/>
                <w:sz w:val="22"/>
                <w:szCs w:val="22"/>
              </w:rPr>
            </w:pPr>
            <w:r>
              <w:rPr>
                <w:rFonts w:ascii="Arial" w:hAnsi="Arial" w:cs="Arial"/>
                <w:color w:val="000000"/>
                <w:sz w:val="22"/>
                <w:szCs w:val="22"/>
              </w:rPr>
              <w:t>Board Chair, Dr. Matt Mooney, called the meeting to order at 5:00 pm.</w:t>
            </w:r>
          </w:p>
          <w:p w:rsidR="00DC5FDF" w:rsidRPr="008E5D7E" w:rsidRDefault="00DC5FDF" w:rsidP="008E5D7E">
            <w:pPr>
              <w:jc w:val="center"/>
              <w:rPr>
                <w:rFonts w:eastAsia="Times New Roman"/>
                <w:b/>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rHeight w:val="68"/>
          <w:tblCellSpacing w:w="0" w:type="dxa"/>
        </w:trPr>
        <w:tc>
          <w:tcPr>
            <w:tcW w:w="5000" w:type="pct"/>
            <w:hideMark/>
          </w:tcPr>
          <w:p w:rsidR="00000000" w:rsidRPr="00F416F6" w:rsidRDefault="003146EC" w:rsidP="00F416F6">
            <w:pPr>
              <w:jc w:val="center"/>
              <w:rPr>
                <w:rFonts w:eastAsia="Times New Roman"/>
                <w:b/>
              </w:rPr>
            </w:pPr>
            <w:r w:rsidRPr="00F416F6">
              <w:rPr>
                <w:rFonts w:eastAsia="Times New Roman"/>
                <w:b/>
              </w:rPr>
              <w:t>ADOPT THE AGENDA</w:t>
            </w: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#2025-143 - Motion Passed:</w:t>
            </w:r>
            <w:r>
              <w:rPr>
                <w:rFonts w:eastAsia="Times New Roman"/>
              </w:rPr>
              <w:t xml:space="preserve"> </w:t>
            </w:r>
            <w:r>
              <w:rPr>
                <w:rFonts w:eastAsia="Times New Roman"/>
              </w:rPr>
              <w:t xml:space="preserve">Adopt the agenda as presented. passed with a motion by Ms. Linda Belcher and a second by Ms. Nita Neal. </w:t>
            </w:r>
            <w:r w:rsidR="00DC5FDF">
              <w:rPr>
                <w:rFonts w:eastAsia="Times New Roman"/>
              </w:rPr>
              <w:t>All members voted YES.</w:t>
            </w:r>
          </w:p>
          <w:p w:rsidR="00DC5FDF" w:rsidRDefault="00DC5FDF">
            <w:pPr>
              <w:rPr>
                <w:rFonts w:eastAsia="Times New Roman"/>
              </w:rPr>
            </w:pPr>
          </w:p>
        </w:tc>
      </w:tr>
      <w:tr w:rsidR="00000000" w:rsidTr="00186A55">
        <w:trPr>
          <w:tblCellSpacing w:w="0" w:type="dxa"/>
        </w:trPr>
        <w:tc>
          <w:tcPr>
            <w:tcW w:w="5000" w:type="pct"/>
            <w:hideMark/>
          </w:tcPr>
          <w:p w:rsidR="00000000" w:rsidRDefault="003146EC" w:rsidP="00DC5FDF">
            <w:pPr>
              <w:jc w:val="center"/>
              <w:rPr>
                <w:rFonts w:eastAsia="Times New Roman"/>
                <w:b/>
              </w:rPr>
            </w:pPr>
            <w:r w:rsidRPr="00DC5FDF">
              <w:rPr>
                <w:rFonts w:eastAsia="Times New Roman"/>
                <w:b/>
              </w:rPr>
              <w:t>PRESENTATIONS</w:t>
            </w:r>
          </w:p>
          <w:p w:rsidR="00DC5FDF" w:rsidRPr="00DC5FDF" w:rsidRDefault="00DC5FDF" w:rsidP="00DC5FDF">
            <w:pPr>
              <w:jc w:val="center"/>
              <w:rPr>
                <w:rFonts w:eastAsia="Times New Roman"/>
                <w:b/>
              </w:rPr>
            </w:pPr>
          </w:p>
        </w:tc>
      </w:tr>
      <w:tr w:rsidR="00000000" w:rsidTr="00186A55">
        <w:trPr>
          <w:tblCellSpacing w:w="0" w:type="dxa"/>
        </w:trPr>
        <w:tc>
          <w:tcPr>
            <w:tcW w:w="5000" w:type="pct"/>
            <w:tcMar>
              <w:top w:w="0" w:type="dxa"/>
              <w:left w:w="525" w:type="dxa"/>
              <w:bottom w:w="0" w:type="dxa"/>
              <w:right w:w="0" w:type="dxa"/>
            </w:tcMar>
          </w:tcPr>
          <w:p w:rsidR="00000000" w:rsidRDefault="00DC5FDF">
            <w:pPr>
              <w:rPr>
                <w:rFonts w:eastAsia="Times New Roman"/>
              </w:rPr>
            </w:pPr>
            <w:r>
              <w:rPr>
                <w:rFonts w:ascii="Arial" w:hAnsi="Arial" w:cs="Arial"/>
                <w:color w:val="000000"/>
                <w:sz w:val="22"/>
                <w:szCs w:val="22"/>
              </w:rPr>
              <w:t xml:space="preserve">Board Member, </w:t>
            </w:r>
            <w:r>
              <w:rPr>
                <w:rFonts w:ascii="Arial" w:hAnsi="Arial" w:cs="Arial"/>
                <w:color w:val="000000"/>
                <w:sz w:val="22"/>
                <w:szCs w:val="22"/>
              </w:rPr>
              <w:t>Nita Neal</w:t>
            </w:r>
            <w:r>
              <w:rPr>
                <w:rFonts w:ascii="Arial" w:hAnsi="Arial" w:cs="Arial"/>
                <w:color w:val="000000"/>
                <w:sz w:val="22"/>
                <w:szCs w:val="22"/>
              </w:rPr>
              <w:t xml:space="preserve"> led the audience in the Pledge of Allegiance and reviewed the Board Team Commitments.  Stefanie </w:t>
            </w:r>
            <w:proofErr w:type="spellStart"/>
            <w:r>
              <w:rPr>
                <w:rFonts w:ascii="Arial" w:hAnsi="Arial" w:cs="Arial"/>
                <w:color w:val="000000"/>
                <w:sz w:val="22"/>
                <w:szCs w:val="22"/>
              </w:rPr>
              <w:t>Kleinholter</w:t>
            </w:r>
            <w:proofErr w:type="spellEnd"/>
            <w:r>
              <w:rPr>
                <w:rFonts w:ascii="Arial" w:hAnsi="Arial" w:cs="Arial"/>
                <w:color w:val="000000"/>
                <w:sz w:val="22"/>
                <w:szCs w:val="22"/>
              </w:rPr>
              <w:t xml:space="preserve"> gave the reminder to Address the Board</w:t>
            </w:r>
            <w:r w:rsidR="004300BC">
              <w:rPr>
                <w:rFonts w:ascii="Arial" w:hAnsi="Arial" w:cs="Arial"/>
                <w:color w:val="000000"/>
                <w:sz w:val="22"/>
                <w:szCs w:val="22"/>
              </w:rPr>
              <w:t>.</w:t>
            </w:r>
          </w:p>
        </w:tc>
      </w:tr>
      <w:tr w:rsidR="00000000" w:rsidTr="00186A55">
        <w:trPr>
          <w:trHeight w:val="68"/>
          <w:tblCellSpacing w:w="0" w:type="dxa"/>
        </w:trPr>
        <w:tc>
          <w:tcPr>
            <w:tcW w:w="5000" w:type="pct"/>
            <w:vAlign w:val="center"/>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4300BC">
            <w:pPr>
              <w:rPr>
                <w:rFonts w:eastAsia="Times New Roman"/>
              </w:rPr>
            </w:pPr>
            <w:r>
              <w:rPr>
                <w:rFonts w:eastAsia="Times New Roman"/>
              </w:rPr>
              <w:t>Steve Smallwood presented the 20</w:t>
            </w:r>
            <w:r w:rsidR="003146EC">
              <w:rPr>
                <w:rFonts w:eastAsia="Times New Roman"/>
              </w:rPr>
              <w:t>24-2025 Attendance Awards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divId w:val="641426240"/>
              <w:rPr>
                <w:rFonts w:eastAsia="Times New Roman"/>
              </w:rPr>
            </w:pPr>
            <w:r>
              <w:rPr>
                <w:rFonts w:eastAsia="Times New Roman"/>
              </w:rPr>
              <w:t>We have three categories of awards we would like to present</w:t>
            </w:r>
            <w:r>
              <w:rPr>
                <w:rFonts w:eastAsia="Times New Roman"/>
              </w:rPr>
              <w:t>.</w:t>
            </w:r>
            <w:r>
              <w:rPr>
                <w:rFonts w:eastAsia="Times New Roman"/>
              </w:rPr>
              <w:br/>
              <w:t>1) Build More with 94 Awar</w:t>
            </w:r>
            <w:r>
              <w:rPr>
                <w:rFonts w:eastAsia="Times New Roman"/>
              </w:rPr>
              <w:t>d</w:t>
            </w:r>
            <w:r>
              <w:rPr>
                <w:rFonts w:eastAsia="Times New Roman"/>
              </w:rPr>
              <w:br/>
              <w:t>2) Most Improved Attendance Awar</w:t>
            </w:r>
            <w:r>
              <w:rPr>
                <w:rFonts w:eastAsia="Times New Roman"/>
              </w:rPr>
              <w:t>d</w:t>
            </w:r>
            <w:r>
              <w:rPr>
                <w:rFonts w:eastAsia="Times New Roman"/>
              </w:rPr>
              <w:br/>
              <w:t>3) The Attendance Champion Award in which we would recognize a school from each of our grade le</w:t>
            </w:r>
            <w:r>
              <w:rPr>
                <w:rFonts w:eastAsia="Times New Roman"/>
              </w:rPr>
              <w:t>vels</w:t>
            </w:r>
            <w:r>
              <w:rPr>
                <w:rFonts w:eastAsia="Times New Roman"/>
              </w:rPr>
              <w:t>,</w:t>
            </w:r>
            <w:r>
              <w:rPr>
                <w:rFonts w:eastAsia="Times New Roman"/>
              </w:rPr>
              <w:br/>
              <w:t>(Elementary, Middle and High) with the highest overall attendance percentage for the 2024-202</w:t>
            </w:r>
            <w:r>
              <w:rPr>
                <w:rFonts w:eastAsia="Times New Roman"/>
              </w:rPr>
              <w:t>5</w:t>
            </w:r>
            <w:r>
              <w:rPr>
                <w:rFonts w:eastAsia="Times New Roman"/>
              </w:rPr>
              <w:br/>
              <w:t>school year</w:t>
            </w:r>
            <w:r>
              <w:rPr>
                <w:rFonts w:eastAsia="Times New Roman"/>
              </w:rPr>
              <w:t>.</w:t>
            </w:r>
          </w:p>
          <w:p w:rsidR="004300BC" w:rsidRDefault="004300BC">
            <w:pPr>
              <w:divId w:val="641426240"/>
              <w:rPr>
                <w:rFonts w:eastAsia="Times New Roman"/>
              </w:rPr>
            </w:pPr>
          </w:p>
          <w:p w:rsidR="004300BC" w:rsidRDefault="004300BC">
            <w:pPr>
              <w:divId w:val="641426240"/>
              <w:rPr>
                <w:rFonts w:eastAsia="Times New Roman"/>
              </w:rPr>
            </w:pPr>
            <w:r>
              <w:rPr>
                <w:rFonts w:eastAsia="Times New Roman"/>
              </w:rPr>
              <w:t>Cate Noble Ward of Studio Kremer Architects gave the Construction update.</w:t>
            </w:r>
          </w:p>
          <w:p w:rsidR="004300BC" w:rsidRDefault="004300BC">
            <w:pPr>
              <w:divId w:val="641426240"/>
              <w:rPr>
                <w:rFonts w:eastAsia="Times New Roman"/>
              </w:rPr>
            </w:pPr>
          </w:p>
        </w:tc>
      </w:tr>
      <w:tr w:rsidR="00000000" w:rsidTr="00186A55">
        <w:trPr>
          <w:tblCellSpacing w:w="0" w:type="dxa"/>
        </w:trPr>
        <w:tc>
          <w:tcPr>
            <w:tcW w:w="5000" w:type="pct"/>
            <w:hideMark/>
          </w:tcPr>
          <w:p w:rsidR="00000000" w:rsidRPr="004300BC" w:rsidRDefault="003146EC" w:rsidP="004300BC">
            <w:pPr>
              <w:jc w:val="center"/>
              <w:rPr>
                <w:rFonts w:eastAsia="Times New Roman"/>
                <w:b/>
              </w:rPr>
            </w:pPr>
            <w:r w:rsidRPr="004300BC">
              <w:rPr>
                <w:rFonts w:eastAsia="Times New Roman"/>
                <w:b/>
              </w:rPr>
              <w:t>COMMUNICATIONS</w:t>
            </w:r>
          </w:p>
        </w:tc>
      </w:tr>
      <w:tr w:rsidR="00000000" w:rsidTr="00186A55">
        <w:trPr>
          <w:tblCellSpacing w:w="0" w:type="dxa"/>
        </w:trPr>
        <w:tc>
          <w:tcPr>
            <w:tcW w:w="5000" w:type="pct"/>
            <w:tcMar>
              <w:top w:w="0" w:type="dxa"/>
              <w:left w:w="525" w:type="dxa"/>
              <w:bottom w:w="0" w:type="dxa"/>
              <w:right w:w="0" w:type="dxa"/>
            </w:tcMar>
            <w:hideMark/>
          </w:tcPr>
          <w:p w:rsidR="00000000" w:rsidRDefault="004300BC" w:rsidP="004300BC">
            <w:pPr>
              <w:rPr>
                <w:rFonts w:eastAsia="Times New Roman"/>
              </w:rPr>
            </w:pPr>
            <w:r>
              <w:rPr>
                <w:rFonts w:eastAsia="Times New Roman"/>
              </w:rPr>
              <w:t xml:space="preserve">                                                           </w:t>
            </w:r>
            <w:r w:rsidR="003146EC">
              <w:rPr>
                <w:rFonts w:eastAsia="Times New Roman"/>
              </w:rPr>
              <w:t>Audience Comments (</w:t>
            </w:r>
            <w:r>
              <w:rPr>
                <w:rFonts w:eastAsia="Times New Roman"/>
              </w:rPr>
              <w:t>none</w:t>
            </w:r>
            <w:r w:rsidR="003146EC">
              <w:rPr>
                <w:rFonts w:eastAsia="Times New Roman"/>
              </w:rPr>
              <w:t>)</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divId w:val="1891307170"/>
              <w:rPr>
                <w:rFonts w:eastAsia="Times New Roman"/>
              </w:rPr>
            </w:pP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rsidP="004300BC">
            <w:pPr>
              <w:ind w:right="450"/>
              <w:jc w:val="center"/>
              <w:rPr>
                <w:rFonts w:eastAsia="Times New Roman"/>
                <w:b/>
              </w:rPr>
            </w:pPr>
            <w:r w:rsidRPr="004300BC">
              <w:rPr>
                <w:rFonts w:eastAsia="Times New Roman"/>
                <w:b/>
              </w:rPr>
              <w:t>Superintendent's Report</w:t>
            </w:r>
          </w:p>
          <w:p w:rsidR="006D320E" w:rsidRDefault="004300BC" w:rsidP="004300BC">
            <w:pPr>
              <w:ind w:right="450"/>
              <w:rPr>
                <w:rFonts w:eastAsia="Times New Roman"/>
              </w:rPr>
            </w:pPr>
            <w:r>
              <w:rPr>
                <w:rFonts w:eastAsia="Times New Roman"/>
              </w:rPr>
              <w:t>Dr. Bacon thanked everyone for a great start to another year and said it has been a pretty smooth transition into the new year.  We did have a hiccup in the 2</w:t>
            </w:r>
            <w:r w:rsidRPr="004300BC">
              <w:rPr>
                <w:rFonts w:eastAsia="Times New Roman"/>
                <w:vertAlign w:val="superscript"/>
              </w:rPr>
              <w:t>nd</w:t>
            </w:r>
            <w:r>
              <w:rPr>
                <w:rFonts w:eastAsia="Times New Roman"/>
              </w:rPr>
              <w:t xml:space="preserve"> week of school with the water main break in Mt. </w:t>
            </w:r>
            <w:proofErr w:type="spellStart"/>
            <w:r>
              <w:rPr>
                <w:rFonts w:eastAsia="Times New Roman"/>
              </w:rPr>
              <w:t>Washingon</w:t>
            </w:r>
            <w:proofErr w:type="spellEnd"/>
            <w:r>
              <w:rPr>
                <w:rFonts w:eastAsia="Times New Roman"/>
              </w:rPr>
              <w:t xml:space="preserve"> </w:t>
            </w:r>
            <w:r w:rsidR="006D320E">
              <w:rPr>
                <w:rFonts w:eastAsia="Times New Roman"/>
              </w:rPr>
              <w:t xml:space="preserve">making it necessary to close schools for a day.  Mt. Washington Middle Schools has some issues with some flooding and the AC on the day returning to class.  The staff and students handled the heat and inconvenience well and by the following day we were back to normal. </w:t>
            </w:r>
          </w:p>
          <w:p w:rsidR="004300BC" w:rsidRPr="004300BC" w:rsidRDefault="006D320E" w:rsidP="004300BC">
            <w:pPr>
              <w:ind w:right="450"/>
              <w:rPr>
                <w:rFonts w:eastAsia="Times New Roman"/>
              </w:rPr>
            </w:pPr>
            <w:r>
              <w:rPr>
                <w:rFonts w:eastAsia="Times New Roman"/>
              </w:rPr>
              <w:t xml:space="preserve">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Pr="007234C4" w:rsidRDefault="003146EC" w:rsidP="006D320E">
            <w:pPr>
              <w:ind w:right="450"/>
              <w:jc w:val="center"/>
              <w:rPr>
                <w:rFonts w:eastAsia="Times New Roman"/>
              </w:rPr>
            </w:pPr>
            <w:r w:rsidRPr="007234C4">
              <w:rPr>
                <w:rFonts w:eastAsia="Times New Roman"/>
              </w:rPr>
              <w:t>Other Items from the Board</w:t>
            </w:r>
          </w:p>
          <w:p w:rsidR="006D320E" w:rsidRPr="007234C4" w:rsidRDefault="006D320E" w:rsidP="006D320E">
            <w:pPr>
              <w:ind w:right="450"/>
              <w:jc w:val="center"/>
              <w:rPr>
                <w:rFonts w:eastAsia="Times New Roman"/>
              </w:rPr>
            </w:pPr>
            <w:r w:rsidRPr="007234C4">
              <w:rPr>
                <w:rFonts w:eastAsia="Times New Roman"/>
              </w:rPr>
              <w:t xml:space="preserve">Dallas </w:t>
            </w:r>
            <w:proofErr w:type="spellStart"/>
            <w:r w:rsidRPr="007234C4">
              <w:rPr>
                <w:rFonts w:eastAsia="Times New Roman"/>
              </w:rPr>
              <w:t>Harshfield</w:t>
            </w:r>
            <w:proofErr w:type="spellEnd"/>
            <w:r w:rsidRPr="007234C4">
              <w:rPr>
                <w:rFonts w:eastAsia="Times New Roman"/>
              </w:rPr>
              <w:t xml:space="preserve"> spoke about the community meetings he is attending and that he is also trying to help get the County Clerk to use other facilities as well for </w:t>
            </w:r>
            <w:proofErr w:type="gramStart"/>
            <w:r w:rsidR="007234C4">
              <w:rPr>
                <w:rFonts w:eastAsia="Times New Roman"/>
              </w:rPr>
              <w:t>v</w:t>
            </w:r>
            <w:bookmarkStart w:id="0" w:name="_GoBack"/>
            <w:bookmarkEnd w:id="0"/>
            <w:r w:rsidRPr="007234C4">
              <w:rPr>
                <w:rFonts w:eastAsia="Times New Roman"/>
              </w:rPr>
              <w:t>oting  this</w:t>
            </w:r>
            <w:proofErr w:type="gramEnd"/>
            <w:r w:rsidRPr="007234C4">
              <w:rPr>
                <w:rFonts w:eastAsia="Times New Roman"/>
              </w:rPr>
              <w:t xml:space="preserve"> year.   </w:t>
            </w:r>
          </w:p>
        </w:tc>
      </w:tr>
      <w:tr w:rsidR="00000000" w:rsidTr="00186A55">
        <w:trPr>
          <w:tblCellSpacing w:w="0" w:type="dxa"/>
        </w:trPr>
        <w:tc>
          <w:tcPr>
            <w:tcW w:w="5000" w:type="pct"/>
            <w:vAlign w:val="center"/>
            <w:hideMark/>
          </w:tcPr>
          <w:p w:rsidR="00000000" w:rsidRPr="007234C4"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Pr="007234C4" w:rsidRDefault="003146EC">
            <w:pPr>
              <w:rPr>
                <w:rFonts w:eastAsia="Times New Roman"/>
              </w:rPr>
            </w:pPr>
          </w:p>
          <w:p w:rsidR="00000000" w:rsidRPr="007234C4" w:rsidRDefault="003146EC">
            <w:pPr>
              <w:divId w:val="1873298524"/>
              <w:rPr>
                <w:rFonts w:eastAsia="Times New Roman"/>
              </w:rPr>
            </w:pPr>
            <w:r w:rsidRPr="007234C4">
              <w:rPr>
                <w:rFonts w:eastAsia="Times New Roman"/>
              </w:rPr>
              <w:t> </w:t>
            </w:r>
          </w:p>
        </w:tc>
      </w:tr>
      <w:tr w:rsidR="00000000" w:rsidTr="00186A55">
        <w:trPr>
          <w:tblCellSpacing w:w="0" w:type="dxa"/>
        </w:trPr>
        <w:tc>
          <w:tcPr>
            <w:tcW w:w="5000" w:type="pct"/>
            <w:hideMark/>
          </w:tcPr>
          <w:p w:rsidR="00000000" w:rsidRPr="006D320E" w:rsidRDefault="003146EC" w:rsidP="006D320E">
            <w:pPr>
              <w:jc w:val="center"/>
              <w:rPr>
                <w:rFonts w:eastAsia="Times New Roman"/>
                <w:b/>
              </w:rPr>
            </w:pPr>
            <w:r w:rsidRPr="006D320E">
              <w:rPr>
                <w:rFonts w:eastAsia="Times New Roman"/>
                <w:b/>
              </w:rPr>
              <w:t>CONSENT ITEMS</w:t>
            </w: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#2025-144 - Motion Passed:</w:t>
            </w:r>
            <w:r>
              <w:rPr>
                <w:rFonts w:eastAsia="Times New Roman"/>
              </w:rPr>
              <w:t xml:space="preserve"> </w:t>
            </w:r>
            <w:r>
              <w:rPr>
                <w:rFonts w:eastAsia="Times New Roman"/>
              </w:rPr>
              <w:t xml:space="preserve">Approve Consent Items as presented, noting that all items have been studied with individual recommendations and rationale being provided prior to the meeting in the full Board </w:t>
            </w:r>
            <w:r>
              <w:rPr>
                <w:rFonts w:eastAsia="Times New Roman"/>
              </w:rPr>
              <w:lastRenderedPageBreak/>
              <w:t>packet on Tuesday, August 19, 2025, which is available online. passed with a mot</w:t>
            </w:r>
            <w:r>
              <w:rPr>
                <w:rFonts w:eastAsia="Times New Roman"/>
              </w:rPr>
              <w:t xml:space="preserve">ion by Dallas </w:t>
            </w:r>
            <w:proofErr w:type="spellStart"/>
            <w:r>
              <w:rPr>
                <w:rFonts w:eastAsia="Times New Roman"/>
              </w:rPr>
              <w:t>Harshfield</w:t>
            </w:r>
            <w:proofErr w:type="spellEnd"/>
            <w:r>
              <w:rPr>
                <w:rFonts w:eastAsia="Times New Roman"/>
              </w:rPr>
              <w:t xml:space="preserve"> and a second by Ms. Nita Neal. </w:t>
            </w:r>
            <w:r w:rsidR="006D320E">
              <w:rPr>
                <w:rFonts w:eastAsia="Times New Roman"/>
              </w:rPr>
              <w:t xml:space="preserve"> All members voted YES. </w:t>
            </w:r>
          </w:p>
        </w:tc>
      </w:tr>
      <w:tr w:rsidR="00000000" w:rsidTr="00186A55">
        <w:trPr>
          <w:tblCellSpacing w:w="0" w:type="dxa"/>
        </w:trPr>
        <w:tc>
          <w:tcPr>
            <w:tcW w:w="5000" w:type="pct"/>
            <w:tcMar>
              <w:top w:w="0" w:type="dxa"/>
              <w:left w:w="525" w:type="dxa"/>
              <w:bottom w:w="0" w:type="dxa"/>
              <w:right w:w="0" w:type="dxa"/>
            </w:tcMar>
            <w:hideMark/>
          </w:tcPr>
          <w:p w:rsidR="00000000" w:rsidRDefault="003146EC" w:rsidP="006D320E">
            <w:pPr>
              <w:rPr>
                <w:rFonts w:eastAsia="Times New Roman"/>
              </w:rPr>
            </w:pPr>
            <w:r>
              <w:rPr>
                <w:rFonts w:eastAsia="Times New Roman"/>
                <w:b/>
                <w:bCs/>
              </w:rPr>
              <w:lastRenderedPageBreak/>
              <w:t>a.</w:t>
            </w:r>
            <w:r>
              <w:rPr>
                <w:rFonts w:eastAsia="Times New Roman"/>
              </w:rPr>
              <w:t> Financial Reports</w:t>
            </w: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b/>
                <w:bCs/>
              </w:rPr>
              <w:t>1.</w:t>
            </w:r>
            <w:r>
              <w:rPr>
                <w:rFonts w:eastAsia="Times New Roman"/>
              </w:rPr>
              <w:t> Balance Sheets for All Funds</w:t>
            </w:r>
          </w:p>
        </w:tc>
      </w:tr>
      <w:tr w:rsidR="00000000" w:rsidTr="00186A55">
        <w:trPr>
          <w:tblCellSpacing w:w="0" w:type="dxa"/>
        </w:trPr>
        <w:tc>
          <w:tcPr>
            <w:tcW w:w="5000" w:type="pct"/>
            <w:vAlign w:val="center"/>
            <w:hideMark/>
          </w:tcPr>
          <w:p w:rsidR="00000000" w:rsidRDefault="003146EC" w:rsidP="006D320E">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b/>
                <w:bCs/>
              </w:rPr>
              <w:t>2.</w:t>
            </w:r>
            <w:r>
              <w:rPr>
                <w:rFonts w:eastAsia="Times New Roman"/>
              </w:rPr>
              <w:t> Monthly Summary Report for Period 1</w:t>
            </w:r>
          </w:p>
        </w:tc>
      </w:tr>
      <w:tr w:rsidR="00000000" w:rsidTr="00186A55">
        <w:trPr>
          <w:tblCellSpacing w:w="0" w:type="dxa"/>
        </w:trPr>
        <w:tc>
          <w:tcPr>
            <w:tcW w:w="5000" w:type="pct"/>
            <w:vAlign w:val="center"/>
            <w:hideMark/>
          </w:tcPr>
          <w:p w:rsidR="00000000" w:rsidRDefault="003146EC" w:rsidP="006D320E">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b/>
                <w:bCs/>
              </w:rPr>
              <w:t>3.</w:t>
            </w:r>
            <w:r>
              <w:rPr>
                <w:rFonts w:eastAsia="Times New Roman"/>
              </w:rPr>
              <w:t> AP Check Reconciliation Register</w:t>
            </w:r>
          </w:p>
        </w:tc>
      </w:tr>
      <w:tr w:rsidR="00000000" w:rsidTr="00186A55">
        <w:trPr>
          <w:tblCellSpacing w:w="0" w:type="dxa"/>
        </w:trPr>
        <w:tc>
          <w:tcPr>
            <w:tcW w:w="5000" w:type="pct"/>
            <w:vAlign w:val="center"/>
            <w:hideMark/>
          </w:tcPr>
          <w:p w:rsidR="00000000" w:rsidRDefault="003146EC" w:rsidP="006D320E">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b/>
                <w:bCs/>
              </w:rPr>
              <w:t>4.</w:t>
            </w:r>
            <w:r>
              <w:rPr>
                <w:rFonts w:eastAsia="Times New Roman"/>
              </w:rPr>
              <w:t> </w:t>
            </w:r>
            <w:r>
              <w:rPr>
                <w:rFonts w:eastAsia="Times New Roman"/>
              </w:rPr>
              <w:t>Paid Invoice Report</w:t>
            </w:r>
          </w:p>
        </w:tc>
      </w:tr>
      <w:tr w:rsidR="00000000" w:rsidTr="00186A55">
        <w:trPr>
          <w:tblCellSpacing w:w="0" w:type="dxa"/>
        </w:trPr>
        <w:tc>
          <w:tcPr>
            <w:tcW w:w="5000" w:type="pct"/>
            <w:vAlign w:val="center"/>
            <w:hideMark/>
          </w:tcPr>
          <w:p w:rsidR="00000000" w:rsidRDefault="003146EC" w:rsidP="006D320E">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rsidP="006D320E">
            <w:pPr>
              <w:rPr>
                <w:rFonts w:eastAsia="Times New Roman"/>
              </w:rPr>
            </w:pPr>
            <w:r>
              <w:rPr>
                <w:rFonts w:eastAsia="Times New Roman"/>
                <w:b/>
                <w:bCs/>
              </w:rPr>
              <w:t>b.</w:t>
            </w:r>
            <w:r>
              <w:rPr>
                <w:rFonts w:eastAsia="Times New Roman"/>
              </w:rPr>
              <w:t> Travel</w:t>
            </w:r>
          </w:p>
        </w:tc>
      </w:tr>
      <w:tr w:rsidR="00000000" w:rsidTr="00186A55">
        <w:trPr>
          <w:tblCellSpacing w:w="0" w:type="dxa"/>
        </w:trPr>
        <w:tc>
          <w:tcPr>
            <w:tcW w:w="5000" w:type="pct"/>
            <w:vAlign w:val="center"/>
            <w:hideMark/>
          </w:tcPr>
          <w:p w:rsidR="00000000" w:rsidRDefault="003146EC" w:rsidP="006D320E">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rsidP="006D320E">
            <w:pPr>
              <w:pStyle w:val="NormalWeb"/>
              <w:spacing w:before="0" w:beforeAutospacing="0" w:after="0" w:afterAutospacing="0"/>
              <w:jc w:val="both"/>
            </w:pPr>
            <w:r>
              <w:t>* All travel by commercial carrier is due to schedule/cost.</w:t>
            </w:r>
          </w:p>
          <w:p w:rsidR="00000000" w:rsidRDefault="003146EC" w:rsidP="006D320E">
            <w:pPr>
              <w:rPr>
                <w:rFonts w:eastAsia="Times New Roman"/>
              </w:rPr>
            </w:pPr>
            <w:r>
              <w:rPr>
                <w:rFonts w:eastAsia="Times New Roman"/>
              </w:rPr>
              <w:br/>
              <w:t xml:space="preserve">&lt;google-sheets-html-origin&gt;&lt;/google-sheets-html-origin&gt; </w:t>
            </w:r>
          </w:p>
          <w:tbl>
            <w:tblPr>
              <w:tblW w:w="841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
              <w:gridCol w:w="817"/>
              <w:gridCol w:w="1856"/>
              <w:gridCol w:w="1217"/>
              <w:gridCol w:w="1570"/>
              <w:gridCol w:w="1124"/>
              <w:gridCol w:w="764"/>
              <w:gridCol w:w="121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TRAVEL -AUGUST 25, 2025 - Monthly Board Mtg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sz w:val="20"/>
                      <w:szCs w:val="20"/>
                    </w:rPr>
                  </w:pP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Trip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Travel by:</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R504170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Marching Band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Columbus North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Columbus,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09/06/2025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R504206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Central Hardin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Cecilia,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R504199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Drury Inn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09/10-09/11/2025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FFA (2 students)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FFA Leadership Training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Hardinsburg,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9/12-9/13/2025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FFA Leadership Training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Hardinsburg,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9/12-9/13/2025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Parent Transport</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R504256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Moore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9/15/2025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R504166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 xml:space="preserve">Girls </w:t>
                  </w:r>
                  <w:proofErr w:type="spellStart"/>
                  <w:r>
                    <w:rPr>
                      <w:rFonts w:eastAsia="Times New Roman"/>
                    </w:rPr>
                    <w:t>Soccor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Manual Stadium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9/16/2025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R504162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JROTC Raider 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Eastern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9/18/2025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 xml:space="preserve">Ft. Knox Gen. Patton </w:t>
                  </w:r>
                  <w:proofErr w:type="spellStart"/>
                  <w:r>
                    <w:rPr>
                      <w:rFonts w:eastAsia="Times New Roman"/>
                    </w:rPr>
                    <w:t>Musuem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Fort Knox,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09/19/2025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R504163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Logan County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proofErr w:type="spellStart"/>
                  <w:proofErr w:type="gramStart"/>
                  <w:r>
                    <w:rPr>
                      <w:rFonts w:eastAsia="Times New Roman"/>
                    </w:rPr>
                    <w:t>Russellville,KY</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9/20/2025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BAC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Skills USA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Hilton Alexandria Mark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 xml:space="preserve">Alexandria, </w:t>
                  </w:r>
                  <w:proofErr w:type="spellStart"/>
                  <w:r>
                    <w:rPr>
                      <w:rFonts w:eastAsia="Times New Roman"/>
                    </w:rPr>
                    <w:t>Va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9/20-9/24/2025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R504259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Teaching/Learning Pathway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OVEC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9/23/2025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R504164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JROTC Raider Team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Eastern Ky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Richmond,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9/27/2025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R504257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Fairdale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Fairdale,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9/29/2025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lastRenderedPageBreak/>
                    <w:t>R504207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JROTC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Camp Crooked Creek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10/2/2025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R504258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Shepherdsville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10/13/2025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Explorers 7th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Falls of Ohio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proofErr w:type="spellStart"/>
                  <w:proofErr w:type="gramStart"/>
                  <w:r>
                    <w:rPr>
                      <w:rFonts w:eastAsia="Times New Roman"/>
                    </w:rPr>
                    <w:t>Clarksville,IN</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10/23/2025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R504174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Marching Band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Lucas Oil Stadium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Indianapolis,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10/24/2025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R504293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BAC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BAMS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University of Kentucky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R504281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OES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1st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Squire Boone Caverns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proofErr w:type="spellStart"/>
                  <w:r>
                    <w:rPr>
                      <w:rFonts w:eastAsia="Times New Roman"/>
                    </w:rPr>
                    <w:t>Mauckport</w:t>
                  </w:r>
                  <w:proofErr w:type="spellEnd"/>
                  <w:r>
                    <w:rPr>
                      <w:rFonts w:eastAsia="Times New Roman"/>
                    </w:rPr>
                    <w:t>,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10/28/2025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R504159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Indianapolis Convention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Indianapolis,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10/29-10/31/2025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R504204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Hyatt Regency Phoenix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Phoenix, Az.</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11/5-11/9/2025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Nissan Stadium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Nashville, Tn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11/11/2025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R504238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FBLA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Disney Epcot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Bay Lake, Fl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11/15-11/19/2025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R504261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LJES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Fifth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Frazier Museum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11/25/2025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R503872</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Basketball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Pittman 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Gatlinburg, Tn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12/28-12/31/2025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BCPS Van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R504091</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HMS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8th Grade Group 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Indiana University 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New Albany, In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3/26/2026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R504285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MWMS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8th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Washington DC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Washington DC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4/13-4-17-2026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$1,495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R504183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University of Kentucky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Lexington,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4/16/2026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rsidP="006D320E">
                  <w:pPr>
                    <w:rPr>
                      <w:rFonts w:eastAsia="Times New Roman"/>
                    </w:rPr>
                  </w:pPr>
                  <w:r>
                    <w:rPr>
                      <w:rFonts w:eastAsia="Times New Roman"/>
                    </w:rPr>
                    <w:t>Commercial</w:t>
                  </w:r>
                </w:p>
              </w:tc>
            </w:tr>
          </w:tbl>
          <w:p w:rsidR="00000000" w:rsidRDefault="003146EC" w:rsidP="006D320E">
            <w:pPr>
              <w:rPr>
                <w:rFonts w:eastAsia="Times New Roman"/>
              </w:rPr>
            </w:pPr>
          </w:p>
          <w:p w:rsidR="00000000" w:rsidRDefault="003146EC" w:rsidP="006D320E">
            <w:pPr>
              <w:divId w:val="1188831822"/>
              <w:rPr>
                <w:rFonts w:eastAsia="Times New Roman"/>
              </w:rPr>
            </w:pP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lastRenderedPageBreak/>
              <w:t>c.</w:t>
            </w:r>
            <w:r>
              <w:rPr>
                <w:rFonts w:eastAsia="Times New Roman"/>
              </w:rPr>
              <w:t> Minutes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numPr>
                <w:ilvl w:val="0"/>
                <w:numId w:val="2"/>
              </w:numPr>
              <w:spacing w:before="100" w:beforeAutospacing="1" w:after="100" w:afterAutospacing="1"/>
              <w:rPr>
                <w:rFonts w:eastAsia="Times New Roman"/>
              </w:rPr>
            </w:pPr>
            <w:r>
              <w:rPr>
                <w:rFonts w:eastAsia="Times New Roman"/>
              </w:rPr>
              <w:t>July 28, 2025</w:t>
            </w:r>
          </w:p>
          <w:p w:rsidR="00000000" w:rsidRDefault="003146EC">
            <w:pPr>
              <w:numPr>
                <w:ilvl w:val="0"/>
                <w:numId w:val="2"/>
              </w:numPr>
              <w:spacing w:before="100" w:beforeAutospacing="1" w:after="100" w:afterAutospacing="1"/>
              <w:rPr>
                <w:rFonts w:eastAsia="Times New Roman"/>
              </w:rPr>
            </w:pPr>
            <w:r>
              <w:rPr>
                <w:rFonts w:eastAsia="Times New Roman"/>
              </w:rPr>
              <w:t>August 11, 2025</w:t>
            </w:r>
          </w:p>
          <w:p w:rsidR="00000000" w:rsidRDefault="003146EC">
            <w:pPr>
              <w:rPr>
                <w:rFonts w:eastAsia="Times New Roman"/>
              </w:rPr>
            </w:pPr>
          </w:p>
          <w:p w:rsidR="00000000" w:rsidRDefault="003146EC">
            <w:pPr>
              <w:divId w:val="236669879"/>
              <w:rPr>
                <w:rFonts w:eastAsia="Times New Roman"/>
              </w:rPr>
            </w:pP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d.</w:t>
            </w:r>
            <w:r>
              <w:rPr>
                <w:rFonts w:eastAsia="Times New Roman"/>
              </w:rPr>
              <w:t> Construction Items</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w:t>
            </w:r>
            <w:r>
              <w:rPr>
                <w:rFonts w:eastAsia="Times New Roman"/>
              </w:rPr>
              <w:t> 800 Student Elementary School BG-5 20-142 (Project #8113)</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6D320E" w:rsidRDefault="003146EC" w:rsidP="006D320E">
            <w:pPr>
              <w:divId w:val="1426346975"/>
            </w:pPr>
            <w:r>
              <w:t>Attached please find the BG-5 for the 800 Student Elementary School. This will close out the project in FACPAC. I ask the BG-5 for this project be approved.</w:t>
            </w:r>
          </w:p>
          <w:p w:rsidR="00000000" w:rsidRPr="006D320E" w:rsidRDefault="003146EC" w:rsidP="006D320E">
            <w:pPr>
              <w:divId w:val="1426346975"/>
              <w:rPr>
                <w:rFonts w:eastAsia="Times New Roman"/>
              </w:rPr>
            </w:pPr>
            <w:r>
              <w:t xml:space="preserve">Attachment: </w:t>
            </w:r>
          </w:p>
          <w:p w:rsidR="00000000" w:rsidRDefault="003146EC">
            <w:pPr>
              <w:numPr>
                <w:ilvl w:val="0"/>
                <w:numId w:val="3"/>
              </w:numPr>
              <w:spacing w:before="100" w:beforeAutospacing="1" w:after="100" w:afterAutospacing="1"/>
              <w:rPr>
                <w:rFonts w:eastAsia="Times New Roman"/>
              </w:rPr>
            </w:pPr>
            <w:r>
              <w:rPr>
                <w:rFonts w:eastAsia="Times New Roman"/>
              </w:rPr>
              <w:lastRenderedPageBreak/>
              <w:t>FACPAC BG-5 (Project 20-142)</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2.</w:t>
            </w:r>
            <w:r>
              <w:rPr>
                <w:rFonts w:eastAsia="Times New Roman"/>
              </w:rPr>
              <w:t> FACPAC - Change Orders Project BG 23-165 Project #81</w:t>
            </w:r>
            <w:r>
              <w:rPr>
                <w:rFonts w:eastAsia="Times New Roman"/>
              </w:rPr>
              <w:t>29</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We have four change orders that were previously approved by the Board of Education. However, at the time of approval, the required FACPAC forms were not included for the Board's review and signatures. The change orders have already received prio</w:t>
            </w:r>
            <w:r>
              <w:t xml:space="preserve">r Board approval. We are now presenting the associated FACPAC forms for formal completion and signature to satisfy KDE's documentation requirements. </w:t>
            </w:r>
          </w:p>
          <w:p w:rsidR="00000000" w:rsidRDefault="003146EC">
            <w:pPr>
              <w:pStyle w:val="NormalWeb"/>
            </w:pPr>
            <w:r>
              <w:t xml:space="preserve">The following documents are included: </w:t>
            </w:r>
          </w:p>
          <w:p w:rsidR="00000000" w:rsidRDefault="003146EC">
            <w:pPr>
              <w:numPr>
                <w:ilvl w:val="0"/>
                <w:numId w:val="4"/>
              </w:numPr>
              <w:spacing w:before="100" w:beforeAutospacing="1" w:after="100" w:afterAutospacing="1"/>
              <w:rPr>
                <w:rFonts w:eastAsia="Times New Roman"/>
              </w:rPr>
            </w:pPr>
            <w:r>
              <w:rPr>
                <w:rFonts w:eastAsia="Times New Roman"/>
              </w:rPr>
              <w:t xml:space="preserve">Contract </w:t>
            </w:r>
            <w:proofErr w:type="spellStart"/>
            <w:r>
              <w:rPr>
                <w:rFonts w:eastAsia="Times New Roman"/>
              </w:rPr>
              <w:t>Kentuckiana</w:t>
            </w:r>
            <w:proofErr w:type="spellEnd"/>
            <w:r>
              <w:rPr>
                <w:rFonts w:eastAsia="Times New Roman"/>
              </w:rPr>
              <w:t xml:space="preserve"> Electrical Services (KES) #0001—Change order #</w:t>
            </w:r>
            <w:r>
              <w:rPr>
                <w:rFonts w:eastAsia="Times New Roman"/>
              </w:rPr>
              <w:t xml:space="preserve">1-change in substantial completion date-original board approval date 10/28/2024 </w:t>
            </w:r>
          </w:p>
          <w:p w:rsidR="00000000" w:rsidRDefault="003146EC">
            <w:pPr>
              <w:numPr>
                <w:ilvl w:val="0"/>
                <w:numId w:val="4"/>
              </w:numPr>
              <w:spacing w:before="100" w:beforeAutospacing="1" w:after="100" w:afterAutospacing="1"/>
              <w:rPr>
                <w:rFonts w:eastAsia="Times New Roman"/>
              </w:rPr>
            </w:pPr>
            <w:r>
              <w:rPr>
                <w:rFonts w:eastAsia="Times New Roman"/>
              </w:rPr>
              <w:t xml:space="preserve">Contract KES #0001—Change order #2-replace fire alarm devices-original board approval date 02/24/2025 </w:t>
            </w:r>
          </w:p>
          <w:p w:rsidR="00000000" w:rsidRDefault="003146EC">
            <w:pPr>
              <w:numPr>
                <w:ilvl w:val="0"/>
                <w:numId w:val="4"/>
              </w:numPr>
              <w:spacing w:before="100" w:beforeAutospacing="1" w:after="100" w:afterAutospacing="1"/>
              <w:rPr>
                <w:rFonts w:eastAsia="Times New Roman"/>
              </w:rPr>
            </w:pPr>
            <w:r>
              <w:rPr>
                <w:rFonts w:eastAsia="Times New Roman"/>
              </w:rPr>
              <w:t xml:space="preserve">Contract KES #0002—Change order #1—additional data drops-original board </w:t>
            </w:r>
            <w:r>
              <w:rPr>
                <w:rFonts w:eastAsia="Times New Roman"/>
              </w:rPr>
              <w:t xml:space="preserve">approval date 01/27/2025 </w:t>
            </w:r>
          </w:p>
          <w:p w:rsidR="00000000" w:rsidRDefault="003146EC">
            <w:pPr>
              <w:numPr>
                <w:ilvl w:val="0"/>
                <w:numId w:val="4"/>
              </w:numPr>
              <w:spacing w:before="100" w:beforeAutospacing="1" w:after="100" w:afterAutospacing="1"/>
              <w:rPr>
                <w:rFonts w:eastAsia="Times New Roman"/>
              </w:rPr>
            </w:pPr>
            <w:r>
              <w:rPr>
                <w:rFonts w:eastAsia="Times New Roman"/>
              </w:rPr>
              <w:t>Contract KES #0002—Change order #2-additional data drop rack space-original board approval date 02/24/2025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3.</w:t>
            </w:r>
            <w:r>
              <w:rPr>
                <w:rFonts w:eastAsia="Times New Roman"/>
              </w:rPr>
              <w:t> Joe B. Hall Property Revised BG-1 25-157</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Attached please find the revised BG-1 for sale of the Joe B. Hall property. I ask the revised BG-1 for this project be approved.</w:t>
            </w:r>
            <w:r>
              <w:t> </w:t>
            </w:r>
          </w:p>
          <w:p w:rsidR="00000000" w:rsidRDefault="003146EC">
            <w:pPr>
              <w:pStyle w:val="NormalWeb"/>
            </w:pPr>
            <w:r>
              <w:t xml:space="preserve">Attachment: </w:t>
            </w:r>
          </w:p>
          <w:p w:rsidR="00000000" w:rsidRDefault="003146EC" w:rsidP="006D320E">
            <w:pPr>
              <w:numPr>
                <w:ilvl w:val="0"/>
                <w:numId w:val="5"/>
              </w:numPr>
              <w:spacing w:before="100" w:beforeAutospacing="1" w:after="100" w:afterAutospacing="1"/>
              <w:rPr>
                <w:rFonts w:eastAsia="Times New Roman"/>
              </w:rPr>
            </w:pPr>
            <w:r>
              <w:rPr>
                <w:rFonts w:eastAsia="Times New Roman"/>
              </w:rPr>
              <w:t>FACPAC Revised BG-1 (Project 25-257)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4.</w:t>
            </w:r>
            <w:r>
              <w:rPr>
                <w:rFonts w:eastAsia="Times New Roman"/>
              </w:rPr>
              <w:t xml:space="preserve"> New Mt. Washington Middle School- Geotechnical Services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In acco</w:t>
            </w:r>
            <w:r>
              <w:t xml:space="preserve">rdance with Kentucky Department of Education (KDE) requirements, four (4) geotechnical borings must be completed prior to the purchase of the property adjacent to Mt. Washington Middle School. </w:t>
            </w:r>
            <w:r>
              <w:t>Based on the cost proposal provided by ECS Southeast, I recomm</w:t>
            </w:r>
            <w:r>
              <w:t xml:space="preserve">end their services </w:t>
            </w:r>
            <w:proofErr w:type="spellStart"/>
            <w:proofErr w:type="gramStart"/>
            <w:r>
              <w:t>to.conduct</w:t>
            </w:r>
            <w:proofErr w:type="spellEnd"/>
            <w:proofErr w:type="gramEnd"/>
            <w:r>
              <w:t xml:space="preserve"> these borings. ECS Southeast has submitted an option, which includes the necessary rock core as well as private utility locate services to ensure the work is performed safely and in compliance with regulations. </w:t>
            </w:r>
          </w:p>
          <w:p w:rsidR="00000000" w:rsidRDefault="003146EC">
            <w:pPr>
              <w:pStyle w:val="NormalWeb"/>
            </w:pPr>
            <w:r>
              <w:t>Recommended Br</w:t>
            </w:r>
            <w:r>
              <w:t xml:space="preserve">eakdown: </w:t>
            </w:r>
          </w:p>
          <w:p w:rsidR="006D320E" w:rsidRDefault="003146EC" w:rsidP="00C139DC">
            <w:pPr>
              <w:numPr>
                <w:ilvl w:val="0"/>
                <w:numId w:val="7"/>
              </w:numPr>
              <w:spacing w:before="100" w:beforeAutospacing="1" w:after="100" w:afterAutospacing="1"/>
              <w:rPr>
                <w:rFonts w:eastAsia="Times New Roman"/>
              </w:rPr>
            </w:pPr>
            <w:r w:rsidRPr="006D320E">
              <w:rPr>
                <w:rFonts w:eastAsia="Times New Roman"/>
              </w:rPr>
              <w:t xml:space="preserve">(4) Geotechnical Borings: $6,000 </w:t>
            </w:r>
          </w:p>
          <w:p w:rsidR="006D320E" w:rsidRPr="006D320E" w:rsidRDefault="003146EC" w:rsidP="00C139DC">
            <w:pPr>
              <w:numPr>
                <w:ilvl w:val="0"/>
                <w:numId w:val="7"/>
              </w:numPr>
              <w:spacing w:before="100" w:beforeAutospacing="1" w:after="100" w:afterAutospacing="1"/>
              <w:rPr>
                <w:rFonts w:eastAsia="Times New Roman"/>
              </w:rPr>
            </w:pPr>
            <w:r w:rsidRPr="006D320E">
              <w:rPr>
                <w:rFonts w:eastAsia="Times New Roman"/>
              </w:rPr>
              <w:t xml:space="preserve">(1) Rock Core: $700 </w:t>
            </w:r>
          </w:p>
          <w:p w:rsidR="00000000" w:rsidRPr="006D320E" w:rsidRDefault="003146EC" w:rsidP="002C494A">
            <w:pPr>
              <w:numPr>
                <w:ilvl w:val="0"/>
                <w:numId w:val="7"/>
              </w:numPr>
              <w:spacing w:before="100" w:beforeAutospacing="1" w:after="100" w:afterAutospacing="1"/>
              <w:rPr>
                <w:rFonts w:eastAsia="Times New Roman"/>
              </w:rPr>
            </w:pPr>
            <w:r w:rsidRPr="006D320E">
              <w:rPr>
                <w:rFonts w:eastAsia="Times New Roman"/>
              </w:rPr>
              <w:t xml:space="preserve">Private Utility Locate Services: $900 </w:t>
            </w:r>
          </w:p>
          <w:p w:rsidR="00000000" w:rsidRDefault="003146EC">
            <w:pPr>
              <w:pStyle w:val="NormalWeb"/>
            </w:pPr>
            <w:r>
              <w:t xml:space="preserve">Total: $7,600 </w:t>
            </w:r>
          </w:p>
          <w:p w:rsidR="006D320E" w:rsidRDefault="003146EC">
            <w:pPr>
              <w:pStyle w:val="NormalWeb"/>
            </w:pPr>
            <w:r>
              <w:t xml:space="preserve">I recommend approval of this request. </w:t>
            </w:r>
          </w:p>
          <w:p w:rsidR="00000000" w:rsidRDefault="003146EC">
            <w:pPr>
              <w:pStyle w:val="NormalWeb"/>
            </w:pPr>
            <w:r>
              <w:t xml:space="preserve">Attachment: </w:t>
            </w:r>
          </w:p>
          <w:p w:rsidR="00000000" w:rsidRDefault="003146EC" w:rsidP="006D320E">
            <w:pPr>
              <w:numPr>
                <w:ilvl w:val="0"/>
                <w:numId w:val="8"/>
              </w:numPr>
              <w:spacing w:before="100" w:beforeAutospacing="1" w:after="100" w:afterAutospacing="1"/>
              <w:rPr>
                <w:rFonts w:eastAsia="Times New Roman"/>
              </w:rPr>
            </w:pPr>
            <w:r>
              <w:rPr>
                <w:rFonts w:eastAsia="Times New Roman"/>
              </w:rPr>
              <w:t>ECS Southeast Acceptance Form- (Board Signature p. 1)</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5.</w:t>
            </w:r>
            <w:r>
              <w:rPr>
                <w:rFonts w:eastAsia="Times New Roman"/>
              </w:rPr>
              <w:t> </w:t>
            </w:r>
            <w:r>
              <w:rPr>
                <w:rFonts w:eastAsia="Times New Roman"/>
              </w:rPr>
              <w:t>Daikin Agreement- NBHS RTU Replacement</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6D320E" w:rsidRDefault="003146EC" w:rsidP="006D320E">
            <w:r>
              <w:rPr>
                <w:rFonts w:eastAsia="Times New Roman"/>
              </w:rPr>
              <w:t>Requested is approval from the Board to accept and execute an agreement with Daiken for the purchase and installation of rooftop HVAC units (RTUs) at North Bullitt High School. North Bullitt High School has experi</w:t>
            </w:r>
            <w:r>
              <w:rPr>
                <w:rFonts w:eastAsia="Times New Roman"/>
              </w:rPr>
              <w:t xml:space="preserve">enced ongoing issues related to heating and cooling, which have impacted both the learning environment and overall building comfort. In response, we have worked with facilities management and HVAC consultants to identify a reliable and efficient </w:t>
            </w:r>
            <w:proofErr w:type="spellStart"/>
            <w:proofErr w:type="gramStart"/>
            <w:r>
              <w:rPr>
                <w:rFonts w:eastAsia="Times New Roman"/>
              </w:rPr>
              <w:t>solution.W</w:t>
            </w:r>
            <w:r>
              <w:rPr>
                <w:rFonts w:eastAsia="Times New Roman"/>
              </w:rPr>
              <w:t>e</w:t>
            </w:r>
            <w:proofErr w:type="spellEnd"/>
            <w:proofErr w:type="gramEnd"/>
            <w:r>
              <w:rPr>
                <w:rFonts w:eastAsia="Times New Roman"/>
              </w:rPr>
              <w:t xml:space="preserve"> are recommending the purchase and installation of new rooftop HVAC units (RTUs) from Daiken. These units will address the persistent temperature control issues and improve overall air quality and climate control at the </w:t>
            </w:r>
            <w:proofErr w:type="spellStart"/>
            <w:proofErr w:type="gramStart"/>
            <w:r>
              <w:rPr>
                <w:rFonts w:eastAsia="Times New Roman"/>
              </w:rPr>
              <w:t>school.The</w:t>
            </w:r>
            <w:proofErr w:type="spellEnd"/>
            <w:proofErr w:type="gramEnd"/>
            <w:r>
              <w:rPr>
                <w:rFonts w:eastAsia="Times New Roman"/>
              </w:rPr>
              <w:t xml:space="preserve"> agreement with Daiken ha</w:t>
            </w:r>
            <w:r>
              <w:rPr>
                <w:rFonts w:eastAsia="Times New Roman"/>
              </w:rPr>
              <w:t>s been reviewed and approved by Emily Vessels of Dinsmore.</w:t>
            </w:r>
            <w:r w:rsidR="006D320E">
              <w:rPr>
                <w:rFonts w:eastAsia="Times New Roman"/>
              </w:rPr>
              <w:t xml:space="preserve"> </w:t>
            </w:r>
            <w:r>
              <w:t xml:space="preserve">I recommend approval of this request. </w:t>
            </w:r>
          </w:p>
          <w:p w:rsidR="006D320E" w:rsidRDefault="003146EC" w:rsidP="006D320E">
            <w:r>
              <w:t xml:space="preserve">Attachment: Omnia Agreement </w:t>
            </w:r>
          </w:p>
          <w:p w:rsidR="00000000" w:rsidRDefault="003146EC" w:rsidP="006D320E">
            <w:r>
              <w:t>(Board Signature needed on p. 10)</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6.</w:t>
            </w:r>
            <w:r>
              <w:rPr>
                <w:rFonts w:eastAsia="Times New Roman"/>
              </w:rPr>
              <w:t xml:space="preserve"> High School Football Stadiums - BG 23-157 - BG-4 - Calhoun Construction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D320E" w:rsidRDefault="003146EC" w:rsidP="006D320E">
            <w:pPr>
              <w:divId w:val="41369764"/>
              <w:rPr>
                <w:rFonts w:eastAsia="Times New Roman"/>
              </w:rPr>
            </w:pPr>
            <w:r>
              <w:t xml:space="preserve">The request is to approve the BG4 for BG23-157, which was the construction of the High School Football Stadiums. This approval will close out the contract with Calhoun Construction. I recommend approval of this request. </w:t>
            </w:r>
          </w:p>
          <w:p w:rsidR="00000000" w:rsidRDefault="003146EC">
            <w:pPr>
              <w:pStyle w:val="NormalWeb"/>
            </w:pPr>
            <w:r>
              <w:t xml:space="preserve">Attachment: </w:t>
            </w:r>
          </w:p>
          <w:p w:rsidR="00000000" w:rsidRDefault="003146EC">
            <w:pPr>
              <w:pStyle w:val="NormalWeb"/>
            </w:pPr>
            <w:r>
              <w:t>Calhoun Construction F</w:t>
            </w:r>
            <w:r>
              <w:t>ACPAC Acceptance Form- (Board Signature p. 3)</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7.</w:t>
            </w:r>
            <w:r>
              <w:rPr>
                <w:rFonts w:eastAsia="Times New Roman"/>
              </w:rPr>
              <w:t> High School Football Stadiums - BG 23-157 - BG-4 - Vine and Branch (</w:t>
            </w:r>
            <w:proofErr w:type="spellStart"/>
            <w:r>
              <w:rPr>
                <w:rFonts w:eastAsia="Times New Roman"/>
              </w:rPr>
              <w:t>Toadvine</w:t>
            </w:r>
            <w:proofErr w:type="spellEnd"/>
            <w:r>
              <w:rPr>
                <w:rFonts w:eastAsia="Times New Roman"/>
              </w:rPr>
              <w:t xml:space="preserve">) Bleacher COOP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D320E" w:rsidRDefault="003146EC" w:rsidP="006D320E">
            <w:pPr>
              <w:divId w:val="2089036071"/>
              <w:rPr>
                <w:rFonts w:eastAsia="Times New Roman"/>
              </w:rPr>
            </w:pPr>
            <w:r>
              <w:t>The request is to approve the BG4 for BG23-157, which was the construction of the High School Football Stadiums. This approval will close out the contract with Vine and Branch (</w:t>
            </w:r>
            <w:proofErr w:type="spellStart"/>
            <w:r>
              <w:t>Toadvine</w:t>
            </w:r>
            <w:proofErr w:type="spellEnd"/>
            <w:r>
              <w:t xml:space="preserve">). I recommend approval of this request. </w:t>
            </w:r>
          </w:p>
          <w:p w:rsidR="00000000" w:rsidRDefault="003146EC">
            <w:pPr>
              <w:pStyle w:val="NormalWeb"/>
            </w:pPr>
            <w:r>
              <w:t>Attachment: Vine and Branch (</w:t>
            </w:r>
            <w:proofErr w:type="spellStart"/>
            <w:r>
              <w:t>Toadvine</w:t>
            </w:r>
            <w:proofErr w:type="spellEnd"/>
            <w:r>
              <w:t>) Bleacher FACPAC Acceptance Form- (Board Signature p. 3)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8.</w:t>
            </w:r>
            <w:r>
              <w:rPr>
                <w:rFonts w:eastAsia="Times New Roman"/>
              </w:rPr>
              <w:t> North Bullitt PSC - BG 24-192 - Schiller DPO Change Order - Added Locker Locks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 xml:space="preserve">BCPS Facilities requested combination locks on all lockers inside the Physical Science Center in lieu </w:t>
            </w:r>
            <w:r>
              <w:t>of padlock hasps. This request was made before lockers were fabricated. I recommend approval of this request</w:t>
            </w:r>
            <w:proofErr w:type="gramStart"/>
            <w:r>
              <w:t>. .</w:t>
            </w:r>
            <w:proofErr w:type="gramEnd"/>
          </w:p>
          <w:p w:rsidR="00000000" w:rsidRDefault="003146EC">
            <w:pPr>
              <w:pStyle w:val="NormalWeb"/>
            </w:pPr>
            <w:r>
              <w:t xml:space="preserve">Attached paperwork is listed below with action items noted for each: </w:t>
            </w:r>
          </w:p>
          <w:p w:rsidR="00000000" w:rsidRDefault="003146EC">
            <w:pPr>
              <w:numPr>
                <w:ilvl w:val="0"/>
                <w:numId w:val="9"/>
              </w:numPr>
              <w:spacing w:before="100" w:beforeAutospacing="1" w:after="100" w:afterAutospacing="1"/>
              <w:rPr>
                <w:rFonts w:eastAsia="Times New Roman"/>
              </w:rPr>
            </w:pPr>
            <w:r>
              <w:rPr>
                <w:rFonts w:eastAsia="Times New Roman"/>
              </w:rPr>
              <w:t xml:space="preserve">BP-2-G701-2017 - Change Order Locks RFP-5 - for Board Signature </w:t>
            </w:r>
          </w:p>
          <w:p w:rsidR="00000000" w:rsidRDefault="003146EC">
            <w:pPr>
              <w:numPr>
                <w:ilvl w:val="0"/>
                <w:numId w:val="9"/>
              </w:numPr>
              <w:spacing w:before="100" w:beforeAutospacing="1" w:after="100" w:afterAutospacing="1"/>
              <w:rPr>
                <w:rFonts w:eastAsia="Times New Roman"/>
              </w:rPr>
            </w:pPr>
            <w:r>
              <w:rPr>
                <w:rFonts w:eastAsia="Times New Roman"/>
              </w:rPr>
              <w:t>BP-2 - FA</w:t>
            </w:r>
            <w:r>
              <w:rPr>
                <w:rFonts w:eastAsia="Times New Roman"/>
              </w:rPr>
              <w:t xml:space="preserve">CPAC - DPO 9 - Schiller -Locker Locks - for Board Signature </w:t>
            </w:r>
          </w:p>
          <w:p w:rsidR="00000000" w:rsidRDefault="003146EC">
            <w:pPr>
              <w:numPr>
                <w:ilvl w:val="0"/>
                <w:numId w:val="9"/>
              </w:numPr>
              <w:spacing w:before="100" w:beforeAutospacing="1" w:after="100" w:afterAutospacing="1"/>
              <w:rPr>
                <w:rFonts w:eastAsia="Times New Roman"/>
              </w:rPr>
            </w:pPr>
            <w:r>
              <w:rPr>
                <w:rFonts w:eastAsia="Times New Roman"/>
              </w:rPr>
              <w:t>DPO Change Schiller RFP-5 - for Board Reference - no action required.</w:t>
            </w:r>
          </w:p>
          <w:p w:rsidR="00000000" w:rsidRDefault="003146EC">
            <w:pPr>
              <w:divId w:val="730352736"/>
              <w:rPr>
                <w:rFonts w:eastAsia="Times New Roman"/>
              </w:rPr>
            </w:pP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9.</w:t>
            </w:r>
            <w:r>
              <w:rPr>
                <w:rFonts w:eastAsia="Times New Roman"/>
              </w:rPr>
              <w:t xml:space="preserve"> North Bullitt PSC - BG 24-192 - Change Order 13 - Omitted Weight Room Flooring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Weight room flooring is being omitted and replaced with an outside vendor's flooring. This change order deducts the cost of installation of the resilient flooring originally specified and documented. There is a separate change order for the omission of flo</w:t>
            </w:r>
            <w:r>
              <w:t xml:space="preserve">oring materials attached to this change </w:t>
            </w:r>
            <w:proofErr w:type="spellStart"/>
            <w:proofErr w:type="gramStart"/>
            <w:r>
              <w:t>order.NBHS</w:t>
            </w:r>
            <w:proofErr w:type="spellEnd"/>
            <w:proofErr w:type="gramEnd"/>
            <w:r>
              <w:t xml:space="preserve"> Athletics and BCPS Facilities has been working with Direct Fitness for provision of the flooring with </w:t>
            </w:r>
            <w:proofErr w:type="spellStart"/>
            <w:r>
              <w:t>logos.A</w:t>
            </w:r>
            <w:proofErr w:type="spellEnd"/>
            <w:r>
              <w:t xml:space="preserve"> PO in the amount of $74,904.60 has been issued directly to Direct Fitness Solutions for provisi</w:t>
            </w:r>
            <w:r>
              <w:t xml:space="preserve">on of branded weight room flooring and installation. I recommend approval of this request. </w:t>
            </w:r>
          </w:p>
          <w:p w:rsidR="00000000" w:rsidRDefault="003146EC">
            <w:pPr>
              <w:pStyle w:val="NormalWeb"/>
            </w:pPr>
            <w:r>
              <w:t xml:space="preserve">Attached paperwork is listed below with action items noted for each:  </w:t>
            </w:r>
          </w:p>
          <w:p w:rsidR="00000000" w:rsidRDefault="003146EC">
            <w:pPr>
              <w:numPr>
                <w:ilvl w:val="0"/>
                <w:numId w:val="10"/>
              </w:numPr>
              <w:spacing w:before="100" w:beforeAutospacing="1" w:after="100" w:afterAutospacing="1"/>
              <w:rPr>
                <w:rFonts w:eastAsia="Times New Roman"/>
              </w:rPr>
            </w:pPr>
            <w:r>
              <w:rPr>
                <w:rFonts w:eastAsia="Times New Roman"/>
              </w:rPr>
              <w:t xml:space="preserve">BP-2 - G701-2017 - Change Order 13 - Omit Weight Room Flooring - for Board Signature </w:t>
            </w:r>
          </w:p>
          <w:p w:rsidR="00000000" w:rsidRDefault="003146EC">
            <w:pPr>
              <w:numPr>
                <w:ilvl w:val="0"/>
                <w:numId w:val="10"/>
              </w:numPr>
              <w:spacing w:before="100" w:beforeAutospacing="1" w:after="100" w:afterAutospacing="1"/>
              <w:rPr>
                <w:rFonts w:eastAsia="Times New Roman"/>
              </w:rPr>
            </w:pPr>
            <w:r>
              <w:rPr>
                <w:rFonts w:eastAsia="Times New Roman"/>
              </w:rPr>
              <w:t xml:space="preserve">BP-2 - </w:t>
            </w:r>
            <w:r>
              <w:rPr>
                <w:rFonts w:eastAsia="Times New Roman"/>
              </w:rPr>
              <w:t xml:space="preserve">FAC??? - ?? 13 -Weight Room Floor - Install - for Board Signature </w:t>
            </w:r>
          </w:p>
          <w:p w:rsidR="00000000" w:rsidRDefault="003146EC">
            <w:pPr>
              <w:numPr>
                <w:ilvl w:val="0"/>
                <w:numId w:val="10"/>
              </w:numPr>
              <w:spacing w:before="100" w:beforeAutospacing="1" w:after="100" w:afterAutospacing="1"/>
              <w:rPr>
                <w:rFonts w:eastAsia="Times New Roman"/>
              </w:rPr>
            </w:pPr>
            <w:r>
              <w:rPr>
                <w:rFonts w:eastAsia="Times New Roman"/>
              </w:rPr>
              <w:lastRenderedPageBreak/>
              <w:t xml:space="preserve">BP-2- G701-2017 - Change Order 13 - DPO 15 - Fishman - Omit Weight Room Flooring - for Board Signature </w:t>
            </w:r>
          </w:p>
          <w:p w:rsidR="00000000" w:rsidRDefault="003146EC">
            <w:pPr>
              <w:numPr>
                <w:ilvl w:val="0"/>
                <w:numId w:val="10"/>
              </w:numPr>
              <w:spacing w:before="100" w:beforeAutospacing="1" w:after="100" w:afterAutospacing="1"/>
              <w:rPr>
                <w:rFonts w:eastAsia="Times New Roman"/>
              </w:rPr>
            </w:pPr>
            <w:r>
              <w:rPr>
                <w:rFonts w:eastAsia="Times New Roman"/>
              </w:rPr>
              <w:t xml:space="preserve">BP-2 - FAC??? - ?? 13 -Weight Room Floor - DPO 15 - Materials - for Board Signature </w:t>
            </w:r>
          </w:p>
          <w:p w:rsidR="00000000" w:rsidRDefault="003146EC">
            <w:pPr>
              <w:numPr>
                <w:ilvl w:val="0"/>
                <w:numId w:val="10"/>
              </w:numPr>
              <w:spacing w:before="100" w:beforeAutospacing="1" w:after="100" w:afterAutospacing="1"/>
              <w:rPr>
                <w:rFonts w:eastAsia="Times New Roman"/>
              </w:rPr>
            </w:pPr>
            <w:r>
              <w:rPr>
                <w:rFonts w:eastAsia="Times New Roman"/>
              </w:rPr>
              <w:t>COR-20 RFP-8 Omit Weight Room Flooring - C0 13 - for Board Reference - no action required.</w:t>
            </w:r>
          </w:p>
          <w:p w:rsidR="00000000" w:rsidRDefault="003146EC">
            <w:pPr>
              <w:divId w:val="1802726827"/>
              <w:rPr>
                <w:rFonts w:eastAsia="Times New Roman"/>
              </w:rPr>
            </w:pP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10.</w:t>
            </w:r>
            <w:r>
              <w:rPr>
                <w:rFonts w:eastAsia="Times New Roman"/>
              </w:rPr>
              <w:t> </w:t>
            </w:r>
            <w:proofErr w:type="spellStart"/>
            <w:r>
              <w:rPr>
                <w:rFonts w:eastAsia="Times New Roman"/>
              </w:rPr>
              <w:t>Bernheim</w:t>
            </w:r>
            <w:proofErr w:type="spellEnd"/>
            <w:r>
              <w:rPr>
                <w:rFonts w:eastAsia="Times New Roman"/>
              </w:rPr>
              <w:t xml:space="preserve"> Middle School - BG 23-051 - Schiller DPO - BMS Administrative Requests Door Hardware</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proofErr w:type="spellStart"/>
            <w:r>
              <w:t>Bernheim</w:t>
            </w:r>
            <w:proofErr w:type="spellEnd"/>
            <w:r>
              <w:t xml:space="preserve"> Middle School Administration requested additional d</w:t>
            </w:r>
            <w:r>
              <w:t xml:space="preserve">oor hardware materials for overall school functionality and security measures. I recommend approval of this request. </w:t>
            </w:r>
          </w:p>
          <w:p w:rsidR="00000000" w:rsidRDefault="003146EC">
            <w:pPr>
              <w:pStyle w:val="NormalWeb"/>
            </w:pPr>
            <w:r>
              <w:t xml:space="preserve">Attached paperwork is listed below with action items noted for each: </w:t>
            </w:r>
          </w:p>
          <w:p w:rsidR="00000000" w:rsidRDefault="003146EC">
            <w:pPr>
              <w:numPr>
                <w:ilvl w:val="0"/>
                <w:numId w:val="11"/>
              </w:numPr>
              <w:spacing w:before="100" w:beforeAutospacing="1" w:after="100" w:afterAutospacing="1"/>
              <w:rPr>
                <w:rFonts w:eastAsia="Times New Roman"/>
              </w:rPr>
            </w:pPr>
            <w:r>
              <w:rPr>
                <w:rFonts w:eastAsia="Times New Roman"/>
              </w:rPr>
              <w:t>G701-2017 - Change Order - DPO 4 - Schiller - BMS Requests - for Boa</w:t>
            </w:r>
            <w:r>
              <w:rPr>
                <w:rFonts w:eastAsia="Times New Roman"/>
              </w:rPr>
              <w:t xml:space="preserve">rd Signature </w:t>
            </w:r>
          </w:p>
          <w:p w:rsidR="00000000" w:rsidRDefault="003146EC">
            <w:pPr>
              <w:numPr>
                <w:ilvl w:val="0"/>
                <w:numId w:val="11"/>
              </w:numPr>
              <w:spacing w:before="100" w:beforeAutospacing="1" w:after="100" w:afterAutospacing="1"/>
              <w:rPr>
                <w:rFonts w:eastAsia="Times New Roman"/>
              </w:rPr>
            </w:pPr>
            <w:r>
              <w:rPr>
                <w:rFonts w:eastAsia="Times New Roman"/>
              </w:rPr>
              <w:t xml:space="preserve">FACPAC - DPO 4 - Schiller - BMS Door Hardware Adds - for Board Reference </w:t>
            </w:r>
          </w:p>
          <w:p w:rsidR="00000000" w:rsidRDefault="003146EC" w:rsidP="006D320E">
            <w:pPr>
              <w:numPr>
                <w:ilvl w:val="0"/>
                <w:numId w:val="11"/>
              </w:numPr>
              <w:spacing w:before="100" w:beforeAutospacing="1" w:after="100" w:afterAutospacing="1"/>
              <w:rPr>
                <w:rFonts w:eastAsia="Times New Roman"/>
              </w:rPr>
            </w:pPr>
            <w:proofErr w:type="spellStart"/>
            <w:r>
              <w:rPr>
                <w:rFonts w:eastAsia="Times New Roman"/>
              </w:rPr>
              <w:t>Bernheim</w:t>
            </w:r>
            <w:proofErr w:type="spellEnd"/>
            <w:r>
              <w:rPr>
                <w:rFonts w:eastAsia="Times New Roman"/>
              </w:rPr>
              <w:t xml:space="preserve"> Schiller - DPO Added Materials - no action required.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11.</w:t>
            </w:r>
            <w:r>
              <w:rPr>
                <w:rFonts w:eastAsia="Times New Roman"/>
              </w:rPr>
              <w:t xml:space="preserve"> North Bullitt PSC - BG 24-192 - Change Order 14 - Laundry Room Revisions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BCPS Facilities requested the laundry room be revised to accommodate commercial laundry equipment instead of the residential grade laundry equipment originally documented. This change order also includes the cost of the commercial washer and dryer. I recom</w:t>
            </w:r>
            <w:r>
              <w:t xml:space="preserve">mend approval of this request. </w:t>
            </w:r>
          </w:p>
          <w:p w:rsidR="00000000" w:rsidRDefault="003146EC">
            <w:pPr>
              <w:pStyle w:val="NormalWeb"/>
            </w:pPr>
            <w:r>
              <w:t xml:space="preserve">Attached paperwork is listed below with action items noted for each: </w:t>
            </w:r>
          </w:p>
          <w:p w:rsidR="00000000" w:rsidRDefault="003146EC">
            <w:pPr>
              <w:numPr>
                <w:ilvl w:val="0"/>
                <w:numId w:val="12"/>
              </w:numPr>
              <w:spacing w:before="100" w:beforeAutospacing="1" w:after="100" w:afterAutospacing="1"/>
              <w:rPr>
                <w:rFonts w:eastAsia="Times New Roman"/>
              </w:rPr>
            </w:pPr>
            <w:r>
              <w:rPr>
                <w:rFonts w:eastAsia="Times New Roman"/>
              </w:rPr>
              <w:t xml:space="preserve">BP-2-G701-2017 - Change Order 14 - Laundry &amp; Annex Revisions - for Board Signature </w:t>
            </w:r>
          </w:p>
          <w:p w:rsidR="00000000" w:rsidRDefault="003146EC">
            <w:pPr>
              <w:numPr>
                <w:ilvl w:val="0"/>
                <w:numId w:val="12"/>
              </w:numPr>
              <w:spacing w:before="100" w:beforeAutospacing="1" w:after="100" w:afterAutospacing="1"/>
              <w:rPr>
                <w:rFonts w:eastAsia="Times New Roman"/>
              </w:rPr>
            </w:pPr>
            <w:r>
              <w:rPr>
                <w:rFonts w:eastAsia="Times New Roman"/>
              </w:rPr>
              <w:t xml:space="preserve">BP-2- G701-2017 - Change Order 14 - Laundry &amp; Annex Revisions - DPO 8 </w:t>
            </w:r>
            <w:r>
              <w:rPr>
                <w:rFonts w:eastAsia="Times New Roman"/>
              </w:rPr>
              <w:t xml:space="preserve">- Schiller - for Board Signature </w:t>
            </w:r>
          </w:p>
          <w:p w:rsidR="00000000" w:rsidRDefault="003146EC">
            <w:pPr>
              <w:numPr>
                <w:ilvl w:val="0"/>
                <w:numId w:val="12"/>
              </w:numPr>
              <w:spacing w:before="100" w:beforeAutospacing="1" w:after="100" w:afterAutospacing="1"/>
              <w:rPr>
                <w:rFonts w:eastAsia="Times New Roman"/>
              </w:rPr>
            </w:pPr>
            <w:r>
              <w:rPr>
                <w:rFonts w:eastAsia="Times New Roman"/>
              </w:rPr>
              <w:t xml:space="preserve">BP-2- G701-2017 - Change Order 14 - Laundry &amp; Annex Revisions - DPO 20 - Trane for Board Signature </w:t>
            </w:r>
          </w:p>
          <w:p w:rsidR="00000000" w:rsidRDefault="003146EC">
            <w:pPr>
              <w:numPr>
                <w:ilvl w:val="0"/>
                <w:numId w:val="12"/>
              </w:numPr>
              <w:spacing w:before="100" w:beforeAutospacing="1" w:after="100" w:afterAutospacing="1"/>
              <w:rPr>
                <w:rFonts w:eastAsia="Times New Roman"/>
              </w:rPr>
            </w:pPr>
            <w:r>
              <w:rPr>
                <w:rFonts w:eastAsia="Times New Roman"/>
              </w:rPr>
              <w:t xml:space="preserve">BP-2 - FA???? - ?? 14-Laundry Annex Revisions - for Board Signature </w:t>
            </w:r>
          </w:p>
          <w:p w:rsidR="00000000" w:rsidRDefault="003146EC">
            <w:pPr>
              <w:numPr>
                <w:ilvl w:val="0"/>
                <w:numId w:val="12"/>
              </w:numPr>
              <w:spacing w:before="100" w:beforeAutospacing="1" w:after="100" w:afterAutospacing="1"/>
              <w:rPr>
                <w:rFonts w:eastAsia="Times New Roman"/>
              </w:rPr>
            </w:pPr>
            <w:r>
              <w:rPr>
                <w:rFonts w:eastAsia="Times New Roman"/>
              </w:rPr>
              <w:t xml:space="preserve">BP-2 - FA???? </w:t>
            </w:r>
            <w:proofErr w:type="gramStart"/>
            <w:r>
              <w:rPr>
                <w:rFonts w:eastAsia="Times New Roman"/>
              </w:rPr>
              <w:t>- ?O</w:t>
            </w:r>
            <w:proofErr w:type="gramEnd"/>
            <w:r>
              <w:rPr>
                <w:rFonts w:eastAsia="Times New Roman"/>
              </w:rPr>
              <w:t xml:space="preserve"> 14- DPO 8 - Schiller - Laundry Ann</w:t>
            </w:r>
            <w:r>
              <w:rPr>
                <w:rFonts w:eastAsia="Times New Roman"/>
              </w:rPr>
              <w:t xml:space="preserve">ex Revisions - for Board Signature - </w:t>
            </w:r>
          </w:p>
          <w:p w:rsidR="00000000" w:rsidRDefault="003146EC">
            <w:pPr>
              <w:numPr>
                <w:ilvl w:val="0"/>
                <w:numId w:val="12"/>
              </w:numPr>
              <w:spacing w:before="100" w:beforeAutospacing="1" w:after="100" w:afterAutospacing="1"/>
              <w:rPr>
                <w:rFonts w:eastAsia="Times New Roman"/>
              </w:rPr>
            </w:pPr>
            <w:r>
              <w:rPr>
                <w:rFonts w:eastAsia="Times New Roman"/>
              </w:rPr>
              <w:t xml:space="preserve">BP-2 - FA???? </w:t>
            </w:r>
            <w:proofErr w:type="gramStart"/>
            <w:r>
              <w:rPr>
                <w:rFonts w:eastAsia="Times New Roman"/>
              </w:rPr>
              <w:t>- ?O</w:t>
            </w:r>
            <w:proofErr w:type="gramEnd"/>
            <w:r>
              <w:rPr>
                <w:rFonts w:eastAsia="Times New Roman"/>
              </w:rPr>
              <w:t xml:space="preserve"> 14- DPO 20 - Trane - Laundry Annex Revisions - for Board Signature </w:t>
            </w:r>
          </w:p>
          <w:p w:rsidR="00000000" w:rsidRDefault="003146EC" w:rsidP="006D320E">
            <w:pPr>
              <w:numPr>
                <w:ilvl w:val="0"/>
                <w:numId w:val="12"/>
              </w:numPr>
              <w:spacing w:before="100" w:beforeAutospacing="1" w:after="100" w:afterAutospacing="1"/>
              <w:rPr>
                <w:rFonts w:eastAsia="Times New Roman"/>
              </w:rPr>
            </w:pPr>
            <w:r>
              <w:rPr>
                <w:rFonts w:eastAsia="Times New Roman"/>
              </w:rPr>
              <w:t>COR-25 RFP-7 Annex Laundry Revisions - Rev - CO 14 - for Board Reference - no action required.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12.</w:t>
            </w:r>
            <w:r>
              <w:rPr>
                <w:rFonts w:eastAsia="Times New Roman"/>
              </w:rPr>
              <w:t> North Bullitt PSC - BG 24-19</w:t>
            </w:r>
            <w:r>
              <w:rPr>
                <w:rFonts w:eastAsia="Times New Roman"/>
              </w:rPr>
              <w:t xml:space="preserve">2 - Change Order 15 - Added </w:t>
            </w:r>
            <w:proofErr w:type="spellStart"/>
            <w:r>
              <w:rPr>
                <w:rFonts w:eastAsia="Times New Roman"/>
              </w:rPr>
              <w:t>Nailer</w:t>
            </w:r>
            <w:proofErr w:type="spellEnd"/>
            <w:r>
              <w:rPr>
                <w:rFonts w:eastAsia="Times New Roman"/>
              </w:rPr>
              <w:t xml:space="preserve"> Board- Roof Blocking</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D320E" w:rsidRDefault="003146EC" w:rsidP="006D320E">
            <w:pPr>
              <w:divId w:val="1134759021"/>
              <w:rPr>
                <w:rFonts w:eastAsia="Times New Roman"/>
              </w:rPr>
            </w:pPr>
            <w:r>
              <w:t>Additional wood blocking is required at the roof parapet cap to maintain a proper flashing height above the modified bitumen roof. This change was reviewed by Garland (the roof warranty holder) and agreed with the change. I recommend approval of this reque</w:t>
            </w:r>
            <w:r>
              <w:t xml:space="preserve">st. </w:t>
            </w:r>
            <w:proofErr w:type="gramStart"/>
            <w:r>
              <w:t>.Attached</w:t>
            </w:r>
            <w:proofErr w:type="gramEnd"/>
            <w:r>
              <w:t xml:space="preserve"> paperwork is listed below with action items noted for each: </w:t>
            </w:r>
          </w:p>
          <w:p w:rsidR="00000000" w:rsidRDefault="003146EC">
            <w:pPr>
              <w:numPr>
                <w:ilvl w:val="0"/>
                <w:numId w:val="13"/>
              </w:numPr>
              <w:spacing w:before="100" w:beforeAutospacing="1" w:after="100" w:afterAutospacing="1"/>
              <w:rPr>
                <w:rFonts w:eastAsia="Times New Roman"/>
              </w:rPr>
            </w:pPr>
            <w:r>
              <w:rPr>
                <w:rFonts w:eastAsia="Times New Roman"/>
              </w:rPr>
              <w:t xml:space="preserve">BP-2 - G701-2017 - Change Order 15 - Added </w:t>
            </w:r>
            <w:proofErr w:type="spellStart"/>
            <w:r>
              <w:rPr>
                <w:rFonts w:eastAsia="Times New Roman"/>
              </w:rPr>
              <w:t>Nailer</w:t>
            </w:r>
            <w:proofErr w:type="spellEnd"/>
            <w:r>
              <w:rPr>
                <w:rFonts w:eastAsia="Times New Roman"/>
              </w:rPr>
              <w:t xml:space="preserve"> Board - for Board Signature </w:t>
            </w:r>
          </w:p>
          <w:p w:rsidR="00000000" w:rsidRDefault="003146EC">
            <w:pPr>
              <w:numPr>
                <w:ilvl w:val="0"/>
                <w:numId w:val="13"/>
              </w:numPr>
              <w:spacing w:before="100" w:beforeAutospacing="1" w:after="100" w:afterAutospacing="1"/>
              <w:rPr>
                <w:rFonts w:eastAsia="Times New Roman"/>
              </w:rPr>
            </w:pPr>
            <w:r>
              <w:rPr>
                <w:rFonts w:eastAsia="Times New Roman"/>
              </w:rPr>
              <w:t xml:space="preserve">BP-2 - FA???? - ?? 15-Addend </w:t>
            </w:r>
            <w:proofErr w:type="spellStart"/>
            <w:r>
              <w:rPr>
                <w:rFonts w:eastAsia="Times New Roman"/>
              </w:rPr>
              <w:t>Nailer</w:t>
            </w:r>
            <w:proofErr w:type="spellEnd"/>
            <w:r>
              <w:rPr>
                <w:rFonts w:eastAsia="Times New Roman"/>
              </w:rPr>
              <w:t xml:space="preserve"> Board - for Board Signature </w:t>
            </w:r>
          </w:p>
          <w:p w:rsidR="00000000" w:rsidRDefault="003146EC">
            <w:pPr>
              <w:numPr>
                <w:ilvl w:val="0"/>
                <w:numId w:val="13"/>
              </w:numPr>
              <w:spacing w:before="100" w:beforeAutospacing="1" w:after="100" w:afterAutospacing="1"/>
              <w:rPr>
                <w:rFonts w:eastAsia="Times New Roman"/>
              </w:rPr>
            </w:pPr>
            <w:r>
              <w:rPr>
                <w:rFonts w:eastAsia="Times New Roman"/>
              </w:rPr>
              <w:t xml:space="preserve">COR-26 Added </w:t>
            </w:r>
            <w:proofErr w:type="spellStart"/>
            <w:r>
              <w:rPr>
                <w:rFonts w:eastAsia="Times New Roman"/>
              </w:rPr>
              <w:t>Nailer</w:t>
            </w:r>
            <w:proofErr w:type="spellEnd"/>
            <w:r>
              <w:rPr>
                <w:rFonts w:eastAsia="Times New Roman"/>
              </w:rPr>
              <w:t xml:space="preserve"> at Parapet - CO 1</w:t>
            </w:r>
            <w:r>
              <w:rPr>
                <w:rFonts w:eastAsia="Times New Roman"/>
              </w:rPr>
              <w:t>5 - for Board Reference - no action required.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13.</w:t>
            </w:r>
            <w:r>
              <w:rPr>
                <w:rFonts w:eastAsia="Times New Roman"/>
              </w:rPr>
              <w:t xml:space="preserve"> North Bullitt PSC - BG 24-192 - Change Order 16 - BCHS New Parking Lot Numbering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BCHS Administration requested the Contractor number the parking spaces to allow them to assign them to students on the</w:t>
            </w:r>
            <w:r>
              <w:t xml:space="preserve"> first day of school. I recommend approval of this request. </w:t>
            </w:r>
          </w:p>
          <w:p w:rsidR="00000000" w:rsidRDefault="003146EC">
            <w:pPr>
              <w:pStyle w:val="NormalWeb"/>
            </w:pPr>
            <w:r>
              <w:lastRenderedPageBreak/>
              <w:t xml:space="preserve">Attached paperwork is listed below with action items noted for each: </w:t>
            </w:r>
          </w:p>
          <w:p w:rsidR="00000000" w:rsidRDefault="003146EC">
            <w:pPr>
              <w:numPr>
                <w:ilvl w:val="0"/>
                <w:numId w:val="14"/>
              </w:numPr>
              <w:spacing w:before="100" w:beforeAutospacing="1" w:after="100" w:afterAutospacing="1"/>
              <w:rPr>
                <w:rFonts w:eastAsia="Times New Roman"/>
              </w:rPr>
            </w:pPr>
            <w:r>
              <w:rPr>
                <w:rFonts w:eastAsia="Times New Roman"/>
              </w:rPr>
              <w:t xml:space="preserve">BP-2- G701-2017 - Change Order 16 - BCHS -New Parking Lot Numbering - for Board Signature </w:t>
            </w:r>
          </w:p>
          <w:p w:rsidR="00000000" w:rsidRDefault="003146EC">
            <w:pPr>
              <w:numPr>
                <w:ilvl w:val="0"/>
                <w:numId w:val="14"/>
              </w:numPr>
              <w:spacing w:before="100" w:beforeAutospacing="1" w:after="100" w:afterAutospacing="1"/>
              <w:rPr>
                <w:rFonts w:eastAsia="Times New Roman"/>
              </w:rPr>
            </w:pPr>
            <w:r>
              <w:rPr>
                <w:rFonts w:eastAsia="Times New Roman"/>
              </w:rPr>
              <w:t>BP-2 - FAC??? - ?? 16-BCHS New Par</w:t>
            </w:r>
            <w:r>
              <w:rPr>
                <w:rFonts w:eastAsia="Times New Roman"/>
              </w:rPr>
              <w:t xml:space="preserve">king Lot Numbering - for Board Reference </w:t>
            </w:r>
          </w:p>
          <w:p w:rsidR="00000000" w:rsidRDefault="003146EC">
            <w:pPr>
              <w:numPr>
                <w:ilvl w:val="0"/>
                <w:numId w:val="14"/>
              </w:numPr>
              <w:spacing w:before="100" w:beforeAutospacing="1" w:after="100" w:afterAutospacing="1"/>
              <w:rPr>
                <w:rFonts w:eastAsia="Times New Roman"/>
              </w:rPr>
            </w:pPr>
            <w:r>
              <w:rPr>
                <w:rFonts w:eastAsia="Times New Roman"/>
              </w:rPr>
              <w:t>COR-27 - Added Parking Spot Numbers (BCHS) - CO 16 - no action required.</w:t>
            </w:r>
          </w:p>
          <w:p w:rsidR="00000000" w:rsidRDefault="003146EC">
            <w:pPr>
              <w:divId w:val="192496010"/>
              <w:rPr>
                <w:rFonts w:eastAsia="Times New Roman"/>
              </w:rPr>
            </w:pP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14.</w:t>
            </w:r>
            <w:r>
              <w:rPr>
                <w:rFonts w:eastAsia="Times New Roman"/>
              </w:rPr>
              <w:t> Baseball/Softball Fields - BG 24-192 - Change Order 29- Ferguson DPO Change Order - Sewage Ejector Pump Credit</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D320E" w:rsidRDefault="003146EC" w:rsidP="006D320E">
            <w:pPr>
              <w:divId w:val="1849126987"/>
              <w:rPr>
                <w:rFonts w:eastAsia="Times New Roman"/>
              </w:rPr>
            </w:pPr>
            <w:r>
              <w:t xml:space="preserve">Two ejector pumps were omitted from the scope of the project. Deducts were incorrectly applied to the GC contract and not the Ferguson Material DPO. This Change Order transfers the funds back to the GC contract and removes material costs from the </w:t>
            </w:r>
            <w:proofErr w:type="gramStart"/>
            <w:r>
              <w:t>DP?.</w:t>
            </w:r>
            <w:proofErr w:type="gramEnd"/>
            <w:r>
              <w:t xml:space="preserve"> I re</w:t>
            </w:r>
            <w:r>
              <w:t xml:space="preserve">commend approval of this request. </w:t>
            </w:r>
          </w:p>
          <w:p w:rsidR="00000000" w:rsidRDefault="003146EC">
            <w:pPr>
              <w:pStyle w:val="NormalWeb"/>
            </w:pPr>
            <w:r>
              <w:t xml:space="preserve">Attached paperwork is listed below with action items noted for each: </w:t>
            </w:r>
          </w:p>
          <w:p w:rsidR="00000000" w:rsidRDefault="003146EC">
            <w:pPr>
              <w:numPr>
                <w:ilvl w:val="0"/>
                <w:numId w:val="15"/>
              </w:numPr>
              <w:spacing w:before="100" w:beforeAutospacing="1" w:after="100" w:afterAutospacing="1"/>
              <w:rPr>
                <w:rFonts w:eastAsia="Times New Roman"/>
              </w:rPr>
            </w:pPr>
            <w:r>
              <w:rPr>
                <w:rFonts w:eastAsia="Times New Roman"/>
              </w:rPr>
              <w:t xml:space="preserve">BP-1 - G701-2017 - CO 29 - Calhoun - DPO Swap - for Board Signature </w:t>
            </w:r>
          </w:p>
          <w:p w:rsidR="00000000" w:rsidRDefault="003146EC">
            <w:pPr>
              <w:numPr>
                <w:ilvl w:val="0"/>
                <w:numId w:val="15"/>
              </w:numPr>
              <w:spacing w:before="100" w:beforeAutospacing="1" w:after="100" w:afterAutospacing="1"/>
              <w:rPr>
                <w:rFonts w:eastAsia="Times New Roman"/>
              </w:rPr>
            </w:pPr>
            <w:r>
              <w:rPr>
                <w:rFonts w:eastAsia="Times New Roman"/>
              </w:rPr>
              <w:t xml:space="preserve">BP-1 - G701-2017 - CO 29 - Ferguson - DPO Swap - for Board Reference </w:t>
            </w:r>
          </w:p>
          <w:p w:rsidR="00000000" w:rsidRDefault="003146EC">
            <w:pPr>
              <w:numPr>
                <w:ilvl w:val="0"/>
                <w:numId w:val="15"/>
              </w:numPr>
              <w:spacing w:before="100" w:beforeAutospacing="1" w:after="100" w:afterAutospacing="1"/>
              <w:rPr>
                <w:rFonts w:eastAsia="Times New Roman"/>
              </w:rPr>
            </w:pPr>
            <w:r>
              <w:rPr>
                <w:rFonts w:eastAsia="Times New Roman"/>
              </w:rPr>
              <w:t>FACPAC - Cal</w:t>
            </w:r>
            <w:r>
              <w:rPr>
                <w:rFonts w:eastAsia="Times New Roman"/>
              </w:rPr>
              <w:t xml:space="preserve">houn - SEP Material Rectification - for Board Reference </w:t>
            </w:r>
          </w:p>
          <w:p w:rsidR="00000000" w:rsidRDefault="003146EC">
            <w:pPr>
              <w:numPr>
                <w:ilvl w:val="0"/>
                <w:numId w:val="15"/>
              </w:numPr>
              <w:spacing w:before="100" w:beforeAutospacing="1" w:after="100" w:afterAutospacing="1"/>
              <w:rPr>
                <w:rFonts w:eastAsia="Times New Roman"/>
              </w:rPr>
            </w:pPr>
            <w:r>
              <w:rPr>
                <w:rFonts w:eastAsia="Times New Roman"/>
              </w:rPr>
              <w:t xml:space="preserve">FACPAC - Ferguson DPO -SEP Material Rectification - for Board Reference </w:t>
            </w:r>
          </w:p>
          <w:p w:rsidR="00000000" w:rsidRDefault="003146EC">
            <w:pPr>
              <w:numPr>
                <w:ilvl w:val="0"/>
                <w:numId w:val="15"/>
              </w:numPr>
              <w:spacing w:before="100" w:beforeAutospacing="1" w:after="100" w:afterAutospacing="1"/>
              <w:rPr>
                <w:rFonts w:eastAsia="Times New Roman"/>
              </w:rPr>
            </w:pPr>
            <w:r>
              <w:rPr>
                <w:rFonts w:eastAsia="Times New Roman"/>
              </w:rPr>
              <w:t>COR-66 Ejector Pump DPO Reconciliation - no action required.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15.</w:t>
            </w:r>
            <w:r>
              <w:rPr>
                <w:rFonts w:eastAsia="Times New Roman"/>
              </w:rPr>
              <w:t xml:space="preserve"> Baseball/Softball Fields - BG 24-192 - Change Order 30- </w:t>
            </w:r>
            <w:proofErr w:type="spellStart"/>
            <w:r>
              <w:rPr>
                <w:rFonts w:eastAsia="Times New Roman"/>
              </w:rPr>
              <w:t>Mis</w:t>
            </w:r>
            <w:r>
              <w:rPr>
                <w:rFonts w:eastAsia="Times New Roman"/>
              </w:rPr>
              <w:t>c</w:t>
            </w:r>
            <w:proofErr w:type="spellEnd"/>
            <w:r>
              <w:rPr>
                <w:rFonts w:eastAsia="Times New Roman"/>
              </w:rPr>
              <w:t xml:space="preserve"> Site Revisions, Inspector Comments and Soil Remediation</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D320E" w:rsidRDefault="003146EC" w:rsidP="006D320E">
            <w:pPr>
              <w:divId w:val="1450511668"/>
              <w:rPr>
                <w:rFonts w:eastAsia="Times New Roman"/>
              </w:rPr>
            </w:pPr>
            <w:r>
              <w:t>This change order includes several revisions across all three sites to capture miscellaneous</w:t>
            </w:r>
            <w:r>
              <w:br/>
              <w:t>revisions required by local inspectors, code review and final site completion. Change Order</w:t>
            </w:r>
            <w:r>
              <w:br/>
              <w:t>Request</w:t>
            </w:r>
            <w:r>
              <w:t>s included are:</w:t>
            </w:r>
          </w:p>
          <w:p w:rsidR="00000000" w:rsidRDefault="003146EC">
            <w:pPr>
              <w:numPr>
                <w:ilvl w:val="0"/>
                <w:numId w:val="16"/>
              </w:numPr>
              <w:spacing w:before="100" w:beforeAutospacing="1" w:after="100" w:afterAutospacing="1"/>
              <w:rPr>
                <w:rFonts w:eastAsia="Times New Roman"/>
              </w:rPr>
            </w:pPr>
            <w:r>
              <w:rPr>
                <w:rFonts w:eastAsia="Times New Roman"/>
              </w:rPr>
              <w:t>COR 64 - NBHS - Added Silt Fence at Septic Field - $913.00 - Requirement of City for</w:t>
            </w:r>
            <w:r>
              <w:rPr>
                <w:rFonts w:eastAsia="Times New Roman"/>
              </w:rPr>
              <w:br/>
              <w:t>stormwater control around the septic field construction.</w:t>
            </w:r>
          </w:p>
          <w:p w:rsidR="00000000" w:rsidRDefault="003146EC">
            <w:pPr>
              <w:numPr>
                <w:ilvl w:val="0"/>
                <w:numId w:val="16"/>
              </w:numPr>
              <w:spacing w:before="100" w:beforeAutospacing="1" w:after="100" w:afterAutospacing="1"/>
              <w:rPr>
                <w:rFonts w:eastAsia="Times New Roman"/>
              </w:rPr>
            </w:pPr>
            <w:r>
              <w:rPr>
                <w:rFonts w:eastAsia="Times New Roman"/>
              </w:rPr>
              <w:t>COR 65 - BCHS - Overage over Soil Allowance - $24,732 - Work to remediate soils below the</w:t>
            </w:r>
            <w:r>
              <w:rPr>
                <w:rFonts w:eastAsia="Times New Roman"/>
              </w:rPr>
              <w:br/>
              <w:t>new park</w:t>
            </w:r>
            <w:r>
              <w:rPr>
                <w:rFonts w:eastAsia="Times New Roman"/>
              </w:rPr>
              <w:t>ing lot exceeded the Allowance for unsuitable soils meant for the baseball/softball field</w:t>
            </w:r>
            <w:r>
              <w:rPr>
                <w:rFonts w:eastAsia="Times New Roman"/>
              </w:rPr>
              <w:br/>
              <w:t>project. This overage accounts for work beyond the allowance and was verified by BCPS third</w:t>
            </w:r>
            <w:r>
              <w:rPr>
                <w:rFonts w:eastAsia="Times New Roman"/>
              </w:rPr>
              <w:br/>
              <w:t>party special inspector, S&amp;ME.</w:t>
            </w:r>
          </w:p>
          <w:p w:rsidR="00000000" w:rsidRDefault="003146EC">
            <w:pPr>
              <w:numPr>
                <w:ilvl w:val="0"/>
                <w:numId w:val="16"/>
              </w:numPr>
              <w:spacing w:before="100" w:beforeAutospacing="1" w:after="100" w:afterAutospacing="1"/>
              <w:rPr>
                <w:rFonts w:eastAsia="Times New Roman"/>
              </w:rPr>
            </w:pPr>
            <w:r>
              <w:rPr>
                <w:rFonts w:eastAsia="Times New Roman"/>
              </w:rPr>
              <w:t>COR 68 - BEHS Berm - $13,333 - BCPS Leaders</w:t>
            </w:r>
            <w:r>
              <w:rPr>
                <w:rFonts w:eastAsia="Times New Roman"/>
              </w:rPr>
              <w:t>hip requested the topsoil stockpile be reshaped</w:t>
            </w:r>
            <w:r>
              <w:rPr>
                <w:rFonts w:eastAsia="Times New Roman"/>
              </w:rPr>
              <w:br/>
              <w:t>at the outfield of the softball field to buffer the field from neighboring properties and provide a</w:t>
            </w:r>
            <w:r>
              <w:rPr>
                <w:rFonts w:eastAsia="Times New Roman"/>
              </w:rPr>
              <w:br/>
              <w:t>spectator viewing area.</w:t>
            </w:r>
          </w:p>
          <w:p w:rsidR="00000000" w:rsidRDefault="003146EC" w:rsidP="006D320E">
            <w:pPr>
              <w:numPr>
                <w:ilvl w:val="0"/>
                <w:numId w:val="16"/>
              </w:numPr>
              <w:spacing w:before="100" w:beforeAutospacing="1" w:after="100" w:afterAutospacing="1"/>
              <w:rPr>
                <w:rFonts w:eastAsia="Times New Roman"/>
              </w:rPr>
            </w:pPr>
            <w:r>
              <w:rPr>
                <w:rFonts w:eastAsia="Times New Roman"/>
              </w:rPr>
              <w:t>COR 69 - BEHS Clubhouse Ramp - $9,521 - The City of Mt Washington's building inspect</w:t>
            </w:r>
            <w:r>
              <w:rPr>
                <w:rFonts w:eastAsia="Times New Roman"/>
              </w:rPr>
              <w:t>or</w:t>
            </w:r>
            <w:r>
              <w:rPr>
                <w:rFonts w:eastAsia="Times New Roman"/>
              </w:rPr>
              <w:br/>
              <w:t>cited the building for not having an accessible means of entry/egress into the clubhouse and</w:t>
            </w:r>
            <w:r>
              <w:rPr>
                <w:rFonts w:eastAsia="Times New Roman"/>
              </w:rPr>
              <w:br/>
              <w:t>required provision of a ramp and handrails before a final Certificate of Occupancy would be</w:t>
            </w:r>
            <w:r>
              <w:rPr>
                <w:rFonts w:eastAsia="Times New Roman"/>
              </w:rPr>
              <w:br/>
              <w:t>issued.</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16.</w:t>
            </w:r>
            <w:r>
              <w:rPr>
                <w:rFonts w:eastAsia="Times New Roman"/>
              </w:rPr>
              <w:t> </w:t>
            </w:r>
            <w:proofErr w:type="spellStart"/>
            <w:r>
              <w:rPr>
                <w:rFonts w:eastAsia="Times New Roman"/>
              </w:rPr>
              <w:t>Bernheim</w:t>
            </w:r>
            <w:proofErr w:type="spellEnd"/>
            <w:r>
              <w:rPr>
                <w:rFonts w:eastAsia="Times New Roman"/>
              </w:rPr>
              <w:t xml:space="preserve"> Middle School - BG 23-051 - Change Order 37-</w:t>
            </w:r>
            <w:r>
              <w:rPr>
                <w:rFonts w:eastAsia="Times New Roman"/>
              </w:rPr>
              <w:t xml:space="preserve"> Front Entrance Modifications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Due to standing water below the front entrance canopy, BCPS Facilities requested the addition of a cover to close the gap between the cafeteria wall and front entrance canopy. After the design team reviewed the elevations of the concrete slab and how water</w:t>
            </w:r>
            <w:r>
              <w:t xml:space="preserve"> can flow away from the walkway, it was determined a trench drain should also be installed to deal with ponding water. Both solutions were </w:t>
            </w:r>
            <w:r>
              <w:lastRenderedPageBreak/>
              <w:t>priced and reviewed with BCPS Facilities, and both are desired to mitigate any ponding or potential ice issues in win</w:t>
            </w:r>
            <w:r>
              <w:t xml:space="preserve">ter. I recommend approval of this request. </w:t>
            </w:r>
          </w:p>
          <w:p w:rsidR="00000000" w:rsidRDefault="003146EC">
            <w:pPr>
              <w:pStyle w:val="NormalWeb"/>
            </w:pPr>
            <w:r>
              <w:t xml:space="preserve">Attached paperwork is listed below with action items noted for each: </w:t>
            </w:r>
          </w:p>
          <w:p w:rsidR="00000000" w:rsidRDefault="003146EC">
            <w:pPr>
              <w:numPr>
                <w:ilvl w:val="0"/>
                <w:numId w:val="17"/>
              </w:numPr>
              <w:spacing w:before="100" w:beforeAutospacing="1" w:after="100" w:afterAutospacing="1"/>
              <w:rPr>
                <w:rFonts w:eastAsia="Times New Roman"/>
              </w:rPr>
            </w:pPr>
            <w:r>
              <w:rPr>
                <w:rFonts w:eastAsia="Times New Roman"/>
              </w:rPr>
              <w:t xml:space="preserve">G701 - Change Order 37 - Front Entrance Yard Drain Modifications - for Board Signature </w:t>
            </w:r>
          </w:p>
          <w:p w:rsidR="00000000" w:rsidRDefault="003146EC">
            <w:pPr>
              <w:numPr>
                <w:ilvl w:val="0"/>
                <w:numId w:val="17"/>
              </w:numPr>
              <w:spacing w:before="100" w:beforeAutospacing="1" w:after="100" w:afterAutospacing="1"/>
              <w:rPr>
                <w:rFonts w:eastAsia="Times New Roman"/>
              </w:rPr>
            </w:pPr>
            <w:r>
              <w:rPr>
                <w:rFonts w:eastAsia="Times New Roman"/>
              </w:rPr>
              <w:t xml:space="preserve">FACPAC - Change Order 37 Front Entrance Modifications </w:t>
            </w:r>
            <w:r>
              <w:rPr>
                <w:rFonts w:eastAsia="Times New Roman"/>
              </w:rPr>
              <w:t xml:space="preserve">- for Board Reference </w:t>
            </w:r>
          </w:p>
          <w:p w:rsidR="00000000" w:rsidRDefault="003146EC" w:rsidP="006D320E">
            <w:pPr>
              <w:numPr>
                <w:ilvl w:val="0"/>
                <w:numId w:val="17"/>
              </w:numPr>
              <w:spacing w:before="100" w:beforeAutospacing="1" w:after="100" w:afterAutospacing="1"/>
              <w:rPr>
                <w:rFonts w:eastAsia="Times New Roman"/>
              </w:rPr>
            </w:pPr>
            <w:r>
              <w:rPr>
                <w:rFonts w:eastAsia="Times New Roman"/>
              </w:rPr>
              <w:t>COR-57 RFP 31A and 31B Front Entry Modifications - no action required.</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lastRenderedPageBreak/>
              <w:t>e.</w:t>
            </w:r>
            <w:r>
              <w:rPr>
                <w:rFonts w:eastAsia="Times New Roman"/>
              </w:rPr>
              <w:t> Human Resources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w:t>
            </w:r>
            <w:r>
              <w:rPr>
                <w:rFonts w:eastAsia="Times New Roman"/>
              </w:rPr>
              <w:t> Entry of the Employment Records in the Minutes of Record</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pStyle w:val="NormalWeb"/>
              <w:jc w:val="both"/>
              <w:rPr>
                <w:rFonts w:eastAsia="Times New Roman"/>
              </w:rPr>
            </w:pPr>
            <w:r>
              <w:t>Employment records for both the certified and classified personnel for</w:t>
            </w:r>
            <w:r>
              <w:t xml:space="preserve"> the period of</w:t>
            </w:r>
            <w:r>
              <w:rPr>
                <w:rStyle w:val="Strong"/>
              </w:rPr>
              <w:t> June 2025</w:t>
            </w:r>
            <w:r>
              <w:t xml:space="preserve"> through </w:t>
            </w:r>
            <w:r>
              <w:rPr>
                <w:rStyle w:val="Strong"/>
              </w:rPr>
              <w:t>August 12, 2025 </w:t>
            </w:r>
            <w:r>
              <w:t>are submitted for the Board’s information and inclusion in the minutes of this meeting.</w:t>
            </w: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f.</w:t>
            </w:r>
            <w:r>
              <w:rPr>
                <w:rFonts w:eastAsia="Times New Roman"/>
              </w:rPr>
              <w:t> Contracts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w:t>
            </w:r>
            <w:r>
              <w:rPr>
                <w:rFonts w:eastAsia="Times New Roman"/>
              </w:rPr>
              <w:t> </w:t>
            </w:r>
            <w:r>
              <w:rPr>
                <w:rFonts w:eastAsia="Times New Roman"/>
              </w:rPr>
              <w:t>Memorandum of Agreement (MOA) for University of Louisville Health - Louisville, Inc. dba Frazier Rehabilitation Institute</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r>
              <w:t>Attached is the Memorandum of Agreement (MOA) between Bullitt County Public Schools (BCPS) and University of Louisville Health</w:t>
            </w:r>
            <w:r>
              <w:t xml:space="preserve"> - Louisville, Inc. dba Frazier Rehabilitation Institute, in the memo will be called UofL Health. This agreement will provide a National Athletic Trainer's Association (NATA) certified, Kentucky state-certified athletic trainer for all sporting events at B</w:t>
            </w:r>
            <w:r>
              <w:t>ullitt Central High School, Bullitt East High School, and North Bullitt High School. Coverage will be equally distributed between girls' and boys' programs in compliance with Title IX but also in consideration of the risk of the sports. UofL Health Athleti</w:t>
            </w:r>
            <w:r>
              <w:t>c Trainer will maintain medical records on all athletes including but not limited to, injury evaluation, daily injury treatment, physician referrals, and release forms. Baptist Athletic Trainer will serve as a liaison between the athlete, parent, coach, an</w:t>
            </w:r>
            <w:r>
              <w:t xml:space="preserve">d team physician, if applicable. </w:t>
            </w:r>
            <w:r w:rsidR="006D320E">
              <w:t xml:space="preserve"> </w:t>
            </w:r>
            <w:r>
              <w:t>All three high schools agree to allow University of Louisville Health - Louisville, Inc. dba Frazier Rehabilitation Institute to:</w:t>
            </w:r>
          </w:p>
          <w:p w:rsidR="00000000" w:rsidRDefault="003146EC">
            <w:pPr>
              <w:numPr>
                <w:ilvl w:val="0"/>
                <w:numId w:val="18"/>
              </w:numPr>
              <w:spacing w:before="100" w:beforeAutospacing="1" w:after="100" w:afterAutospacing="1"/>
              <w:rPr>
                <w:rFonts w:eastAsia="Times New Roman"/>
              </w:rPr>
            </w:pPr>
            <w:r>
              <w:rPr>
                <w:rFonts w:eastAsia="Times New Roman"/>
              </w:rPr>
              <w:t xml:space="preserve">All athletic training supplies to be used by Trainers </w:t>
            </w:r>
          </w:p>
          <w:p w:rsidR="00000000" w:rsidRDefault="003146EC">
            <w:pPr>
              <w:numPr>
                <w:ilvl w:val="0"/>
                <w:numId w:val="18"/>
              </w:numPr>
              <w:spacing w:before="100" w:beforeAutospacing="1" w:after="100" w:afterAutospacing="1"/>
              <w:rPr>
                <w:rFonts w:eastAsia="Times New Roman"/>
              </w:rPr>
            </w:pPr>
            <w:r>
              <w:rPr>
                <w:rFonts w:eastAsia="Times New Roman"/>
              </w:rPr>
              <w:t>An athletic training room within each</w:t>
            </w:r>
            <w:r>
              <w:rPr>
                <w:rFonts w:eastAsia="Times New Roman"/>
              </w:rPr>
              <w:t xml:space="preserve"> high school </w:t>
            </w:r>
          </w:p>
          <w:p w:rsidR="00000000" w:rsidRDefault="003146EC">
            <w:pPr>
              <w:numPr>
                <w:ilvl w:val="0"/>
                <w:numId w:val="18"/>
              </w:numPr>
              <w:spacing w:before="100" w:beforeAutospacing="1" w:after="100" w:afterAutospacing="1"/>
              <w:rPr>
                <w:rFonts w:eastAsia="Times New Roman"/>
              </w:rPr>
            </w:pPr>
            <w:r>
              <w:rPr>
                <w:rFonts w:eastAsia="Times New Roman"/>
              </w:rPr>
              <w:t xml:space="preserve">Allow Provider to advertise in Client's stadiums, gymnasiums, soccer fields, baseball fields, tennis courts, and other sites where home games are to occur </w:t>
            </w:r>
          </w:p>
          <w:p w:rsidR="00000000" w:rsidRDefault="003146EC">
            <w:pPr>
              <w:numPr>
                <w:ilvl w:val="0"/>
                <w:numId w:val="18"/>
              </w:numPr>
              <w:spacing w:before="100" w:beforeAutospacing="1" w:after="100" w:afterAutospacing="1"/>
              <w:rPr>
                <w:rFonts w:eastAsia="Times New Roman"/>
              </w:rPr>
            </w:pPr>
            <w:r>
              <w:rPr>
                <w:rFonts w:eastAsia="Times New Roman"/>
              </w:rPr>
              <w:t>During games referenced in Section 1.2(c)(</w:t>
            </w:r>
            <w:proofErr w:type="spellStart"/>
            <w:r>
              <w:rPr>
                <w:rFonts w:eastAsia="Times New Roman"/>
              </w:rPr>
              <w:t>i</w:t>
            </w:r>
            <w:proofErr w:type="spellEnd"/>
            <w:r>
              <w:rPr>
                <w:rFonts w:eastAsia="Times New Roman"/>
              </w:rPr>
              <w:t>), a designated first-aid area in central l</w:t>
            </w:r>
            <w:r>
              <w:rPr>
                <w:rFonts w:eastAsia="Times New Roman"/>
              </w:rPr>
              <w:t xml:space="preserve">ocations will easy access to the game to observe participants for injuries </w:t>
            </w:r>
          </w:p>
          <w:p w:rsidR="00000000" w:rsidRDefault="003146EC">
            <w:pPr>
              <w:numPr>
                <w:ilvl w:val="0"/>
                <w:numId w:val="18"/>
              </w:numPr>
              <w:spacing w:before="100" w:beforeAutospacing="1" w:after="100" w:afterAutospacing="1"/>
              <w:rPr>
                <w:rFonts w:eastAsia="Times New Roman"/>
              </w:rPr>
            </w:pPr>
            <w:r>
              <w:rPr>
                <w:rFonts w:eastAsia="Times New Roman"/>
              </w:rPr>
              <w:t xml:space="preserve">Table, chairs, and trash can at designated first-aid area </w:t>
            </w:r>
          </w:p>
          <w:p w:rsidR="00000000" w:rsidRDefault="003146EC">
            <w:pPr>
              <w:numPr>
                <w:ilvl w:val="0"/>
                <w:numId w:val="18"/>
              </w:numPr>
              <w:spacing w:before="100" w:beforeAutospacing="1" w:after="100" w:afterAutospacing="1"/>
              <w:rPr>
                <w:rFonts w:eastAsia="Times New Roman"/>
              </w:rPr>
            </w:pPr>
            <w:r>
              <w:rPr>
                <w:rFonts w:eastAsia="Times New Roman"/>
              </w:rPr>
              <w:t xml:space="preserve">Access to private room or area for examination as needed </w:t>
            </w:r>
          </w:p>
          <w:p w:rsidR="00000000" w:rsidRDefault="003146EC">
            <w:pPr>
              <w:numPr>
                <w:ilvl w:val="0"/>
                <w:numId w:val="18"/>
              </w:numPr>
              <w:spacing w:before="100" w:beforeAutospacing="1" w:after="100" w:afterAutospacing="1"/>
              <w:rPr>
                <w:rFonts w:eastAsia="Times New Roman"/>
              </w:rPr>
            </w:pPr>
            <w:r>
              <w:rPr>
                <w:rFonts w:eastAsia="Times New Roman"/>
              </w:rPr>
              <w:t xml:space="preserve">Ice available in sufficient quantity for injuries </w:t>
            </w:r>
          </w:p>
          <w:p w:rsidR="00000000" w:rsidRDefault="003146EC">
            <w:pPr>
              <w:numPr>
                <w:ilvl w:val="0"/>
                <w:numId w:val="18"/>
              </w:numPr>
              <w:spacing w:before="100" w:beforeAutospacing="1" w:after="100" w:afterAutospacing="1"/>
              <w:rPr>
                <w:rFonts w:eastAsia="Times New Roman"/>
              </w:rPr>
            </w:pPr>
            <w:r>
              <w:rPr>
                <w:rFonts w:eastAsia="Times New Roman"/>
              </w:rPr>
              <w:t>Close access</w:t>
            </w:r>
            <w:r>
              <w:rPr>
                <w:rFonts w:eastAsia="Times New Roman"/>
              </w:rPr>
              <w:t xml:space="preserve"> to communication system for contacting EMS and participants' family members if necessary </w:t>
            </w:r>
          </w:p>
          <w:p w:rsidR="00000000" w:rsidRDefault="003146EC">
            <w:pPr>
              <w:numPr>
                <w:ilvl w:val="0"/>
                <w:numId w:val="18"/>
              </w:numPr>
              <w:spacing w:before="100" w:beforeAutospacing="1" w:after="100" w:afterAutospacing="1"/>
              <w:rPr>
                <w:rFonts w:eastAsia="Times New Roman"/>
              </w:rPr>
            </w:pPr>
            <w:r>
              <w:rPr>
                <w:rFonts w:eastAsia="Times New Roman"/>
              </w:rPr>
              <w:t>Hydration stations for participants (water/cups/etc.) </w:t>
            </w:r>
          </w:p>
          <w:p w:rsidR="00000000" w:rsidRDefault="003146EC">
            <w:pPr>
              <w:numPr>
                <w:ilvl w:val="0"/>
                <w:numId w:val="18"/>
              </w:numPr>
              <w:spacing w:before="100" w:beforeAutospacing="1" w:after="100" w:afterAutospacing="1"/>
              <w:rPr>
                <w:rFonts w:eastAsia="Times New Roman"/>
              </w:rPr>
            </w:pPr>
            <w:r>
              <w:rPr>
                <w:rFonts w:eastAsia="Times New Roman"/>
              </w:rPr>
              <w:t xml:space="preserve">Regular P.A. marquee, scoreboard, </w:t>
            </w:r>
            <w:proofErr w:type="spellStart"/>
            <w:r>
              <w:rPr>
                <w:rFonts w:eastAsia="Times New Roman"/>
              </w:rPr>
              <w:t>etc</w:t>
            </w:r>
            <w:proofErr w:type="spellEnd"/>
            <w:r>
              <w:rPr>
                <w:rFonts w:eastAsia="Times New Roman"/>
              </w:rPr>
              <w:t>, announcements to identify first-aid locations and to state that athletic training Services are provided by Provider</w:t>
            </w:r>
          </w:p>
          <w:p w:rsidR="00000000" w:rsidRDefault="003146EC" w:rsidP="006D320E">
            <w:pPr>
              <w:pStyle w:val="NormalWeb"/>
            </w:pPr>
            <w:r>
              <w:t>The attached memorandum of Agreement will begin on July 1, 2025 and conclude on June 30, 2026. Univer</w:t>
            </w:r>
            <w:r>
              <w:t xml:space="preserve">sity of Louisville Health - Louisville, Inc. dba Frazier Rehabilitation Institute to: </w:t>
            </w:r>
            <w:r>
              <w:t>Will charge no fee for the services provided under this Agreement for the provision of Sports Medicine Services. No fees will be charged to the schools or district. Howe</w:t>
            </w:r>
            <w:r>
              <w:t>ver, the parties agree that should University of Louisville Health - Louisville, Inc. dba Frazier Rehabilitation Institute and Bullitt County Public Schools enter into a new agreement for services after the expiration or termination of this Agreement, Univ</w:t>
            </w:r>
            <w:r>
              <w:t xml:space="preserve">ersity of Louisville Health - Louisville, Inc. dba Frazier Rehabilitation Institute and Bullitt County Public Schools will negotiate services and an appropriate free at the at time. </w:t>
            </w:r>
            <w:r>
              <w:t xml:space="preserve">This contract has </w:t>
            </w:r>
            <w:r>
              <w:lastRenderedPageBreak/>
              <w:t xml:space="preserve">been reviewed by Dinsmore &amp; </w:t>
            </w:r>
            <w:proofErr w:type="spellStart"/>
            <w:r>
              <w:t>Shohl</w:t>
            </w:r>
            <w:proofErr w:type="spellEnd"/>
            <w:r>
              <w:t>, LLP. Please place on</w:t>
            </w:r>
            <w:r>
              <w:t xml:space="preserve"> the August board agenda to approve the Memorandum of Agreement between University of Louisville Health - Louisville, Inc. dba Frazier Rehabilitation Institute and Bullitt County Public Schools.</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2.</w:t>
            </w:r>
            <w:r>
              <w:rPr>
                <w:rFonts w:eastAsia="Times New Roman"/>
              </w:rPr>
              <w:t xml:space="preserve"> Addendum to </w:t>
            </w:r>
            <w:proofErr w:type="spellStart"/>
            <w:r>
              <w:rPr>
                <w:rFonts w:eastAsia="Times New Roman"/>
              </w:rPr>
              <w:t>Schoolinks</w:t>
            </w:r>
            <w:proofErr w:type="spellEnd"/>
            <w:r>
              <w:rPr>
                <w:rFonts w:eastAsia="Times New Roman"/>
              </w:rPr>
              <w:t xml:space="preserve"> 2025-2026 Contract to include Work</w:t>
            </w:r>
            <w:r>
              <w:rPr>
                <w:rFonts w:eastAsia="Times New Roman"/>
              </w:rPr>
              <w:t xml:space="preserve"> Based Learning</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rPr>
              <w:t xml:space="preserve">Please find attached the addendum to the 2025-2026 </w:t>
            </w:r>
            <w:proofErr w:type="spellStart"/>
            <w:r>
              <w:rPr>
                <w:rFonts w:eastAsia="Times New Roman"/>
              </w:rPr>
              <w:t>Schoolinks</w:t>
            </w:r>
            <w:proofErr w:type="spellEnd"/>
            <w:r>
              <w:rPr>
                <w:rFonts w:eastAsia="Times New Roman"/>
              </w:rPr>
              <w:t xml:space="preserve"> contract with Bullitt County Public schools to include Work-Based Learning. </w:t>
            </w:r>
            <w:proofErr w:type="spellStart"/>
            <w:r>
              <w:rPr>
                <w:rFonts w:eastAsia="Times New Roman"/>
              </w:rPr>
              <w:t>Schoolinks</w:t>
            </w:r>
            <w:proofErr w:type="spellEnd"/>
            <w:r>
              <w:rPr>
                <w:rFonts w:eastAsia="Times New Roman"/>
              </w:rPr>
              <w:t xml:space="preserve"> is a college and career readiness platform and curriculum. </w:t>
            </w:r>
            <w:proofErr w:type="spellStart"/>
            <w:r>
              <w:rPr>
                <w:rFonts w:eastAsia="Times New Roman"/>
              </w:rPr>
              <w:t>Schoolinks</w:t>
            </w:r>
            <w:proofErr w:type="spellEnd"/>
            <w:r>
              <w:rPr>
                <w:rFonts w:eastAsia="Times New Roman"/>
              </w:rPr>
              <w:t xml:space="preserve"> will provide our </w:t>
            </w:r>
            <w:r>
              <w:rPr>
                <w:rFonts w:eastAsia="Times New Roman"/>
              </w:rPr>
              <w:t>district with what we need related to meeting ILP requirements, connecting to Common App for college admissions, and will support our students in learning about their interests and passions for future careers. The original contract was reviewed by Dinsmore</w:t>
            </w:r>
            <w:r>
              <w:rPr>
                <w:rFonts w:eastAsia="Times New Roman"/>
              </w:rPr>
              <w:t xml:space="preserve"> &amp; </w:t>
            </w:r>
            <w:proofErr w:type="spellStart"/>
            <w:r>
              <w:rPr>
                <w:rFonts w:eastAsia="Times New Roman"/>
              </w:rPr>
              <w:t>Shohl</w:t>
            </w:r>
            <w:proofErr w:type="spellEnd"/>
            <w:r>
              <w:rPr>
                <w:rFonts w:eastAsia="Times New Roman"/>
              </w:rPr>
              <w:t>, LLP. Please place this request for approval on the August board agenda.</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3.</w:t>
            </w:r>
            <w:r>
              <w:rPr>
                <w:rFonts w:eastAsia="Times New Roman"/>
              </w:rPr>
              <w:t> Revised Voluntary Student Accident Insurance</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divId w:val="708064916"/>
              <w:rPr>
                <w:rFonts w:eastAsia="Times New Roman"/>
              </w:rPr>
            </w:pPr>
            <w:r>
              <w:rPr>
                <w:rFonts w:eastAsia="Times New Roman"/>
              </w:rPr>
              <w:t>Bollinger Specialty Group recently provided us with renewal information for the voluntary student accident insuran</w:t>
            </w:r>
            <w:r>
              <w:rPr>
                <w:rFonts w:eastAsia="Times New Roman"/>
              </w:rPr>
              <w:t>ce plan. However, there was an error in the documents provided. The information included did not accurately reflect the options and rates for the upcoming coverage period. The correct information is attached. Bollinger Specialty Group has provided voluntar</w:t>
            </w:r>
            <w:r>
              <w:rPr>
                <w:rFonts w:eastAsia="Times New Roman"/>
              </w:rPr>
              <w:t>y student accident insurance plan renewal information which is attached. The rates are included for your review. The effective dates of coverage will be August 1, 2025 through July 31, 2026. This insurance is not paid by the Board of Education. It is provi</w:t>
            </w:r>
            <w:r>
              <w:rPr>
                <w:rFonts w:eastAsia="Times New Roman"/>
              </w:rPr>
              <w:t>ded as a service to our students and parents. I request that the corrected information from Bollinger Specialty Group be reviewed and approved by the Board.</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4.</w:t>
            </w:r>
            <w:r>
              <w:rPr>
                <w:rFonts w:eastAsia="Times New Roman"/>
              </w:rPr>
              <w:t> Bullitt County Emergency Medical Services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D320E" w:rsidRDefault="003146EC" w:rsidP="006D320E">
            <w:pPr>
              <w:divId w:val="1744909506"/>
              <w:rPr>
                <w:rFonts w:eastAsia="Times New Roman"/>
              </w:rPr>
            </w:pPr>
            <w:r>
              <w:t>Attached, you will find a MOA between Bullitt County Emergency Medical Services and Bullitt County Public Schools for the 2025-2026 school year. Bullitt County Emergency Medical Services and Bullitt County Board of Education propose a clinical experience w</w:t>
            </w:r>
            <w:r>
              <w:t xml:space="preserve">hile participating in the EMT dual credit program through JCTC for the 2025-2026 academic year. · . </w:t>
            </w:r>
          </w:p>
          <w:p w:rsidR="00000000" w:rsidRDefault="003146EC">
            <w:pPr>
              <w:numPr>
                <w:ilvl w:val="0"/>
                <w:numId w:val="19"/>
              </w:numPr>
              <w:spacing w:before="100" w:beforeAutospacing="1" w:after="100" w:afterAutospacing="1"/>
              <w:rPr>
                <w:rFonts w:eastAsia="Times New Roman"/>
              </w:rPr>
            </w:pPr>
            <w:r>
              <w:rPr>
                <w:rFonts w:eastAsia="Times New Roman"/>
              </w:rPr>
              <w:t xml:space="preserve">Bullitt County Emergency Medical Services understands that classes and all coursework will be facilitated by JCTC and BCPS for qualified students. </w:t>
            </w:r>
          </w:p>
          <w:p w:rsidR="00000000" w:rsidRDefault="003146EC">
            <w:pPr>
              <w:numPr>
                <w:ilvl w:val="0"/>
                <w:numId w:val="19"/>
              </w:numPr>
              <w:spacing w:before="100" w:beforeAutospacing="1" w:after="100" w:afterAutospacing="1"/>
              <w:rPr>
                <w:rFonts w:eastAsia="Times New Roman"/>
              </w:rPr>
            </w:pPr>
            <w:r>
              <w:rPr>
                <w:rFonts w:eastAsia="Times New Roman"/>
              </w:rPr>
              <w:t>Bullitt</w:t>
            </w:r>
            <w:r>
              <w:rPr>
                <w:rFonts w:eastAsia="Times New Roman"/>
              </w:rPr>
              <w:t xml:space="preserve"> County Emergency Medical Services will designate an appropriate liaison. </w:t>
            </w:r>
          </w:p>
          <w:p w:rsidR="00000000" w:rsidRDefault="003146EC">
            <w:pPr>
              <w:numPr>
                <w:ilvl w:val="0"/>
                <w:numId w:val="19"/>
              </w:numPr>
              <w:spacing w:before="100" w:beforeAutospacing="1" w:after="100" w:afterAutospacing="1"/>
              <w:rPr>
                <w:rFonts w:eastAsia="Times New Roman"/>
              </w:rPr>
            </w:pPr>
            <w:r>
              <w:rPr>
                <w:rFonts w:eastAsia="Times New Roman"/>
              </w:rPr>
              <w:t xml:space="preserve">Bullitt County Emergency Medical Services will serve as a laboratory in which students may be assigned for clinical experiences. </w:t>
            </w:r>
          </w:p>
          <w:p w:rsidR="00000000" w:rsidRDefault="003146EC">
            <w:pPr>
              <w:numPr>
                <w:ilvl w:val="0"/>
                <w:numId w:val="19"/>
              </w:numPr>
              <w:spacing w:before="100" w:beforeAutospacing="1" w:after="100" w:afterAutospacing="1"/>
              <w:rPr>
                <w:rFonts w:eastAsia="Times New Roman"/>
              </w:rPr>
            </w:pPr>
            <w:r>
              <w:rPr>
                <w:rFonts w:eastAsia="Times New Roman"/>
              </w:rPr>
              <w:t>Bullitt County Emergency Medical Services will reta</w:t>
            </w:r>
            <w:r>
              <w:rPr>
                <w:rFonts w:eastAsia="Times New Roman"/>
              </w:rPr>
              <w:t xml:space="preserve">in full responsibility and liability for the care of patients. </w:t>
            </w:r>
          </w:p>
          <w:p w:rsidR="00000000" w:rsidRDefault="003146EC">
            <w:pPr>
              <w:numPr>
                <w:ilvl w:val="0"/>
                <w:numId w:val="19"/>
              </w:numPr>
              <w:spacing w:before="100" w:beforeAutospacing="1" w:after="100" w:afterAutospacing="1"/>
              <w:rPr>
                <w:rFonts w:eastAsia="Times New Roman"/>
              </w:rPr>
            </w:pPr>
            <w:r>
              <w:rPr>
                <w:rFonts w:eastAsia="Times New Roman"/>
              </w:rPr>
              <w:t xml:space="preserve">Students will not be allowed to operate an EMS vehicle. </w:t>
            </w:r>
          </w:p>
          <w:p w:rsidR="00000000" w:rsidRDefault="003146EC">
            <w:pPr>
              <w:numPr>
                <w:ilvl w:val="0"/>
                <w:numId w:val="19"/>
              </w:numPr>
              <w:spacing w:before="100" w:beforeAutospacing="1" w:after="100" w:afterAutospacing="1"/>
              <w:rPr>
                <w:rFonts w:eastAsia="Times New Roman"/>
              </w:rPr>
            </w:pPr>
            <w:r>
              <w:rPr>
                <w:rFonts w:eastAsia="Times New Roman"/>
              </w:rPr>
              <w:t xml:space="preserve">Bullitt County Emergency Medical Services will provide personal protective equipment to students. </w:t>
            </w:r>
          </w:p>
          <w:p w:rsidR="00000000" w:rsidRDefault="003146EC">
            <w:pPr>
              <w:numPr>
                <w:ilvl w:val="0"/>
                <w:numId w:val="19"/>
              </w:numPr>
              <w:spacing w:before="100" w:beforeAutospacing="1" w:after="100" w:afterAutospacing="1"/>
              <w:rPr>
                <w:rFonts w:eastAsia="Times New Roman"/>
              </w:rPr>
            </w:pPr>
            <w:r>
              <w:rPr>
                <w:rFonts w:eastAsia="Times New Roman"/>
              </w:rPr>
              <w:t>Bullitt County Emergency Medical Ser</w:t>
            </w:r>
            <w:r>
              <w:rPr>
                <w:rFonts w:eastAsia="Times New Roman"/>
              </w:rPr>
              <w:t xml:space="preserve">vices will provide liability insurance coverage with minimum limits of one (1) million dollars and naming BCPS as a certificate holder on each policy form. </w:t>
            </w:r>
          </w:p>
          <w:p w:rsidR="00000000" w:rsidRDefault="003146EC">
            <w:pPr>
              <w:pStyle w:val="NormalWeb"/>
            </w:pPr>
            <w:r>
              <w:t xml:space="preserve">This MOA has been reviewed by Dinsmore &amp; </w:t>
            </w:r>
            <w:proofErr w:type="spellStart"/>
            <w:r>
              <w:t>Shohl</w:t>
            </w:r>
            <w:proofErr w:type="spellEnd"/>
            <w:r>
              <w:t xml:space="preserve"> LLP. Please place this request for approval on the A</w:t>
            </w:r>
            <w:r>
              <w:t>ugust board agenda.</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5.</w:t>
            </w:r>
            <w:r>
              <w:rPr>
                <w:rFonts w:eastAsia="Times New Roman"/>
              </w:rPr>
              <w:t> MOA- Murray State University</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pStyle w:val="NormalWeb"/>
            </w:pPr>
            <w:r>
              <w:t>Please see the attached MOA between Murray State University and Bullitt County Public Schools for the 2025-2026 school year. Murray State University and Bullitt County Board of Education will work to</w:t>
            </w:r>
            <w:r>
              <w:t xml:space="preserve">gether to provide postsecondary opportunities for students enrolled in dual credit courses. </w:t>
            </w:r>
          </w:p>
          <w:p w:rsidR="00000000" w:rsidRDefault="003146EC">
            <w:pPr>
              <w:numPr>
                <w:ilvl w:val="0"/>
                <w:numId w:val="20"/>
              </w:numPr>
              <w:spacing w:before="100" w:beforeAutospacing="1" w:after="100" w:afterAutospacing="1"/>
              <w:rPr>
                <w:rFonts w:eastAsia="Times New Roman"/>
              </w:rPr>
            </w:pPr>
            <w:r>
              <w:rPr>
                <w:rFonts w:eastAsia="Times New Roman"/>
              </w:rPr>
              <w:t xml:space="preserve">Students will be charged the Kentucky Dual Credit Scholarship rate. </w:t>
            </w:r>
          </w:p>
          <w:p w:rsidR="00000000" w:rsidRDefault="003146EC">
            <w:pPr>
              <w:numPr>
                <w:ilvl w:val="0"/>
                <w:numId w:val="20"/>
              </w:numPr>
              <w:spacing w:before="100" w:beforeAutospacing="1" w:after="100" w:afterAutospacing="1"/>
              <w:rPr>
                <w:rFonts w:eastAsia="Times New Roman"/>
              </w:rPr>
            </w:pPr>
            <w:r>
              <w:rPr>
                <w:rFonts w:eastAsia="Times New Roman"/>
              </w:rPr>
              <w:t xml:space="preserve">Students must be a high school junior or senior </w:t>
            </w:r>
          </w:p>
          <w:p w:rsidR="00000000" w:rsidRDefault="003146EC">
            <w:pPr>
              <w:numPr>
                <w:ilvl w:val="0"/>
                <w:numId w:val="20"/>
              </w:numPr>
              <w:spacing w:before="100" w:beforeAutospacing="1" w:after="100" w:afterAutospacing="1"/>
              <w:rPr>
                <w:rFonts w:eastAsia="Times New Roman"/>
              </w:rPr>
            </w:pPr>
            <w:r>
              <w:rPr>
                <w:rFonts w:eastAsia="Times New Roman"/>
              </w:rPr>
              <w:t>Students must have a minimum cumulative GPA o</w:t>
            </w:r>
            <w:r>
              <w:rPr>
                <w:rFonts w:eastAsia="Times New Roman"/>
              </w:rPr>
              <w:t>f 3.0 or rank in top half of class</w:t>
            </w:r>
          </w:p>
          <w:p w:rsidR="00000000" w:rsidRDefault="003146EC">
            <w:pPr>
              <w:numPr>
                <w:ilvl w:val="0"/>
                <w:numId w:val="20"/>
              </w:numPr>
              <w:spacing w:before="100" w:beforeAutospacing="1" w:after="100" w:afterAutospacing="1"/>
              <w:rPr>
                <w:rFonts w:eastAsia="Times New Roman"/>
              </w:rPr>
            </w:pPr>
            <w:r>
              <w:rPr>
                <w:rFonts w:eastAsia="Times New Roman"/>
              </w:rPr>
              <w:lastRenderedPageBreak/>
              <w:t xml:space="preserve">Per statute, all Dual Credit students are required to complete a "Counseling Session" that goes with the Dual Credit Scholarship and provides students additional information in regard to success in college. </w:t>
            </w:r>
          </w:p>
          <w:p w:rsidR="00000000" w:rsidRDefault="003146EC" w:rsidP="006D320E">
            <w:pPr>
              <w:pStyle w:val="NormalWeb"/>
              <w:rPr>
                <w:rFonts w:eastAsia="Times New Roman"/>
              </w:rPr>
            </w:pPr>
            <w:r>
              <w:t>This contract</w:t>
            </w:r>
            <w:r>
              <w:t xml:space="preserve"> has been reviewed by Dinsmore &amp; </w:t>
            </w:r>
            <w:proofErr w:type="spellStart"/>
            <w:r>
              <w:t>Shohl</w:t>
            </w:r>
            <w:proofErr w:type="spellEnd"/>
            <w:r>
              <w:t xml:space="preserve"> LLP. Please place this request for approval on the August board agenda.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6.</w:t>
            </w:r>
            <w:r>
              <w:rPr>
                <w:rFonts w:eastAsia="Times New Roman"/>
              </w:rPr>
              <w:t> Monday.com Additional User Seats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rPr>
              <w:t>The attached agreement/sales order is an addendum to purchase 15 additiona</w:t>
            </w:r>
            <w:r>
              <w:rPr>
                <w:rFonts w:eastAsia="Times New Roman"/>
              </w:rPr>
              <w:t>l</w:t>
            </w:r>
            <w:r>
              <w:rPr>
                <w:rFonts w:eastAsia="Times New Roman"/>
              </w:rPr>
              <w:br/>
            </w:r>
            <w:r>
              <w:rPr>
                <w:rFonts w:eastAsia="Times New Roman"/>
              </w:rPr>
              <w:t>users for Monday.com. This platform currently serves our district as our primar</w:t>
            </w:r>
            <w:r>
              <w:rPr>
                <w:rFonts w:eastAsia="Times New Roman"/>
              </w:rPr>
              <w:t>y</w:t>
            </w:r>
            <w:r>
              <w:rPr>
                <w:rFonts w:eastAsia="Times New Roman"/>
              </w:rPr>
              <w:br/>
              <w:t>platform for board agenda item submission and communication fo</w:t>
            </w:r>
            <w:r>
              <w:rPr>
                <w:rFonts w:eastAsia="Times New Roman"/>
              </w:rPr>
              <w:t>r</w:t>
            </w:r>
            <w:r>
              <w:rPr>
                <w:rFonts w:eastAsia="Times New Roman"/>
              </w:rPr>
              <w:br/>
              <w:t>deadlines/tasks for district and school level communications. Due to the need o</w:t>
            </w:r>
            <w:r>
              <w:rPr>
                <w:rFonts w:eastAsia="Times New Roman"/>
              </w:rPr>
              <w:t>f</w:t>
            </w:r>
            <w:r>
              <w:rPr>
                <w:rFonts w:eastAsia="Times New Roman"/>
              </w:rPr>
              <w:br/>
              <w:t>adding more users, this agreem</w:t>
            </w:r>
            <w:r>
              <w:rPr>
                <w:rFonts w:eastAsia="Times New Roman"/>
              </w:rPr>
              <w:t>ent for $9,195.45 will ensure all district an</w:t>
            </w:r>
            <w:r>
              <w:rPr>
                <w:rFonts w:eastAsia="Times New Roman"/>
              </w:rPr>
              <w:t>d</w:t>
            </w:r>
            <w:r>
              <w:rPr>
                <w:rFonts w:eastAsia="Times New Roman"/>
              </w:rPr>
              <w:br/>
              <w:t>school-based users have an account. The cost will come from Communications</w:t>
            </w:r>
            <w:r>
              <w:rPr>
                <w:rFonts w:eastAsia="Times New Roman"/>
              </w:rPr>
              <w:t>,</w:t>
            </w:r>
            <w:r>
              <w:rPr>
                <w:rFonts w:eastAsia="Times New Roman"/>
              </w:rPr>
              <w:br/>
              <w:t>the Superintendent's office budget, and/or the general fund. The original contrac</w:t>
            </w:r>
            <w:r>
              <w:rPr>
                <w:rFonts w:eastAsia="Times New Roman"/>
              </w:rPr>
              <w:t>t</w:t>
            </w:r>
            <w:r>
              <w:rPr>
                <w:rFonts w:eastAsia="Times New Roman"/>
              </w:rPr>
              <w:br/>
              <w:t xml:space="preserve">has been reviewed by Dinsmore &amp; </w:t>
            </w:r>
            <w:proofErr w:type="spellStart"/>
            <w:r>
              <w:rPr>
                <w:rFonts w:eastAsia="Times New Roman"/>
              </w:rPr>
              <w:t>Shohl</w:t>
            </w:r>
            <w:proofErr w:type="spellEnd"/>
            <w:r>
              <w:rPr>
                <w:rFonts w:eastAsia="Times New Roman"/>
              </w:rPr>
              <w:t>, LLP. Approv</w:t>
            </w:r>
            <w:r>
              <w:rPr>
                <w:rFonts w:eastAsia="Times New Roman"/>
              </w:rPr>
              <w:t>al is requested for th</w:t>
            </w:r>
            <w:r>
              <w:rPr>
                <w:rFonts w:eastAsia="Times New Roman"/>
              </w:rPr>
              <w:t>e</w:t>
            </w:r>
            <w:r>
              <w:rPr>
                <w:rFonts w:eastAsia="Times New Roman"/>
              </w:rPr>
              <w:br/>
              <w:t>additional seats as an addendum to the contract between BCPS an</w:t>
            </w:r>
            <w:r>
              <w:rPr>
                <w:rFonts w:eastAsia="Times New Roman"/>
              </w:rPr>
              <w:t>d</w:t>
            </w:r>
            <w:r>
              <w:rPr>
                <w:rFonts w:eastAsia="Times New Roman"/>
              </w:rPr>
              <w:br/>
              <w:t xml:space="preserve">Monday.com.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7.</w:t>
            </w:r>
            <w:r>
              <w:rPr>
                <w:rFonts w:eastAsia="Times New Roman"/>
              </w:rPr>
              <w:t> Arbiter Sports Agreement- BEHS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rPr>
                <w:rFonts w:eastAsia="Times New Roman"/>
              </w:rPr>
            </w:pPr>
            <w:r>
              <w:rPr>
                <w:rFonts w:eastAsia="Times New Roman"/>
              </w:rPr>
              <w:t>Bullitt East High School is requesting approval to enter into an agreement with Arbiter Sports for an Arbiter</w:t>
            </w:r>
            <w:r>
              <w:rPr>
                <w:rFonts w:eastAsia="Times New Roman"/>
              </w:rPr>
              <w:t xml:space="preserve"> License Subscription for 12 months. This subscription is for the band/performing arts program. I request the board to approve this agreement.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8.</w:t>
            </w:r>
            <w:r>
              <w:rPr>
                <w:rFonts w:eastAsia="Times New Roman"/>
              </w:rPr>
              <w:t> MOU- Save-A-Life Training</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D320E">
            <w:pPr>
              <w:divId w:val="1800607597"/>
              <w:rPr>
                <w:rFonts w:eastAsia="Times New Roman"/>
              </w:rPr>
            </w:pPr>
            <w:r>
              <w:rPr>
                <w:rFonts w:eastAsia="Times New Roman"/>
              </w:rPr>
              <w:t xml:space="preserve">Attached is the Memorandum </w:t>
            </w:r>
            <w:r w:rsidR="006B07A3">
              <w:rPr>
                <w:rFonts w:eastAsia="Times New Roman"/>
              </w:rPr>
              <w:t>o</w:t>
            </w:r>
            <w:r>
              <w:rPr>
                <w:rFonts w:eastAsia="Times New Roman"/>
              </w:rPr>
              <w:t>f Understanding from Whitney/Strong for a p</w:t>
            </w:r>
            <w:r>
              <w:rPr>
                <w:rFonts w:eastAsia="Times New Roman"/>
              </w:rPr>
              <w:t>rogra</w:t>
            </w:r>
            <w:r>
              <w:rPr>
                <w:rFonts w:eastAsia="Times New Roman"/>
              </w:rPr>
              <w:t>m</w:t>
            </w:r>
            <w:r>
              <w:rPr>
                <w:rFonts w:eastAsia="Times New Roman"/>
              </w:rPr>
              <w:br/>
              <w:t>called Save-A-Life, offered to staff and families of Bullitt County Public Schools. Th</w:t>
            </w:r>
            <w:r>
              <w:rPr>
                <w:rFonts w:eastAsia="Times New Roman"/>
              </w:rPr>
              <w:t>e</w:t>
            </w:r>
            <w:r>
              <w:rPr>
                <w:rFonts w:eastAsia="Times New Roman"/>
              </w:rPr>
              <w:br/>
              <w:t>first program is tentatively scheduled at Bullitt Central High School September 16, 202</w:t>
            </w:r>
            <w:r>
              <w:rPr>
                <w:rFonts w:eastAsia="Times New Roman"/>
              </w:rPr>
              <w:t>5</w:t>
            </w:r>
            <w:r>
              <w:rPr>
                <w:rFonts w:eastAsia="Times New Roman"/>
              </w:rPr>
              <w:br/>
              <w:t>from 6:00-8:00PM. The 2</w:t>
            </w:r>
            <w:r w:rsidR="006B07A3">
              <w:rPr>
                <w:rFonts w:eastAsia="Times New Roman"/>
              </w:rPr>
              <w:t>-</w:t>
            </w:r>
            <w:r>
              <w:rPr>
                <w:rFonts w:eastAsia="Times New Roman"/>
              </w:rPr>
              <w:t>hour program includes a 50 minute STOP THE BLEED</w:t>
            </w:r>
            <w:r>
              <w:rPr>
                <w:rFonts w:eastAsia="Times New Roman"/>
              </w:rPr>
              <w:t xml:space="preserve"> training</w:t>
            </w:r>
            <w:r>
              <w:rPr>
                <w:rFonts w:eastAsia="Times New Roman"/>
              </w:rPr>
              <w:t>,</w:t>
            </w:r>
            <w:r>
              <w:rPr>
                <w:rFonts w:eastAsia="Times New Roman"/>
              </w:rPr>
              <w:br/>
              <w:t>and a 50</w:t>
            </w:r>
            <w:r w:rsidR="006B07A3">
              <w:rPr>
                <w:rFonts w:eastAsia="Times New Roman"/>
              </w:rPr>
              <w:t>-</w:t>
            </w:r>
            <w:r>
              <w:rPr>
                <w:rFonts w:eastAsia="Times New Roman"/>
              </w:rPr>
              <w:t>minute STRONG Rules of Firearm Safety training. This program is free o</w:t>
            </w:r>
            <w:r>
              <w:rPr>
                <w:rFonts w:eastAsia="Times New Roman"/>
              </w:rPr>
              <w:t>f</w:t>
            </w:r>
            <w:r>
              <w:rPr>
                <w:rFonts w:eastAsia="Times New Roman"/>
              </w:rPr>
              <w:br/>
              <w:t>charge, limited to approximately 25 registrants and offers STOP THE BLEED and gu</w:t>
            </w:r>
            <w:r>
              <w:rPr>
                <w:rFonts w:eastAsia="Times New Roman"/>
              </w:rPr>
              <w:t>n</w:t>
            </w:r>
            <w:r>
              <w:rPr>
                <w:rFonts w:eastAsia="Times New Roman"/>
              </w:rPr>
              <w:br/>
              <w:t>safety kits, paid for by WHITNEY/STRONG, for participants to take home.</w:t>
            </w:r>
            <w:r w:rsidR="006D320E">
              <w:rPr>
                <w:rFonts w:eastAsia="Times New Roman"/>
              </w:rPr>
              <w:t xml:space="preserve"> </w:t>
            </w:r>
            <w:r>
              <w:rPr>
                <w:rFonts w:eastAsia="Times New Roman"/>
              </w:rPr>
              <w:t xml:space="preserve">Please review and submit under Consent Items at the next BOE meeting. </w:t>
            </w:r>
            <w:r>
              <w:rPr>
                <w:rFonts w:eastAsia="Times New Roman"/>
              </w:rPr>
              <w:t> </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9.</w:t>
            </w:r>
            <w:r>
              <w:rPr>
                <w:rFonts w:eastAsia="Times New Roman"/>
              </w:rPr>
              <w:t xml:space="preserve"> REVISED - MOA- SPD SCHOOL RESOURCE OFFICER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B07A3">
            <w:pPr>
              <w:ind w:right="180"/>
              <w:divId w:val="1277517566"/>
              <w:rPr>
                <w:rFonts w:eastAsia="Times New Roman"/>
              </w:rPr>
            </w:pPr>
            <w:r>
              <w:rPr>
                <w:rFonts w:eastAsia="Times New Roman"/>
              </w:rPr>
              <w:t>This is a request for Board approval of the attached Memorandum o</w:t>
            </w:r>
            <w:r>
              <w:rPr>
                <w:rFonts w:eastAsia="Times New Roman"/>
              </w:rPr>
              <w:t>f</w:t>
            </w:r>
            <w:r w:rsidR="006B07A3">
              <w:rPr>
                <w:rFonts w:eastAsia="Times New Roman"/>
              </w:rPr>
              <w:t xml:space="preserve"> </w:t>
            </w:r>
            <w:r>
              <w:rPr>
                <w:rFonts w:eastAsia="Times New Roman"/>
              </w:rPr>
              <w:t>Agreement between Bullitt County Public Schools and the foll</w:t>
            </w:r>
            <w:r>
              <w:rPr>
                <w:rFonts w:eastAsia="Times New Roman"/>
              </w:rPr>
              <w:t>owin</w:t>
            </w:r>
            <w:r>
              <w:rPr>
                <w:rFonts w:eastAsia="Times New Roman"/>
              </w:rPr>
              <w:t>g</w:t>
            </w:r>
            <w:r w:rsidR="006B07A3">
              <w:rPr>
                <w:rFonts w:eastAsia="Times New Roman"/>
              </w:rPr>
              <w:t xml:space="preserve"> </w:t>
            </w:r>
            <w:r>
              <w:rPr>
                <w:rFonts w:eastAsia="Times New Roman"/>
              </w:rPr>
              <w:t>agencies</w:t>
            </w:r>
            <w:r>
              <w:rPr>
                <w:rFonts w:eastAsia="Times New Roman"/>
              </w:rPr>
              <w:t>:</w:t>
            </w:r>
            <w:r>
              <w:rPr>
                <w:rFonts w:eastAsia="Times New Roman"/>
              </w:rPr>
              <w:br/>
            </w:r>
            <w:r>
              <w:rPr>
                <w:rFonts w:eastAsia="Times New Roman"/>
              </w:rPr>
              <w:t xml:space="preserve"> Shepherdsville Police Departmen</w:t>
            </w:r>
            <w:r>
              <w:rPr>
                <w:rFonts w:eastAsia="Times New Roman"/>
              </w:rPr>
              <w:t>t</w:t>
            </w:r>
            <w:r>
              <w:rPr>
                <w:rFonts w:eastAsia="Times New Roman"/>
              </w:rPr>
              <w:br/>
              <w:t>The MOU approved at the July Board meeting had minor adjustments at th</w:t>
            </w:r>
            <w:r>
              <w:rPr>
                <w:rFonts w:eastAsia="Times New Roman"/>
              </w:rPr>
              <w:t>e</w:t>
            </w:r>
            <w:r w:rsidR="006B07A3">
              <w:rPr>
                <w:rFonts w:eastAsia="Times New Roman"/>
              </w:rPr>
              <w:t xml:space="preserve"> </w:t>
            </w:r>
            <w:r>
              <w:rPr>
                <w:rFonts w:eastAsia="Times New Roman"/>
              </w:rPr>
              <w:t>request of the Shepherdsville Police Department; therefore, the amende</w:t>
            </w:r>
            <w:r>
              <w:rPr>
                <w:rFonts w:eastAsia="Times New Roman"/>
              </w:rPr>
              <w:t>d</w:t>
            </w:r>
            <w:r w:rsidR="006B07A3">
              <w:rPr>
                <w:rFonts w:eastAsia="Times New Roman"/>
              </w:rPr>
              <w:t xml:space="preserve"> </w:t>
            </w:r>
            <w:r>
              <w:rPr>
                <w:rFonts w:eastAsia="Times New Roman"/>
              </w:rPr>
              <w:t>Memorandum of Agreement is requested. This agreement will all</w:t>
            </w:r>
            <w:r>
              <w:rPr>
                <w:rFonts w:eastAsia="Times New Roman"/>
              </w:rPr>
              <w:t>ow Schoo</w:t>
            </w:r>
            <w:r>
              <w:rPr>
                <w:rFonts w:eastAsia="Times New Roman"/>
              </w:rPr>
              <w:t>l</w:t>
            </w:r>
            <w:r w:rsidR="006B07A3">
              <w:rPr>
                <w:rFonts w:eastAsia="Times New Roman"/>
              </w:rPr>
              <w:t xml:space="preserve"> </w:t>
            </w:r>
            <w:r>
              <w:rPr>
                <w:rFonts w:eastAsia="Times New Roman"/>
              </w:rPr>
              <w:t>Resource Officers to provide safety and security at jurisdictional schools an</w:t>
            </w:r>
            <w:r>
              <w:rPr>
                <w:rFonts w:eastAsia="Times New Roman"/>
              </w:rPr>
              <w:t>d</w:t>
            </w:r>
            <w:r w:rsidR="006B07A3">
              <w:rPr>
                <w:rFonts w:eastAsia="Times New Roman"/>
              </w:rPr>
              <w:t xml:space="preserve"> </w:t>
            </w:r>
            <w:r>
              <w:rPr>
                <w:rFonts w:eastAsia="Times New Roman"/>
              </w:rPr>
              <w:t>provide support to students and staff. This collaborative workin</w:t>
            </w:r>
            <w:r>
              <w:rPr>
                <w:rFonts w:eastAsia="Times New Roman"/>
              </w:rPr>
              <w:t>g</w:t>
            </w:r>
            <w:r w:rsidR="006B07A3">
              <w:rPr>
                <w:rFonts w:eastAsia="Times New Roman"/>
              </w:rPr>
              <w:t xml:space="preserve"> </w:t>
            </w:r>
            <w:r>
              <w:rPr>
                <w:rFonts w:eastAsia="Times New Roman"/>
              </w:rPr>
              <w:t>relationship is important to ensure the safety of students and staff and a rapi</w:t>
            </w:r>
            <w:r>
              <w:rPr>
                <w:rFonts w:eastAsia="Times New Roman"/>
              </w:rPr>
              <w:t>d</w:t>
            </w:r>
            <w:r w:rsidR="006B07A3">
              <w:rPr>
                <w:rFonts w:eastAsia="Times New Roman"/>
              </w:rPr>
              <w:t xml:space="preserve"> </w:t>
            </w:r>
            <w:r>
              <w:rPr>
                <w:rFonts w:eastAsia="Times New Roman"/>
              </w:rPr>
              <w:t>law enforcement resp</w:t>
            </w:r>
            <w:r>
              <w:rPr>
                <w:rFonts w:eastAsia="Times New Roman"/>
              </w:rPr>
              <w:t>onse in the event of an emergency. Eric Farris o</w:t>
            </w:r>
            <w:r>
              <w:rPr>
                <w:rFonts w:eastAsia="Times New Roman"/>
              </w:rPr>
              <w:t>f</w:t>
            </w:r>
            <w:r w:rsidR="006B07A3">
              <w:rPr>
                <w:rFonts w:eastAsia="Times New Roman"/>
              </w:rPr>
              <w:t xml:space="preserve"> </w:t>
            </w:r>
            <w:r>
              <w:rPr>
                <w:rFonts w:eastAsia="Times New Roman"/>
              </w:rPr>
              <w:t xml:space="preserve">Dinsmore &amp; </w:t>
            </w:r>
            <w:proofErr w:type="spellStart"/>
            <w:r>
              <w:rPr>
                <w:rFonts w:eastAsia="Times New Roman"/>
              </w:rPr>
              <w:t>Shohl</w:t>
            </w:r>
            <w:proofErr w:type="spellEnd"/>
            <w:r>
              <w:rPr>
                <w:rFonts w:eastAsia="Times New Roman"/>
              </w:rPr>
              <w:t>, LLP, has reviewed these agreements.</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10.</w:t>
            </w:r>
            <w:r>
              <w:rPr>
                <w:rFonts w:eastAsia="Times New Roman"/>
              </w:rPr>
              <w:t> Requests for Contracts- Special Education</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Pr="006B07A3" w:rsidRDefault="003146EC" w:rsidP="006B07A3">
            <w:pPr>
              <w:divId w:val="2033453763"/>
              <w:rPr>
                <w:rFonts w:eastAsia="Times New Roman"/>
              </w:rPr>
            </w:pPr>
            <w:r>
              <w:t>Presented are agreements from Ohio Valley Education Cooperative with whom the Special Education D</w:t>
            </w:r>
            <w:r>
              <w:t>epartment conducts business each year. This agency provides a Diagnostician to assist with the administration of educational evaluations to students in the Special Education referral process. OVEC also provides Occupational Therapy, Speech Language Patholo</w:t>
            </w:r>
            <w:r>
              <w:t xml:space="preserve">gy and School Psychologist services through an agreement with Hands on Therapy, a third-party agency. They have been reviewed by Emily Vessels, a colleague of Eric Farris of Dinsmore &amp; </w:t>
            </w:r>
            <w:proofErr w:type="spellStart"/>
            <w:r>
              <w:t>Shohl</w:t>
            </w:r>
            <w:proofErr w:type="spellEnd"/>
            <w:r>
              <w:t xml:space="preserve"> LLP. We are requesting continuation of these contracts for the 20</w:t>
            </w:r>
            <w:r>
              <w:t xml:space="preserve">25-2026 school year. </w:t>
            </w:r>
            <w:r>
              <w:t>Please let me know if you have any questions about this request</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11.</w:t>
            </w:r>
            <w:r>
              <w:rPr>
                <w:rFonts w:eastAsia="Times New Roman"/>
              </w:rPr>
              <w:t xml:space="preserve"> 25-26 Alchemy Collaborative Services Agreement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B07A3">
            <w:pPr>
              <w:divId w:val="1595019042"/>
              <w:rPr>
                <w:rFonts w:eastAsia="Times New Roman"/>
              </w:rPr>
            </w:pPr>
            <w:r>
              <w:rPr>
                <w:rFonts w:eastAsia="Times New Roman"/>
              </w:rPr>
              <w:lastRenderedPageBreak/>
              <w:t>The attached Agreement is a renewal between Bullitt County Public Schools and The Alchemy Collaborative for the 2025–2026 school year. This agreement provides ongoing support for the district's internal communications, including consulting services for soc</w:t>
            </w:r>
            <w:r>
              <w:rPr>
                <w:rFonts w:eastAsia="Times New Roman"/>
              </w:rPr>
              <w:t xml:space="preserve">ial media management, branding, and strategic planning in coordination with the Director of Communications. The agreement has been reviewed and approved by </w:t>
            </w:r>
            <w:proofErr w:type="spellStart"/>
            <w:r>
              <w:rPr>
                <w:rFonts w:eastAsia="Times New Roman"/>
              </w:rPr>
              <w:t>Dismore</w:t>
            </w:r>
            <w:proofErr w:type="spellEnd"/>
            <w:r>
              <w:rPr>
                <w:rFonts w:eastAsia="Times New Roman"/>
              </w:rPr>
              <w:t xml:space="preserve"> and </w:t>
            </w:r>
            <w:proofErr w:type="spellStart"/>
            <w:r>
              <w:rPr>
                <w:rFonts w:eastAsia="Times New Roman"/>
              </w:rPr>
              <w:t>Shohl</w:t>
            </w:r>
            <w:proofErr w:type="spellEnd"/>
            <w:r>
              <w:rPr>
                <w:rFonts w:eastAsia="Times New Roman"/>
              </w:rPr>
              <w:t>, Inc. The total cost is $83,600, which will be covered by the communications budge</w:t>
            </w:r>
            <w:r>
              <w:rPr>
                <w:rFonts w:eastAsia="Times New Roman"/>
              </w:rPr>
              <w:t>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g.</w:t>
            </w:r>
            <w:r>
              <w:rPr>
                <w:rFonts w:eastAsia="Times New Roman"/>
              </w:rPr>
              <w:t> Curriculum/Instructional Resources etc. Approval</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rsidP="006B07A3">
            <w:pPr>
              <w:pStyle w:val="NormalWeb"/>
              <w:rPr>
                <w:rFonts w:eastAsia="Times New Roman"/>
              </w:rPr>
            </w:pPr>
            <w:r>
              <w:t>As of July 25, 2022, the Superintendent will oversee all curriculum, textbooks, instructional materials, and student support services per changes in Kentucky Revised Statutes (KRS 160.345). The c</w:t>
            </w:r>
            <w:r>
              <w:t>urriculum in each school shall be designed to achieve student capacities established by KRS 158.645 and the school goals established by KRS 158.6451. The curriculum shall comply with all applicable state and federal statutes and regulations.</w:t>
            </w:r>
            <w:r w:rsidR="006B07A3">
              <w:t xml:space="preserve"> </w:t>
            </w:r>
            <w:r>
              <w:t xml:space="preserve">In any school </w:t>
            </w:r>
            <w:r>
              <w:t xml:space="preserve">administered under the provisions of KRS 160.345, the Superintendent shall determine which curriculum, textbooks, instructional materials, and student support services shall be provided in the school after consulting with the Board, the Principal, and the </w:t>
            </w:r>
            <w:r>
              <w:t>school council and after a reasonable public review and response period for all stakeholders. The attached documentation provides details on the following. </w:t>
            </w:r>
          </w:p>
          <w:p w:rsidR="00000000" w:rsidRDefault="003146EC">
            <w:pPr>
              <w:pStyle w:val="NormalWeb"/>
              <w:numPr>
                <w:ilvl w:val="0"/>
                <w:numId w:val="21"/>
              </w:numPr>
            </w:pPr>
            <w:r>
              <w:t>School/Location</w:t>
            </w:r>
          </w:p>
          <w:p w:rsidR="00000000" w:rsidRDefault="003146EC">
            <w:pPr>
              <w:pStyle w:val="NormalWeb"/>
              <w:numPr>
                <w:ilvl w:val="0"/>
                <w:numId w:val="21"/>
              </w:numPr>
            </w:pPr>
            <w:r>
              <w:t>Name of program or department requesting curriculum</w:t>
            </w:r>
          </w:p>
          <w:p w:rsidR="00000000" w:rsidRDefault="003146EC">
            <w:pPr>
              <w:pStyle w:val="NormalWeb"/>
              <w:numPr>
                <w:ilvl w:val="0"/>
                <w:numId w:val="21"/>
              </w:numPr>
            </w:pPr>
            <w:r>
              <w:t>Applicable research and/or ev</w:t>
            </w:r>
            <w:r>
              <w:t xml:space="preserve">idence-based findings for this curriculum (What Works </w:t>
            </w:r>
            <w:proofErr w:type="spellStart"/>
            <w:r>
              <w:t>ClearingHouse</w:t>
            </w:r>
            <w:proofErr w:type="spellEnd"/>
            <w:r>
              <w:t xml:space="preserve">, </w:t>
            </w:r>
            <w:proofErr w:type="spellStart"/>
            <w:r>
              <w:t>EdReports</w:t>
            </w:r>
            <w:proofErr w:type="spellEnd"/>
            <w:r>
              <w:t>, etc.)</w:t>
            </w:r>
          </w:p>
          <w:p w:rsidR="00000000" w:rsidRDefault="003146EC">
            <w:pPr>
              <w:pStyle w:val="NormalWeb"/>
              <w:numPr>
                <w:ilvl w:val="0"/>
                <w:numId w:val="21"/>
              </w:numPr>
            </w:pPr>
            <w:r>
              <w:t>Explanation of curriculum materials including purpose, when will be utilized, content area, etc.</w:t>
            </w:r>
          </w:p>
          <w:p w:rsidR="00000000" w:rsidRDefault="003146EC">
            <w:pPr>
              <w:pStyle w:val="NormalWeb"/>
              <w:numPr>
                <w:ilvl w:val="0"/>
                <w:numId w:val="21"/>
              </w:numPr>
            </w:pPr>
            <w:r>
              <w:t>Date of minimum two-week public stakeholder review by staff, parents, and</w:t>
            </w:r>
            <w:r>
              <w:t xml:space="preserve"> the school community</w:t>
            </w:r>
          </w:p>
          <w:p w:rsidR="006B07A3" w:rsidRDefault="003146EC" w:rsidP="00ED056D">
            <w:pPr>
              <w:pStyle w:val="NormalWeb"/>
              <w:numPr>
                <w:ilvl w:val="0"/>
                <w:numId w:val="21"/>
              </w:numPr>
            </w:pPr>
            <w:r>
              <w:t>Review/approval date by Assistant Superintendent and/or Chief Academic Officer</w:t>
            </w:r>
          </w:p>
          <w:p w:rsidR="00000000" w:rsidRDefault="003146EC" w:rsidP="006B07A3">
            <w:pPr>
              <w:pStyle w:val="NormalWeb"/>
              <w:ind w:left="720"/>
              <w:rPr>
                <w:rFonts w:eastAsia="Times New Roman"/>
              </w:rPr>
            </w:pPr>
            <w:r>
              <w:t>Approval is requested of curriculum and/or instructional resources for district wide use along with several schools.</w:t>
            </w: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h.</w:t>
            </w:r>
            <w:r>
              <w:rPr>
                <w:rFonts w:eastAsia="Times New Roman"/>
              </w:rPr>
              <w:t> Donations &amp; Grants for App</w:t>
            </w:r>
            <w:r>
              <w:rPr>
                <w:rFonts w:eastAsia="Times New Roman"/>
              </w:rPr>
              <w:t>roval</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rP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7"/>
              <w:gridCol w:w="2092"/>
              <w:gridCol w:w="1150"/>
              <w:gridCol w:w="3555"/>
              <w:gridCol w:w="925"/>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School/Program Receiving Contribution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Donor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Value</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BCPS' McKinney-Vento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Life Church Louisville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40 backpacks filled with school supplies and 90 kid friendly meal packs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$ 850.00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BCPS' Family Resource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Bullitt County Emergency Medical Services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BCPS EMT graduates inspired colleagues to donate 30 backpacks filled with school supplies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$ 6</w:t>
                  </w:r>
                  <w:r>
                    <w:rPr>
                      <w:rFonts w:eastAsia="Times New Roman"/>
                    </w:rPr>
                    <w:t>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BCPS' Family Resource Youth Services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SECC BC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Southeast Christian Church of Bullitt County donated school supplies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$ 4,650.00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James Graham Brown Cancer Center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xml:space="preserve">Checks 110426 &amp; </w:t>
                  </w:r>
                  <w:r>
                    <w:rPr>
                      <w:rFonts w:eastAsia="Times New Roman"/>
                    </w:rPr>
                    <w:t>110861 to be used as needed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$ 2,900.00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Brooke Daniel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To establish a Culinary Scholarship for BEHS, donated in cash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$ 733.00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Total for BOE Review &amp; Approval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3146EC">
                  <w:pPr>
                    <w:rPr>
                      <w:rFonts w:eastAsia="Times New Roman"/>
                    </w:rPr>
                  </w:pPr>
                  <w:r>
                    <w:rPr>
                      <w:rFonts w:eastAsia="Times New Roman"/>
                    </w:rPr>
                    <w:t>$ 9,733.00</w:t>
                  </w:r>
                </w:p>
              </w:tc>
            </w:tr>
          </w:tbl>
          <w:p w:rsidR="00000000" w:rsidRDefault="003146EC">
            <w:pPr>
              <w:rPr>
                <w:rFonts w:eastAsia="Times New Roman"/>
              </w:rPr>
            </w:pPr>
          </w:p>
          <w:p w:rsidR="00000000" w:rsidRDefault="003146EC">
            <w:pPr>
              <w:divId w:val="576132973"/>
              <w:rPr>
                <w:rFonts w:eastAsia="Times New Roman"/>
              </w:rPr>
            </w:pP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proofErr w:type="spellStart"/>
            <w:r>
              <w:rPr>
                <w:rFonts w:eastAsia="Times New Roman"/>
                <w:b/>
                <w:bCs/>
              </w:rPr>
              <w:t>i</w:t>
            </w:r>
            <w:proofErr w:type="spellEnd"/>
            <w:r>
              <w:rPr>
                <w:rFonts w:eastAsia="Times New Roman"/>
                <w:b/>
                <w:bCs/>
              </w:rPr>
              <w:t>.</w:t>
            </w:r>
            <w:r>
              <w:rPr>
                <w:rFonts w:eastAsia="Times New Roman"/>
              </w:rPr>
              <w:t> Use of District Property Requests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lastRenderedPageBreak/>
              <w:t>1.</w:t>
            </w:r>
            <w:r>
              <w:rPr>
                <w:rFonts w:eastAsia="Times New Roman"/>
              </w:rPr>
              <w:t> CES- Facilities Use Agreement- Emergence Studio Performing Arts/Mt Washington Art Council - Practice &amp; Performance of Charlie and the Chocolate Factory</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B07A3">
            <w:pPr>
              <w:divId w:val="851454547"/>
              <w:rPr>
                <w:rFonts w:eastAsia="Times New Roman"/>
              </w:rPr>
            </w:pPr>
            <w:r>
              <w:rPr>
                <w:rFonts w:eastAsia="Times New Roman"/>
              </w:rPr>
              <w:t>Facilities use Request for Public Performance of Charlie and the Chocolate Factory</w:t>
            </w:r>
          </w:p>
        </w:tc>
      </w:tr>
      <w:tr w:rsidR="00000000" w:rsidTr="00186A55">
        <w:trPr>
          <w:tblCellSpacing w:w="0" w:type="dxa"/>
        </w:trPr>
        <w:tc>
          <w:tcPr>
            <w:tcW w:w="5000" w:type="pct"/>
            <w:tcMar>
              <w:top w:w="0" w:type="dxa"/>
              <w:left w:w="1050" w:type="dxa"/>
              <w:bottom w:w="0" w:type="dxa"/>
              <w:right w:w="0" w:type="dxa"/>
            </w:tcMar>
            <w:hideMark/>
          </w:tcPr>
          <w:p w:rsidR="00000000" w:rsidRDefault="003146EC">
            <w:pPr>
              <w:rPr>
                <w:rFonts w:eastAsia="Times New Roman"/>
              </w:rPr>
            </w:pPr>
            <w:r>
              <w:rPr>
                <w:rFonts w:eastAsia="Times New Roman"/>
                <w:b/>
                <w:bCs/>
              </w:rPr>
              <w:t>2.</w:t>
            </w:r>
            <w:r>
              <w:rPr>
                <w:rFonts w:eastAsia="Times New Roman"/>
              </w:rPr>
              <w:t> NBHS F</w:t>
            </w:r>
            <w:r>
              <w:rPr>
                <w:rFonts w:eastAsia="Times New Roman"/>
              </w:rPr>
              <w:t>acility Use- Craft Fair</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1050" w:type="dxa"/>
              <w:bottom w:w="0" w:type="dxa"/>
              <w:right w:w="0" w:type="dxa"/>
            </w:tcMar>
            <w:hideMark/>
          </w:tcPr>
          <w:p w:rsidR="00000000" w:rsidRDefault="003146EC" w:rsidP="006B07A3">
            <w:pPr>
              <w:divId w:val="934021525"/>
              <w:rPr>
                <w:rFonts w:eastAsia="Times New Roman"/>
              </w:rPr>
            </w:pPr>
            <w:r>
              <w:rPr>
                <w:rFonts w:eastAsia="Times New Roman"/>
              </w:rPr>
              <w:t>Bullitt County Public School has submitted a facility use form seeking permission to use North Bullitt HS o</w:t>
            </w:r>
            <w:r>
              <w:rPr>
                <w:rFonts w:eastAsia="Times New Roman"/>
              </w:rPr>
              <w:t>n</w:t>
            </w:r>
            <w:r>
              <w:rPr>
                <w:rFonts w:eastAsia="Times New Roman"/>
              </w:rPr>
              <w:br/>
              <w:t>the following days</w:t>
            </w:r>
            <w:r>
              <w:rPr>
                <w:rFonts w:eastAsia="Times New Roman"/>
              </w:rPr>
              <w:t>:</w:t>
            </w:r>
            <w:r>
              <w:rPr>
                <w:rFonts w:eastAsia="Times New Roman"/>
              </w:rPr>
              <w:br/>
              <w:t>09/19/2025 - 09/20/202</w:t>
            </w:r>
            <w:r>
              <w:rPr>
                <w:rFonts w:eastAsia="Times New Roman"/>
              </w:rPr>
              <w:t>5</w:t>
            </w:r>
            <w:r>
              <w:rPr>
                <w:rFonts w:eastAsia="Times New Roman"/>
              </w:rPr>
              <w:br/>
              <w:t>All required documentation has been verified. I recommend approval of thi</w:t>
            </w:r>
            <w:r>
              <w:rPr>
                <w:rFonts w:eastAsia="Times New Roman"/>
              </w:rPr>
              <w:t>s request</w:t>
            </w:r>
            <w:r>
              <w:rPr>
                <w:rFonts w:eastAsia="Times New Roman"/>
              </w:rPr>
              <w:t>.</w:t>
            </w: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j.</w:t>
            </w:r>
            <w:r>
              <w:rPr>
                <w:rFonts w:eastAsia="Times New Roman"/>
              </w:rPr>
              <w:t> Revised Indirect Cost Rates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pStyle w:val="NormalWeb"/>
            </w:pPr>
            <w:r>
              <w:t>Enclosed is the 2025-26 District Indirect Cost Rate (revised) for Bullitt County Board of Education. Indirect costs are expenditures in support of a program that are not directly identifiable to that program. KDE calculates the allowable percentage that ma</w:t>
            </w:r>
            <w:r>
              <w:t xml:space="preserve">y be applied to grants so that districts may be reimbursed for a portion of the support expenses incurred. </w:t>
            </w:r>
            <w:r>
              <w:t>The non-restricted rate applies to the School Food Service program. The restricted rate may be applied to other grants, such as Title I, that exclud</w:t>
            </w:r>
            <w:r>
              <w:t xml:space="preserve">e expenses for district administrative support. Each local board of education must approve to recover indirect costs. Effective July 1, 2025, the new indirect cost rates will be applied. The rates are as follows: </w:t>
            </w:r>
          </w:p>
          <w:p w:rsidR="00000000" w:rsidRDefault="003146EC">
            <w:pPr>
              <w:pStyle w:val="NormalWeb"/>
            </w:pPr>
            <w:r>
              <w:t>Non-Restricted Indirect Cost Rate    10.36</w:t>
            </w:r>
            <w:r>
              <w:t>%</w:t>
            </w:r>
          </w:p>
          <w:p w:rsidR="00000000" w:rsidRDefault="003146EC">
            <w:pPr>
              <w:pStyle w:val="NormalWeb"/>
            </w:pPr>
            <w:r>
              <w:t xml:space="preserve">Restricted Indirect Cost Rate              1.92% </w:t>
            </w:r>
          </w:p>
          <w:p w:rsidR="00000000" w:rsidRDefault="003146EC" w:rsidP="006B07A3">
            <w:pPr>
              <w:pStyle w:val="NormalWeb"/>
              <w:rPr>
                <w:rFonts w:eastAsia="Times New Roman"/>
              </w:rPr>
            </w:pPr>
            <w:r>
              <w:t>The revision is due to the implementation of the 3-year rolling average calculation provide by USDOE, which KDE used in determining indirect cost rates starting in the fiscal year 2026. I ask that indirec</w:t>
            </w:r>
            <w:r>
              <w:t>t costs rates as provided by KDE be approved. </w:t>
            </w: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k.</w:t>
            </w:r>
            <w:r>
              <w:rPr>
                <w:rFonts w:eastAsia="Times New Roman"/>
              </w:rPr>
              <w:t> Revised 2025-2026 Pay Scales</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rsidP="006B07A3">
            <w:pPr>
              <w:rPr>
                <w:rFonts w:eastAsia="Times New Roman"/>
              </w:rPr>
            </w:pPr>
            <w:r>
              <w:rPr>
                <w:rFonts w:eastAsia="Times New Roman"/>
              </w:rPr>
              <w:t> </w:t>
            </w:r>
            <w:r>
              <w:rPr>
                <w:rFonts w:eastAsia="Times New Roman"/>
              </w:rPr>
              <w:t>Enclosed please find the Revised Annual Pay Scales for FY 2026. The following ar</w:t>
            </w:r>
            <w:r>
              <w:rPr>
                <w:rFonts w:eastAsia="Times New Roman"/>
              </w:rPr>
              <w:t>e</w:t>
            </w:r>
            <w:r>
              <w:rPr>
                <w:rFonts w:eastAsia="Times New Roman"/>
              </w:rPr>
              <w:br/>
              <w:t>additions/changes to the scales on the attached schedules</w:t>
            </w:r>
            <w:r>
              <w:rPr>
                <w:rFonts w:eastAsia="Times New Roman"/>
              </w:rPr>
              <w:t>:</w:t>
            </w:r>
            <w:r>
              <w:rPr>
                <w:rFonts w:eastAsia="Times New Roman"/>
              </w:rPr>
              <w:br/>
              <w:t>1) Added district-wide S</w:t>
            </w:r>
            <w:r>
              <w:rPr>
                <w:rFonts w:eastAsia="Times New Roman"/>
              </w:rPr>
              <w:t>TLP Coordinator Stipen</w:t>
            </w:r>
            <w:r>
              <w:rPr>
                <w:rFonts w:eastAsia="Times New Roman"/>
              </w:rPr>
              <w:t>d</w:t>
            </w:r>
            <w:r>
              <w:rPr>
                <w:rFonts w:eastAsia="Times New Roman"/>
              </w:rPr>
              <w:br/>
              <w:t xml:space="preserve">2) Changed district total on FBLA Sponsor/Camp Supervisor from 3 to </w:t>
            </w:r>
            <w:r>
              <w:rPr>
                <w:rFonts w:eastAsia="Times New Roman"/>
              </w:rPr>
              <w:t>4</w:t>
            </w:r>
            <w:r>
              <w:rPr>
                <w:rFonts w:eastAsia="Times New Roman"/>
              </w:rPr>
              <w:br/>
              <w:t>3) Changed Day Custodian job title to Plant Manage</w:t>
            </w:r>
            <w:r>
              <w:rPr>
                <w:rFonts w:eastAsia="Times New Roman"/>
              </w:rPr>
              <w:t>r</w:t>
            </w:r>
            <w:r>
              <w:rPr>
                <w:rFonts w:eastAsia="Times New Roman"/>
              </w:rPr>
              <w:br/>
              <w:t>4) Added After the Tassel School-Based Assistants to high school extra dut</w:t>
            </w:r>
            <w:r>
              <w:rPr>
                <w:rFonts w:eastAsia="Times New Roman"/>
              </w:rPr>
              <w:t>y</w:t>
            </w:r>
            <w:r>
              <w:rPr>
                <w:rFonts w:eastAsia="Times New Roman"/>
              </w:rPr>
              <w:br/>
              <w:t>5) Removed fifth grade virtual lea</w:t>
            </w:r>
            <w:r>
              <w:rPr>
                <w:rFonts w:eastAsia="Times New Roman"/>
              </w:rPr>
              <w:t>rning stipend (position was for 2024-25 school year only</w:t>
            </w:r>
            <w:r>
              <w:rPr>
                <w:rFonts w:eastAsia="Times New Roman"/>
              </w:rPr>
              <w:t>)</w:t>
            </w:r>
            <w:r>
              <w:rPr>
                <w:rFonts w:eastAsia="Times New Roman"/>
              </w:rPr>
              <w:br/>
              <w:t>6) Corrected rounding on Transportation manager for Step 1, 7, 13, 20, 23 and 25. Matched t</w:t>
            </w:r>
            <w:r>
              <w:rPr>
                <w:rFonts w:eastAsia="Times New Roman"/>
              </w:rPr>
              <w:t>o</w:t>
            </w:r>
            <w:r>
              <w:rPr>
                <w:rFonts w:eastAsia="Times New Roman"/>
              </w:rPr>
              <w:br/>
              <w:t>Maintenance Supervisor, Custodial Supervisor and Accounting Superviso</w:t>
            </w:r>
            <w:r>
              <w:rPr>
                <w:rFonts w:eastAsia="Times New Roman"/>
              </w:rPr>
              <w:t>r</w:t>
            </w:r>
            <w:r>
              <w:rPr>
                <w:rFonts w:eastAsia="Times New Roman"/>
              </w:rPr>
              <w:br/>
              <w:t>7) Corrected rounding on Step 19 f</w:t>
            </w:r>
            <w:r>
              <w:rPr>
                <w:rFonts w:eastAsia="Times New Roman"/>
              </w:rPr>
              <w:t>or Maintenance Supervisor, Custodial Supervisor an</w:t>
            </w:r>
            <w:r>
              <w:rPr>
                <w:rFonts w:eastAsia="Times New Roman"/>
              </w:rPr>
              <w:t>d</w:t>
            </w:r>
            <w:r>
              <w:rPr>
                <w:rFonts w:eastAsia="Times New Roman"/>
              </w:rPr>
              <w:br/>
              <w:t>Accounting Superviso</w:t>
            </w:r>
            <w:r>
              <w:rPr>
                <w:rFonts w:eastAsia="Times New Roman"/>
              </w:rPr>
              <w:t>r</w:t>
            </w:r>
            <w:r>
              <w:rPr>
                <w:rFonts w:eastAsia="Times New Roman"/>
              </w:rPr>
              <w:br/>
              <w:t>8) Changed School Food Service Cook/Baker job title to School Nutrition Services Associat</w:t>
            </w:r>
            <w:r>
              <w:rPr>
                <w:rFonts w:eastAsia="Times New Roman"/>
              </w:rPr>
              <w:t>e</w:t>
            </w:r>
            <w:r>
              <w:rPr>
                <w:rFonts w:eastAsia="Times New Roman"/>
              </w:rPr>
              <w:br/>
              <w:t>9) Changed School Food Service Manager/Bookkeeper job title to School Nutrition Service</w:t>
            </w:r>
            <w:r>
              <w:rPr>
                <w:rFonts w:eastAsia="Times New Roman"/>
              </w:rPr>
              <w:t>s</w:t>
            </w:r>
            <w:r>
              <w:rPr>
                <w:rFonts w:eastAsia="Times New Roman"/>
              </w:rPr>
              <w:br/>
              <w:t>Ma</w:t>
            </w:r>
            <w:r>
              <w:rPr>
                <w:rFonts w:eastAsia="Times New Roman"/>
              </w:rPr>
              <w:t>nage</w:t>
            </w:r>
            <w:r>
              <w:rPr>
                <w:rFonts w:eastAsia="Times New Roman"/>
              </w:rPr>
              <w:t>r</w:t>
            </w:r>
            <w:r>
              <w:rPr>
                <w:rFonts w:eastAsia="Times New Roman"/>
              </w:rPr>
              <w:br/>
              <w:t>10) Changed School Food Service Program Assistant job title to School Nutrition Service</w:t>
            </w:r>
            <w:r>
              <w:rPr>
                <w:rFonts w:eastAsia="Times New Roman"/>
              </w:rPr>
              <w:t>s</w:t>
            </w:r>
            <w:r>
              <w:rPr>
                <w:rFonts w:eastAsia="Times New Roman"/>
              </w:rPr>
              <w:br/>
              <w:t>Programs Coordinato</w:t>
            </w:r>
            <w:r>
              <w:rPr>
                <w:rFonts w:eastAsia="Times New Roman"/>
              </w:rPr>
              <w:t>r</w:t>
            </w:r>
            <w:r>
              <w:rPr>
                <w:rFonts w:eastAsia="Times New Roman"/>
              </w:rPr>
              <w:br/>
              <w:t xml:space="preserve">11) Changed various job class codes and salary table numbers to align with </w:t>
            </w:r>
            <w:proofErr w:type="spellStart"/>
            <w:r>
              <w:rPr>
                <w:rFonts w:eastAsia="Times New Roman"/>
              </w:rPr>
              <w:t>Muni</w:t>
            </w:r>
            <w:r>
              <w:rPr>
                <w:rFonts w:eastAsia="Times New Roman"/>
              </w:rPr>
              <w:t>s</w:t>
            </w:r>
            <w:proofErr w:type="spellEnd"/>
            <w:r>
              <w:rPr>
                <w:rFonts w:eastAsia="Times New Roman"/>
              </w:rPr>
              <w:br/>
              <w:t xml:space="preserve">12) Changed Teaching &amp; Learning Mentorship Apprentice Year </w:t>
            </w:r>
            <w:r>
              <w:rPr>
                <w:rFonts w:eastAsia="Times New Roman"/>
              </w:rPr>
              <w:t>2 and Year 3 to Classifie</w:t>
            </w:r>
            <w:r>
              <w:rPr>
                <w:rFonts w:eastAsia="Times New Roman"/>
              </w:rPr>
              <w:t>d</w:t>
            </w:r>
            <w:r>
              <w:rPr>
                <w:rFonts w:eastAsia="Times New Roman"/>
              </w:rPr>
              <w:br/>
              <w:t>positions. Year 2 and 3 are no longer Student Workers as they have graduated BCPS</w:t>
            </w:r>
            <w:r>
              <w:rPr>
                <w:rFonts w:eastAsia="Times New Roman"/>
              </w:rPr>
              <w:t>.</w:t>
            </w:r>
            <w:r>
              <w:rPr>
                <w:rFonts w:eastAsia="Times New Roman"/>
              </w:rPr>
              <w:br/>
              <w:t xml:space="preserve">13) Removed Building Assessment Coordinator (BCHS Only) from High-School Extra Duty </w:t>
            </w:r>
            <w:r>
              <w:rPr>
                <w:rFonts w:eastAsia="Times New Roman"/>
              </w:rPr>
              <w:t>-</w:t>
            </w:r>
            <w:r>
              <w:rPr>
                <w:rFonts w:eastAsia="Times New Roman"/>
              </w:rPr>
              <w:br/>
              <w:t>Extended Days were for 2024-25 school year onl</w:t>
            </w:r>
            <w:r>
              <w:rPr>
                <w:rFonts w:eastAsia="Times New Roman"/>
              </w:rPr>
              <w:t>y</w:t>
            </w:r>
            <w:r>
              <w:rPr>
                <w:rFonts w:eastAsia="Times New Roman"/>
              </w:rPr>
              <w:br/>
              <w:t xml:space="preserve">I recommend </w:t>
            </w:r>
            <w:r>
              <w:rPr>
                <w:rFonts w:eastAsia="Times New Roman"/>
              </w:rPr>
              <w:t xml:space="preserve">that you approve the revised 2025-26 pay scales. </w:t>
            </w: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l.</w:t>
            </w:r>
            <w:r>
              <w:rPr>
                <w:rFonts w:eastAsia="Times New Roman"/>
              </w:rPr>
              <w:t> Balance Sheet -- Assign Other</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rsidP="006B07A3">
            <w:pPr>
              <w:divId w:val="177276335"/>
              <w:rPr>
                <w:rFonts w:eastAsia="Times New Roman"/>
              </w:rPr>
            </w:pPr>
            <w:r>
              <w:rPr>
                <w:rFonts w:eastAsia="Times New Roman"/>
              </w:rPr>
              <w:t xml:space="preserve">Funds are assigned on the balance sheet for future district projects. The district will utilize $4,563.05 for use in balancing three aged projects (BEHS 2006 </w:t>
            </w:r>
            <w:r>
              <w:rPr>
                <w:rFonts w:eastAsia="Times New Roman"/>
              </w:rPr>
              <w:t xml:space="preserve">Addition, NBHS Mechanical Renovation 2006, and NES </w:t>
            </w:r>
            <w:r>
              <w:rPr>
                <w:rFonts w:eastAsia="Times New Roman"/>
              </w:rPr>
              <w:lastRenderedPageBreak/>
              <w:t>Waste Water Treatment) in which general funds were not transferred to the project or the project was overspent. This is for informational purposes only. No board action required.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lastRenderedPageBreak/>
              <w:t>m.</w:t>
            </w:r>
            <w:r>
              <w:rPr>
                <w:rFonts w:eastAsia="Times New Roman"/>
              </w:rPr>
              <w:t> </w:t>
            </w:r>
            <w:r>
              <w:rPr>
                <w:rFonts w:eastAsia="Times New Roman"/>
              </w:rPr>
              <w:t>External Support Organization Disassociation</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rsidP="006B07A3">
            <w:pPr>
              <w:rPr>
                <w:rFonts w:eastAsia="Times New Roman"/>
              </w:rPr>
            </w:pPr>
            <w:proofErr w:type="spellStart"/>
            <w:r>
              <w:rPr>
                <w:rFonts w:eastAsia="Times New Roman"/>
              </w:rPr>
              <w:t>Bernheim</w:t>
            </w:r>
            <w:proofErr w:type="spellEnd"/>
            <w:r>
              <w:rPr>
                <w:rFonts w:eastAsia="Times New Roman"/>
              </w:rPr>
              <w:t xml:space="preserve"> Middle School would like to disassociate with the </w:t>
            </w:r>
            <w:proofErr w:type="spellStart"/>
            <w:r>
              <w:rPr>
                <w:rFonts w:eastAsia="Times New Roman"/>
              </w:rPr>
              <w:t>Bernheim</w:t>
            </w:r>
            <w:proofErr w:type="spellEnd"/>
            <w:r>
              <w:rPr>
                <w:rFonts w:eastAsia="Times New Roman"/>
              </w:rPr>
              <w:t xml:space="preserve"> Middle School Cheer Booster Club. This disassociation is due to violations of Redbook rules and regulations. I ask the board for authorizat</w:t>
            </w:r>
            <w:r>
              <w:rPr>
                <w:rFonts w:eastAsia="Times New Roman"/>
              </w:rPr>
              <w:t>ion to disassociate.</w:t>
            </w: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n.</w:t>
            </w:r>
            <w:r>
              <w:rPr>
                <w:rFonts w:eastAsia="Times New Roman"/>
              </w:rPr>
              <w:t> Property Acquisition: Ellis Cook Road</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Pr="006B07A3" w:rsidRDefault="003146EC" w:rsidP="006B07A3">
            <w:pPr>
              <w:divId w:val="338239937"/>
              <w:rPr>
                <w:rFonts w:eastAsia="Times New Roman"/>
              </w:rPr>
            </w:pPr>
            <w:r>
              <w:t xml:space="preserve">Please see the attached closing statement for the acquisition of the property located at 329 Ellis Cook Road, Mount Washington, KY 40047. The purchase price for this </w:t>
            </w:r>
            <w:proofErr w:type="gramStart"/>
            <w:r>
              <w:t>9 acre</w:t>
            </w:r>
            <w:proofErr w:type="gramEnd"/>
            <w:r>
              <w:t xml:space="preserve"> property neighboring Eastside Middle School is $516,021.05. This amount reflects al</w:t>
            </w:r>
            <w:r>
              <w:t>l disbursements and fees. </w:t>
            </w:r>
          </w:p>
          <w:p w:rsidR="00000000" w:rsidRDefault="003146EC">
            <w:pPr>
              <w:pStyle w:val="NormalWeb"/>
            </w:pPr>
            <w:r>
              <w:t xml:space="preserve">Attachments: </w:t>
            </w:r>
          </w:p>
          <w:p w:rsidR="00000000" w:rsidRDefault="003146EC">
            <w:pPr>
              <w:numPr>
                <w:ilvl w:val="0"/>
                <w:numId w:val="22"/>
              </w:numPr>
              <w:spacing w:before="100" w:beforeAutospacing="1" w:after="100" w:afterAutospacing="1"/>
              <w:rPr>
                <w:rFonts w:eastAsia="Times New Roman"/>
              </w:rPr>
            </w:pPr>
            <w:r>
              <w:rPr>
                <w:rFonts w:eastAsia="Times New Roman"/>
              </w:rPr>
              <w:t xml:space="preserve">Closing Statement </w:t>
            </w:r>
          </w:p>
          <w:p w:rsidR="00000000" w:rsidRDefault="003146EC">
            <w:pPr>
              <w:numPr>
                <w:ilvl w:val="0"/>
                <w:numId w:val="22"/>
              </w:numPr>
              <w:spacing w:before="100" w:beforeAutospacing="1" w:after="100" w:afterAutospacing="1"/>
              <w:rPr>
                <w:rFonts w:eastAsia="Times New Roman"/>
              </w:rPr>
            </w:pPr>
            <w:r>
              <w:rPr>
                <w:rFonts w:eastAsia="Times New Roman"/>
              </w:rPr>
              <w:t xml:space="preserve">Compliance Agreement </w:t>
            </w:r>
          </w:p>
          <w:p w:rsidR="00000000" w:rsidRDefault="003146EC">
            <w:pPr>
              <w:numPr>
                <w:ilvl w:val="0"/>
                <w:numId w:val="22"/>
              </w:numPr>
              <w:spacing w:before="100" w:beforeAutospacing="1" w:after="100" w:afterAutospacing="1"/>
              <w:rPr>
                <w:rFonts w:eastAsia="Times New Roman"/>
              </w:rPr>
            </w:pPr>
            <w:r>
              <w:rPr>
                <w:rFonts w:eastAsia="Times New Roman"/>
              </w:rPr>
              <w:t>General Warranty Deed</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o.</w:t>
            </w:r>
            <w:r>
              <w:rPr>
                <w:rFonts w:eastAsia="Times New Roman"/>
              </w:rPr>
              <w:t> Ellis Cook Road Property Acquisition Revised BG-1 25-317</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pStyle w:val="NormalWeb"/>
            </w:pPr>
            <w:r>
              <w:t xml:space="preserve">Attached please find the initial BG-1 for the purchase of Ellis Cook Road Property. I ask the initial BG-1 for this project be approved. </w:t>
            </w:r>
          </w:p>
          <w:p w:rsidR="00000000" w:rsidRDefault="003146EC">
            <w:pPr>
              <w:pStyle w:val="NormalWeb"/>
            </w:pPr>
            <w:r>
              <w:t xml:space="preserve">Attachment: </w:t>
            </w:r>
          </w:p>
          <w:p w:rsidR="00000000" w:rsidRDefault="003146EC" w:rsidP="006B07A3">
            <w:pPr>
              <w:numPr>
                <w:ilvl w:val="0"/>
                <w:numId w:val="23"/>
              </w:numPr>
              <w:spacing w:before="100" w:beforeAutospacing="1" w:after="100" w:afterAutospacing="1"/>
              <w:rPr>
                <w:rFonts w:eastAsia="Times New Roman"/>
              </w:rPr>
            </w:pPr>
            <w:r>
              <w:rPr>
                <w:rFonts w:eastAsia="Times New Roman"/>
              </w:rPr>
              <w:t>FACPAC Revised BG-1 (Project 25-317</w:t>
            </w:r>
            <w:r>
              <w:rPr>
                <w:rFonts w:eastAsia="Times New Roman"/>
              </w:rPr>
              <w:t> </w:t>
            </w:r>
          </w:p>
        </w:tc>
      </w:tr>
      <w:tr w:rsidR="00000000" w:rsidTr="00186A55">
        <w:trPr>
          <w:tblCellSpacing w:w="0" w:type="dxa"/>
        </w:trPr>
        <w:tc>
          <w:tcPr>
            <w:tcW w:w="5000" w:type="pct"/>
            <w:hideMark/>
          </w:tcPr>
          <w:p w:rsidR="00000000" w:rsidRDefault="003146EC" w:rsidP="006B07A3">
            <w:pPr>
              <w:jc w:val="center"/>
              <w:rPr>
                <w:rFonts w:eastAsia="Times New Roman"/>
                <w:b/>
              </w:rPr>
            </w:pPr>
            <w:r w:rsidRPr="006B07A3">
              <w:rPr>
                <w:rFonts w:eastAsia="Times New Roman"/>
                <w:b/>
              </w:rPr>
              <w:t>UNFINISHED BUSINESS</w:t>
            </w:r>
          </w:p>
          <w:p w:rsidR="001F39B9" w:rsidRPr="006B07A3" w:rsidRDefault="001F39B9" w:rsidP="006B07A3">
            <w:pPr>
              <w:jc w:val="center"/>
              <w:rPr>
                <w:rFonts w:eastAsia="Times New Roman"/>
                <w:b/>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6B07A3" w:rsidRPr="006B07A3" w:rsidRDefault="003146EC" w:rsidP="00EF6BE6">
            <w:pPr>
              <w:pStyle w:val="ListParagraph"/>
              <w:numPr>
                <w:ilvl w:val="0"/>
                <w:numId w:val="27"/>
              </w:numPr>
              <w:rPr>
                <w:rFonts w:eastAsia="Times New Roman"/>
              </w:rPr>
            </w:pPr>
            <w:r w:rsidRPr="006B07A3">
              <w:rPr>
                <w:rFonts w:eastAsia="Times New Roman"/>
              </w:rPr>
              <w:t>2nd reading for the Policy Change</w:t>
            </w:r>
            <w:r w:rsidRPr="006B07A3">
              <w:rPr>
                <w:rFonts w:eastAsia="Times New Roman"/>
              </w:rPr>
              <w:t xml:space="preserve">s for 03.1321 and 03.3231 </w:t>
            </w:r>
            <w:r w:rsidR="006B07A3" w:rsidRPr="006B07A3">
              <w:rPr>
                <w:rFonts w:eastAsia="Times New Roman"/>
              </w:rPr>
              <w:t> </w:t>
            </w:r>
          </w:p>
          <w:p w:rsidR="006B07A3" w:rsidRPr="006B07A3" w:rsidRDefault="006B07A3" w:rsidP="006B07A3">
            <w:pPr>
              <w:pStyle w:val="ListParagraph"/>
              <w:ind w:left="372"/>
              <w:rPr>
                <w:rFonts w:eastAsia="Times New Roman"/>
              </w:rPr>
            </w:pPr>
            <w:r>
              <w:rPr>
                <w:rFonts w:eastAsia="Times New Roman"/>
              </w:rPr>
              <w:t>I am requesting the Board’s approval to improve/change the wording for Policy 03.2321 and Policy 03.1321. The proposed changes have been reviewed by KSBA and the Dinsmore Group. Please note that the driving record change will allow us to have the same record on file, but will make it easier for staff to comply under the current DMV challenges in our state</w:t>
            </w:r>
          </w:p>
          <w:p w:rsidR="006B07A3" w:rsidRPr="006B07A3" w:rsidRDefault="006B07A3" w:rsidP="006B07A3">
            <w:pPr>
              <w:pStyle w:val="ListParagraph"/>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#2025-145 - Motion Passed:</w:t>
            </w:r>
            <w:r>
              <w:rPr>
                <w:rFonts w:eastAsia="Times New Roman"/>
              </w:rPr>
              <w:t xml:space="preserve"> Approve the 2nd reading of the policy changes for 03-1321 and 03.3231 passed with a motion by Ms. Linda Belcher and a second by Dallas </w:t>
            </w:r>
            <w:proofErr w:type="spellStart"/>
            <w:r>
              <w:rPr>
                <w:rFonts w:eastAsia="Times New Roman"/>
              </w:rPr>
              <w:t>Harshfield</w:t>
            </w:r>
            <w:proofErr w:type="spellEnd"/>
            <w:r>
              <w:rPr>
                <w:rFonts w:eastAsia="Times New Roman"/>
              </w:rPr>
              <w:t>.</w:t>
            </w:r>
            <w:r w:rsidR="006B07A3">
              <w:rPr>
                <w:rFonts w:eastAsia="Times New Roman"/>
              </w:rPr>
              <w:t xml:space="preserve"> All members voted YES.</w:t>
            </w:r>
          </w:p>
          <w:p w:rsidR="006B07A3" w:rsidRPr="006B07A3" w:rsidRDefault="006B07A3">
            <w:pPr>
              <w:rPr>
                <w:rFonts w:eastAsia="Times New Roman"/>
                <w:caps/>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p>
        </w:tc>
      </w:tr>
      <w:tr w:rsidR="00000000" w:rsidTr="00186A55">
        <w:trPr>
          <w:tblCellSpacing w:w="0" w:type="dxa"/>
        </w:trPr>
        <w:tc>
          <w:tcPr>
            <w:tcW w:w="5000" w:type="pct"/>
            <w:hideMark/>
          </w:tcPr>
          <w:p w:rsidR="00000000" w:rsidRPr="006B07A3" w:rsidRDefault="003146EC" w:rsidP="006B07A3">
            <w:pPr>
              <w:jc w:val="center"/>
              <w:rPr>
                <w:rFonts w:eastAsia="Times New Roman"/>
                <w:b/>
              </w:rPr>
            </w:pPr>
            <w:r w:rsidRPr="006B07A3">
              <w:rPr>
                <w:rFonts w:eastAsia="Times New Roman"/>
                <w:b/>
              </w:rPr>
              <w:t>NEW BUSINESS</w:t>
            </w:r>
          </w:p>
        </w:tc>
      </w:tr>
      <w:tr w:rsidR="00000000" w:rsidTr="00186A55">
        <w:trPr>
          <w:tblCellSpacing w:w="0" w:type="dxa"/>
        </w:trPr>
        <w:tc>
          <w:tcPr>
            <w:tcW w:w="5000" w:type="pct"/>
            <w:tcMar>
              <w:top w:w="0" w:type="dxa"/>
              <w:left w:w="525" w:type="dxa"/>
              <w:bottom w:w="0" w:type="dxa"/>
              <w:right w:w="0" w:type="dxa"/>
            </w:tcMar>
            <w:hideMark/>
          </w:tcPr>
          <w:p w:rsidR="00000000" w:rsidRPr="006B07A3" w:rsidRDefault="003146EC" w:rsidP="006B07A3">
            <w:pPr>
              <w:pStyle w:val="ListParagraph"/>
              <w:numPr>
                <w:ilvl w:val="1"/>
                <w:numId w:val="23"/>
              </w:numPr>
              <w:rPr>
                <w:rFonts w:eastAsia="Times New Roman"/>
              </w:rPr>
            </w:pPr>
            <w:r w:rsidRPr="006B07A3">
              <w:rPr>
                <w:rFonts w:eastAsia="Times New Roman"/>
              </w:rPr>
              <w:t>2025-2026 School Tax Rates</w:t>
            </w:r>
          </w:p>
          <w:p w:rsidR="006B07A3" w:rsidRPr="006B07A3" w:rsidRDefault="006B07A3" w:rsidP="006B07A3">
            <w:pPr>
              <w:pStyle w:val="ListParagraph"/>
              <w:ind w:left="1440"/>
              <w:rPr>
                <w:rFonts w:eastAsia="Times New Roman"/>
              </w:rPr>
            </w:pPr>
            <w:r>
              <w:rPr>
                <w:rFonts w:asciiTheme="minorHAnsi" w:hAnsiTheme="minorHAnsi" w:cstheme="minorBidi"/>
                <w:noProof/>
                <w:sz w:val="22"/>
                <w:szCs w:val="22"/>
              </w:rPr>
              <w:drawing>
                <wp:inline distT="0" distB="0" distL="0" distR="0" wp14:anchorId="62F68C4D" wp14:editId="2771498E">
                  <wp:extent cx="4007485" cy="2324100"/>
                  <wp:effectExtent l="0" t="0" r="0" b="0"/>
                  <wp:docPr id="1" name="Picture 1" descr="C:\Users\angela.burnett\AppData\Local\Microsoft\Windows\INetCache\Content.MSO\70803D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burnett\AppData\Local\Microsoft\Windows\INetCache\Content.MSO\70803DD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6535" cy="2340947"/>
                          </a:xfrm>
                          <a:prstGeom prst="rect">
                            <a:avLst/>
                          </a:prstGeom>
                          <a:noFill/>
                          <a:ln>
                            <a:noFill/>
                          </a:ln>
                        </pic:spPr>
                      </pic:pic>
                    </a:graphicData>
                  </a:graphic>
                </wp:inline>
              </w:drawing>
            </w: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lastRenderedPageBreak/>
              <w:br/>
            </w:r>
            <w:r>
              <w:rPr>
                <w:rFonts w:eastAsia="Times New Roman"/>
                <w:b/>
                <w:bCs/>
              </w:rPr>
              <w:t>Order #2025-146 - Motion Passed:</w:t>
            </w:r>
            <w:r>
              <w:rPr>
                <w:rFonts w:eastAsia="Times New Roman"/>
              </w:rPr>
              <w:t xml:space="preserve"> Approve the 2025-2026 Tax Rates as requested. </w:t>
            </w:r>
            <w:r>
              <w:rPr>
                <w:rFonts w:eastAsia="Times New Roman"/>
              </w:rPr>
              <w:t xml:space="preserve">passed with a motion by Ms. Nita Neal and a second by Dallas </w:t>
            </w:r>
            <w:proofErr w:type="spellStart"/>
            <w:r>
              <w:rPr>
                <w:rFonts w:eastAsia="Times New Roman"/>
              </w:rPr>
              <w:t>Harshfield</w:t>
            </w:r>
            <w:proofErr w:type="spellEnd"/>
            <w:r>
              <w:rPr>
                <w:rFonts w:eastAsia="Times New Roman"/>
              </w:rPr>
              <w:t xml:space="preserve">. </w:t>
            </w:r>
            <w:r w:rsidR="006B07A3">
              <w:rPr>
                <w:rFonts w:eastAsia="Times New Roman"/>
              </w:rPr>
              <w:t>All members voted YES.</w:t>
            </w:r>
          </w:p>
          <w:p w:rsidR="001F39B9" w:rsidRDefault="001F39B9">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b.</w:t>
            </w:r>
            <w:r>
              <w:rPr>
                <w:rFonts w:eastAsia="Times New Roman"/>
              </w:rPr>
              <w:t> 2025-2026 Updated CEP</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pStyle w:val="NormalWeb"/>
            </w:pPr>
            <w:r>
              <w:t xml:space="preserve">The 2025-2026 Certified Evaluation Plan (CEP) is submitted for your approval. Recent legislation required each school district to review its current plan and update it </w:t>
            </w:r>
            <w:r>
              <w:t xml:space="preserve">accordingly. The plan is updated to a five (5) year summative evaluation cycle for tenured staff. The 50/50 Committee has reviewed and approved the plan. The Plan now needs Board approval and will then be sent to KDE for final approval. </w:t>
            </w:r>
            <w:r>
              <w:t>Attachment: Update</w:t>
            </w:r>
            <w:r>
              <w:t>d CEP for 2025-2026 Assurances Document </w:t>
            </w:r>
          </w:p>
          <w:p w:rsidR="001F39B9" w:rsidRDefault="006B07A3" w:rsidP="001F39B9">
            <w:pPr>
              <w:pStyle w:val="NormalWeb"/>
              <w:ind w:left="-528"/>
              <w:rPr>
                <w:rFonts w:eastAsia="Times New Roman"/>
              </w:rPr>
            </w:pPr>
            <w:r>
              <w:rPr>
                <w:rFonts w:eastAsia="Times New Roman"/>
                <w:b/>
                <w:bCs/>
              </w:rPr>
              <w:t>Order #2025-147 - Motion Passed:</w:t>
            </w:r>
            <w:r>
              <w:rPr>
                <w:rFonts w:eastAsia="Times New Roman"/>
              </w:rPr>
              <w:t xml:space="preserve"> Approve the 2025-2026 Updated CEP as requested. passed with a motion by Ms. Linda Belcher and a second by Ms. Nita Neal. All members voted YES.</w:t>
            </w:r>
          </w:p>
          <w:p w:rsidR="00000000" w:rsidRDefault="003146EC" w:rsidP="001F39B9">
            <w:pPr>
              <w:pStyle w:val="NormalWeb"/>
              <w:ind w:left="-528"/>
              <w:rPr>
                <w:rFonts w:eastAsia="Times New Roman"/>
              </w:rPr>
            </w:pP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c.</w:t>
            </w:r>
            <w:r>
              <w:rPr>
                <w:rFonts w:eastAsia="Times New Roman"/>
              </w:rPr>
              <w:t> HMS- Extra Duty Stipend for Friday Detention</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divId w:val="1854146860"/>
              <w:rPr>
                <w:rFonts w:eastAsia="Times New Roman"/>
              </w:rPr>
            </w:pPr>
            <w:r>
              <w:rPr>
                <w:rFonts w:eastAsia="Times New Roman"/>
              </w:rPr>
              <w:t>Lauren Burnett, principal of Hebron Middle School, is requesting to use SBDM funds fo</w:t>
            </w:r>
            <w:r>
              <w:rPr>
                <w:rFonts w:eastAsia="Times New Roman"/>
              </w:rPr>
              <w:t>r</w:t>
            </w:r>
            <w:r>
              <w:rPr>
                <w:rFonts w:eastAsia="Times New Roman"/>
              </w:rPr>
              <w:br/>
              <w:t>a stipend to pay a certified teacher to supervise detention for two Fridays a month, fro</w:t>
            </w:r>
            <w:r>
              <w:rPr>
                <w:rFonts w:eastAsia="Times New Roman"/>
              </w:rPr>
              <w:t>m</w:t>
            </w:r>
            <w:r>
              <w:rPr>
                <w:rFonts w:eastAsia="Times New Roman"/>
              </w:rPr>
              <w:br/>
              <w:t>3:00 p.m. to 5:30 p.m. The rationale is to ensure proper s</w:t>
            </w:r>
            <w:r>
              <w:rPr>
                <w:rFonts w:eastAsia="Times New Roman"/>
              </w:rPr>
              <w:t>upervision of students i</w:t>
            </w:r>
            <w:r>
              <w:rPr>
                <w:rFonts w:eastAsia="Times New Roman"/>
              </w:rPr>
              <w:t>n</w:t>
            </w:r>
            <w:r>
              <w:rPr>
                <w:rFonts w:eastAsia="Times New Roman"/>
              </w:rPr>
              <w:br/>
              <w:t>after-school detention. The stipend rate will be $40 per hour, with a total cost of $2,02</w:t>
            </w:r>
            <w:r>
              <w:rPr>
                <w:rFonts w:eastAsia="Times New Roman"/>
              </w:rPr>
              <w:t>8</w:t>
            </w:r>
            <w:r>
              <w:rPr>
                <w:rFonts w:eastAsia="Times New Roman"/>
              </w:rPr>
              <w:br/>
              <w:t>to cover 20 sessions (50 hours) for the school year.</w:t>
            </w:r>
            <w:r w:rsidR="006B07A3">
              <w:rPr>
                <w:rFonts w:eastAsia="Times New Roman"/>
              </w:rPr>
              <w:t xml:space="preserve"> </w:t>
            </w:r>
            <w:r>
              <w:rPr>
                <w:rFonts w:eastAsia="Times New Roman"/>
              </w:rPr>
              <w:t xml:space="preserve">Attachments: Memo from Principal Burnett </w:t>
            </w:r>
          </w:p>
          <w:p w:rsidR="00000000" w:rsidRDefault="003146EC">
            <w:pPr>
              <w:divId w:val="1275357554"/>
              <w:rPr>
                <w:rFonts w:eastAsia="Times New Roman"/>
              </w:rPr>
            </w:pPr>
            <w:r>
              <w:rPr>
                <w:rFonts w:eastAsia="Times New Roman"/>
              </w:rPr>
              <w:t> </w:t>
            </w:r>
          </w:p>
          <w:p w:rsidR="00000000" w:rsidRDefault="006B07A3" w:rsidP="006B07A3">
            <w:pPr>
              <w:ind w:left="-438" w:firstLine="438"/>
              <w:rPr>
                <w:rFonts w:eastAsia="Times New Roman"/>
              </w:rPr>
            </w:pPr>
            <w:r>
              <w:rPr>
                <w:rFonts w:eastAsia="Times New Roman"/>
                <w:b/>
                <w:bCs/>
              </w:rPr>
              <w:t>Order #2025-148 - Motion Passed:</w:t>
            </w:r>
            <w:r>
              <w:rPr>
                <w:rFonts w:eastAsia="Times New Roman"/>
              </w:rPr>
              <w:t xml:space="preserve"> Approve HMS Extra Duty Stipend Position as requested. passed with a motion by Ms. Nita Neal and a second by Marci Hodges. All members voted YES.</w:t>
            </w:r>
          </w:p>
          <w:p w:rsidR="00000000" w:rsidRDefault="003146EC">
            <w:pPr>
              <w:divId w:val="1700276806"/>
              <w:rPr>
                <w:rFonts w:eastAsia="Times New Roman"/>
              </w:rPr>
            </w:pPr>
            <w:r>
              <w:rPr>
                <w:rFonts w:eastAsia="Times New Roman"/>
              </w:rPr>
              <w:t> </w:t>
            </w: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d.</w:t>
            </w:r>
            <w:r>
              <w:rPr>
                <w:rFonts w:eastAsia="Times New Roman"/>
              </w:rPr>
              <w:t> District Extra Duty STLP Coordina</w:t>
            </w:r>
            <w:r>
              <w:rPr>
                <w:rFonts w:eastAsia="Times New Roman"/>
              </w:rPr>
              <w:t>tor Position</w:t>
            </w:r>
          </w:p>
        </w:tc>
      </w:tr>
      <w:tr w:rsidR="00000000" w:rsidTr="00186A55">
        <w:trPr>
          <w:tblCellSpacing w:w="0" w:type="dxa"/>
        </w:trPr>
        <w:tc>
          <w:tcPr>
            <w:tcW w:w="5000" w:type="pct"/>
            <w:vAlign w:val="center"/>
            <w:hideMark/>
          </w:tcPr>
          <w:p w:rsidR="001F39B9" w:rsidRDefault="00186A55" w:rsidP="00186A55">
            <w:pPr>
              <w:ind w:left="540" w:hanging="90"/>
              <w:rPr>
                <w:rFonts w:eastAsia="Times New Roman"/>
              </w:rPr>
            </w:pPr>
            <w:r>
              <w:rPr>
                <w:rFonts w:eastAsia="Times New Roman"/>
              </w:rPr>
              <w:t xml:space="preserve"> </w:t>
            </w:r>
            <w:r w:rsidR="001F39B9">
              <w:rPr>
                <w:rFonts w:eastAsia="Times New Roman"/>
              </w:rPr>
              <w:t>Presented for your consideration is a request to add a Student Technology Leadership Program (STLP) District Coordinator extra-duty position. The rationale is to establish a dedicated leader who will manage all aspects of the STLP, act as the liaison between schools and state agencies, and provide essential guidance to STLP coaches. Funding for this extra duty position will be sourced through a Title IV grant. The position will be non-renewed each year due to the funding source. </w:t>
            </w:r>
          </w:p>
          <w:p w:rsidR="00000000" w:rsidRDefault="003146EC">
            <w:pPr>
              <w:rPr>
                <w:rFonts w:eastAsia="Times New Roman"/>
              </w:rPr>
            </w:pPr>
            <w:r>
              <w:rPr>
                <w:rFonts w:eastAsia="Times New Roman"/>
              </w:rPr>
              <w:br/>
            </w:r>
            <w:r>
              <w:rPr>
                <w:rFonts w:eastAsia="Times New Roman"/>
                <w:b/>
                <w:bCs/>
              </w:rPr>
              <w:t>Order #2025-149 - Motion Passed:</w:t>
            </w:r>
            <w:r>
              <w:rPr>
                <w:rFonts w:eastAsia="Times New Roman"/>
              </w:rPr>
              <w:t xml:space="preserve"> Approve the request for a District STLP Coordinator extra-duty Position as requested. passed with a motion by Ms. Nita Neal and a second by Dallas </w:t>
            </w:r>
            <w:proofErr w:type="spellStart"/>
            <w:r>
              <w:rPr>
                <w:rFonts w:eastAsia="Times New Roman"/>
              </w:rPr>
              <w:t>Harshfield</w:t>
            </w:r>
            <w:proofErr w:type="spellEnd"/>
            <w:r>
              <w:rPr>
                <w:rFonts w:eastAsia="Times New Roman"/>
              </w:rPr>
              <w:t>.</w:t>
            </w:r>
            <w:r w:rsidR="001F39B9">
              <w:rPr>
                <w:rFonts w:eastAsia="Times New Roman"/>
              </w:rPr>
              <w:t xml:space="preserve"> All members voted YES.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rPr>
                <w:rFonts w:eastAsia="Times New Roman"/>
              </w:rPr>
            </w:pPr>
            <w:r>
              <w:rPr>
                <w:rFonts w:eastAsia="Times New Roman"/>
                <w:b/>
                <w:bCs/>
              </w:rPr>
              <w:t>e.</w:t>
            </w:r>
            <w:r>
              <w:rPr>
                <w:rFonts w:eastAsia="Times New Roman"/>
              </w:rPr>
              <w:t> Approval of the Job Des</w:t>
            </w:r>
            <w:r>
              <w:rPr>
                <w:rFonts w:eastAsia="Times New Roman"/>
              </w:rPr>
              <w:t>cription and 4 After the Tassel Extra Duty Assistant Positions</w:t>
            </w:r>
          </w:p>
        </w:tc>
      </w:tr>
      <w:tr w:rsidR="00000000" w:rsidTr="00186A55">
        <w:trPr>
          <w:tblCellSpacing w:w="0" w:type="dxa"/>
        </w:trPr>
        <w:tc>
          <w:tcPr>
            <w:tcW w:w="5000" w:type="pct"/>
            <w:tcMar>
              <w:top w:w="0" w:type="dxa"/>
              <w:left w:w="525" w:type="dxa"/>
              <w:bottom w:w="0" w:type="dxa"/>
              <w:right w:w="0" w:type="dxa"/>
            </w:tcMar>
            <w:hideMark/>
          </w:tcPr>
          <w:p w:rsidR="003E0AB2" w:rsidRDefault="003E0AB2" w:rsidP="003E0AB2">
            <w:pPr>
              <w:ind w:left="-528"/>
              <w:rPr>
                <w:rFonts w:eastAsia="Times New Roman"/>
                <w:b/>
                <w:bCs/>
              </w:rPr>
            </w:pPr>
          </w:p>
          <w:p w:rsidR="003E0AB2" w:rsidRDefault="003146EC" w:rsidP="00020FA0">
            <w:pPr>
              <w:ind w:left="12"/>
              <w:rPr>
                <w:rFonts w:eastAsia="Times New Roman"/>
              </w:rPr>
            </w:pPr>
            <w:r>
              <w:rPr>
                <w:rFonts w:eastAsia="Times New Roman"/>
                <w:b/>
                <w:bCs/>
              </w:rPr>
              <w:t>f.</w:t>
            </w:r>
            <w:r>
              <w:rPr>
                <w:rFonts w:eastAsia="Times New Roman"/>
              </w:rPr>
              <w:t> HMS- Part-time Counselor Position</w:t>
            </w:r>
          </w:p>
          <w:p w:rsidR="003E0AB2" w:rsidRDefault="003E0AB2" w:rsidP="00186A55">
            <w:pPr>
              <w:ind w:left="12"/>
            </w:pPr>
            <w:r>
              <w:t>Lauren Burnett, principal of Hebron Middle School, requests to add a part time counselor position for the 25-26 school year.  This position will be for 105 Full Days and funded by Title 1 funds.  This position was included in the Title 1 Budget created by the previous administration and was approved by SBDM on August 7, 2025.</w:t>
            </w:r>
            <w:r>
              <w:t xml:space="preserve"> </w:t>
            </w:r>
            <w:proofErr w:type="spellStart"/>
            <w:r>
              <w:t>Attachement</w:t>
            </w:r>
            <w:proofErr w:type="spellEnd"/>
            <w:r>
              <w:t>: Memo from Principal Burnett</w:t>
            </w:r>
          </w:p>
          <w:p w:rsidR="003E0AB2" w:rsidRDefault="003E0AB2" w:rsidP="003E0AB2">
            <w:pPr>
              <w:ind w:left="-528"/>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#2025-151 - Motion Passed:</w:t>
            </w:r>
            <w:r>
              <w:rPr>
                <w:rFonts w:eastAsia="Times New Roman"/>
              </w:rPr>
              <w:t xml:space="preserve"> Approve part time counselor at HMS as requested. passed with a motion by Marci Hodges and a second by Ms. Nita Neal. </w:t>
            </w:r>
            <w:r w:rsidR="003E0AB2">
              <w:rPr>
                <w:rFonts w:eastAsia="Times New Roman"/>
              </w:rPr>
              <w:t>All members voted YES.</w:t>
            </w:r>
          </w:p>
        </w:tc>
      </w:tr>
      <w:tr w:rsidR="00000000" w:rsidTr="00186A55">
        <w:trPr>
          <w:tblCellSpacing w:w="0" w:type="dxa"/>
        </w:trPr>
        <w:tc>
          <w:tcPr>
            <w:tcW w:w="5000" w:type="pct"/>
            <w:tcMar>
              <w:top w:w="0" w:type="dxa"/>
              <w:left w:w="525" w:type="dxa"/>
              <w:bottom w:w="0" w:type="dxa"/>
              <w:right w:w="0" w:type="dxa"/>
            </w:tcMar>
            <w:hideMark/>
          </w:tcPr>
          <w:p w:rsidR="00020FA0" w:rsidRDefault="003146EC" w:rsidP="00020FA0">
            <w:pPr>
              <w:rPr>
                <w:rFonts w:eastAsia="Times New Roman"/>
              </w:rPr>
            </w:pPr>
            <w:r>
              <w:rPr>
                <w:rFonts w:eastAsia="Times New Roman"/>
                <w:b/>
                <w:bCs/>
              </w:rPr>
              <w:t>g.</w:t>
            </w:r>
            <w:r>
              <w:rPr>
                <w:rFonts w:eastAsia="Times New Roman"/>
              </w:rPr>
              <w:t> MWMS - 2025-2026 Part Time Counselor</w:t>
            </w:r>
          </w:p>
          <w:p w:rsidR="00020FA0" w:rsidRDefault="00020FA0" w:rsidP="00186A55">
            <w:pPr>
              <w:ind w:left="12"/>
              <w:rPr>
                <w:rFonts w:eastAsia="Times New Roman"/>
              </w:rPr>
            </w:pPr>
            <w:r>
              <w:t xml:space="preserve">Tim Ridley, principal of Mount Washington Middle School, requests the addition of a part-time counselor </w:t>
            </w:r>
            <w:r w:rsidR="00186A55">
              <w:t xml:space="preserve">    </w:t>
            </w:r>
            <w:r>
              <w:t xml:space="preserve">to the school's staffing for the 2025-2026 school year. This position will be for 85 full days. The funding source is Title 1 Funds. Attachment: </w:t>
            </w:r>
            <w:r>
              <w:rPr>
                <w:rFonts w:eastAsia="Times New Roman"/>
              </w:rPr>
              <w:t>Memo from Principal Ridley </w:t>
            </w:r>
          </w:p>
          <w:p w:rsidR="00020FA0" w:rsidRDefault="00020FA0">
            <w:pPr>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#2025-152 - Motion Passed:</w:t>
            </w:r>
            <w:r>
              <w:rPr>
                <w:rFonts w:eastAsia="Times New Roman"/>
              </w:rPr>
              <w:t xml:space="preserve"> Approve the request for MWMS Part Time Counselor. passed with a</w:t>
            </w:r>
            <w:r>
              <w:rPr>
                <w:rFonts w:eastAsia="Times New Roman"/>
              </w:rPr>
              <w:t xml:space="preserve"> motion by Dallas </w:t>
            </w:r>
            <w:proofErr w:type="spellStart"/>
            <w:r>
              <w:rPr>
                <w:rFonts w:eastAsia="Times New Roman"/>
              </w:rPr>
              <w:t>Harshfield</w:t>
            </w:r>
            <w:proofErr w:type="spellEnd"/>
            <w:r>
              <w:rPr>
                <w:rFonts w:eastAsia="Times New Roman"/>
              </w:rPr>
              <w:t xml:space="preserve"> and a second by Ms. Linda Belcher. </w:t>
            </w:r>
            <w:r w:rsidR="00020FA0">
              <w:rPr>
                <w:rFonts w:eastAsia="Times New Roman"/>
              </w:rPr>
              <w:t>All members voted YES.</w:t>
            </w:r>
          </w:p>
        </w:tc>
      </w:tr>
      <w:tr w:rsidR="00000000" w:rsidTr="00186A55">
        <w:trPr>
          <w:tblCellSpacing w:w="0" w:type="dxa"/>
        </w:trPr>
        <w:tc>
          <w:tcPr>
            <w:tcW w:w="5000" w:type="pct"/>
            <w:tcMar>
              <w:top w:w="0" w:type="dxa"/>
              <w:left w:w="525" w:type="dxa"/>
              <w:bottom w:w="0" w:type="dxa"/>
              <w:right w:w="0" w:type="dxa"/>
            </w:tcMar>
            <w:hideMark/>
          </w:tcPr>
          <w:p w:rsidR="00020FA0" w:rsidRDefault="00020FA0">
            <w:pPr>
              <w:rPr>
                <w:rFonts w:eastAsia="Times New Roman"/>
                <w:b/>
                <w:bCs/>
              </w:rPr>
            </w:pPr>
          </w:p>
          <w:p w:rsidR="00000000" w:rsidRDefault="003146EC">
            <w:pPr>
              <w:rPr>
                <w:rFonts w:eastAsia="Times New Roman"/>
              </w:rPr>
            </w:pPr>
            <w:r>
              <w:rPr>
                <w:rFonts w:eastAsia="Times New Roman"/>
                <w:b/>
                <w:bCs/>
              </w:rPr>
              <w:t>h.</w:t>
            </w:r>
            <w:r>
              <w:rPr>
                <w:rFonts w:eastAsia="Times New Roman"/>
              </w:rPr>
              <w:t> BES - 2025-2026 Part Time Counselor</w:t>
            </w:r>
          </w:p>
          <w:p w:rsidR="00020FA0" w:rsidRDefault="00020FA0">
            <w:pPr>
              <w:rPr>
                <w:rFonts w:eastAsia="Times New Roman"/>
              </w:rPr>
            </w:pPr>
          </w:p>
        </w:tc>
      </w:tr>
      <w:tr w:rsidR="00000000" w:rsidTr="00186A55">
        <w:trPr>
          <w:tblCellSpacing w:w="0" w:type="dxa"/>
        </w:trPr>
        <w:tc>
          <w:tcPr>
            <w:tcW w:w="5000" w:type="pct"/>
            <w:vAlign w:val="center"/>
            <w:hideMark/>
          </w:tcPr>
          <w:p w:rsidR="00020FA0" w:rsidRDefault="00186A55" w:rsidP="00186A55">
            <w:pPr>
              <w:pStyle w:val="NormalWeb"/>
              <w:ind w:left="546" w:hanging="546"/>
              <w:rPr>
                <w:rFonts w:eastAsia="Times New Roman"/>
              </w:rPr>
            </w:pPr>
            <w:r>
              <w:lastRenderedPageBreak/>
              <w:t xml:space="preserve">         </w:t>
            </w:r>
            <w:r w:rsidR="00020FA0">
              <w:t xml:space="preserve">Betty Jo Davis, principal of Brooks Elementary School, requests the addition of a part-time counselor to the school's staffing for the 2025-2026 school year. This person will support the school's counseling efforts to devote more time to students. Funding will come from Title 1 funds. Attachment: </w:t>
            </w:r>
            <w:r w:rsidR="00020FA0">
              <w:rPr>
                <w:rFonts w:eastAsia="Times New Roman"/>
              </w:rPr>
              <w:t>Memo from Principal Davis </w:t>
            </w:r>
          </w:p>
          <w:p w:rsidR="00000000" w:rsidRDefault="003146EC">
            <w:pPr>
              <w:rPr>
                <w:rFonts w:eastAsia="Times New Roman"/>
              </w:rPr>
            </w:pPr>
            <w:r>
              <w:rPr>
                <w:rFonts w:eastAsia="Times New Roman"/>
                <w:b/>
                <w:bCs/>
              </w:rPr>
              <w:t>Order #2025-153 - Motion Passed:</w:t>
            </w:r>
            <w:r>
              <w:rPr>
                <w:rFonts w:eastAsia="Times New Roman"/>
              </w:rPr>
              <w:t xml:space="preserve"> Approve the request for BES 2025-2026 Part time Counselor passed with a motion by Ms. Linda Belcher and a second by Marci Hodges. </w:t>
            </w:r>
            <w:r w:rsidR="00020FA0">
              <w:rPr>
                <w:rFonts w:eastAsia="Times New Roman"/>
              </w:rPr>
              <w:t>All members voted YES.</w:t>
            </w:r>
          </w:p>
        </w:tc>
      </w:tr>
      <w:tr w:rsidR="00000000" w:rsidTr="00186A55">
        <w:trPr>
          <w:tblCellSpacing w:w="0" w:type="dxa"/>
        </w:trPr>
        <w:tc>
          <w:tcPr>
            <w:tcW w:w="5000" w:type="pct"/>
            <w:tcMar>
              <w:top w:w="0" w:type="dxa"/>
              <w:left w:w="525" w:type="dxa"/>
              <w:bottom w:w="0" w:type="dxa"/>
              <w:right w:w="0" w:type="dxa"/>
            </w:tcMar>
            <w:hideMark/>
          </w:tcPr>
          <w:p w:rsidR="00020FA0" w:rsidRDefault="00020FA0">
            <w:pPr>
              <w:rPr>
                <w:rFonts w:eastAsia="Times New Roman"/>
                <w:b/>
                <w:bCs/>
              </w:rPr>
            </w:pPr>
          </w:p>
          <w:p w:rsidR="00186A55" w:rsidRDefault="003146EC" w:rsidP="0013694E">
            <w:pPr>
              <w:pStyle w:val="ListParagraph"/>
              <w:numPr>
                <w:ilvl w:val="0"/>
                <w:numId w:val="28"/>
              </w:numPr>
              <w:ind w:left="372"/>
              <w:rPr>
                <w:rFonts w:eastAsia="Times New Roman"/>
              </w:rPr>
            </w:pPr>
            <w:r w:rsidRPr="00186A55">
              <w:rPr>
                <w:rFonts w:eastAsia="Times New Roman"/>
              </w:rPr>
              <w:t>PGES - 2025-2026 Part Time Teacher</w:t>
            </w:r>
          </w:p>
          <w:p w:rsidR="00186A55" w:rsidRPr="00186A55" w:rsidRDefault="00186A55" w:rsidP="00186A55">
            <w:pPr>
              <w:pStyle w:val="ListParagraph"/>
              <w:ind w:left="0"/>
              <w:rPr>
                <w:rFonts w:eastAsia="Times New Roman"/>
              </w:rPr>
            </w:pPr>
            <w:r>
              <w:t xml:space="preserve">Dionna Bickley, principal of Pleasant Grove Elementary School, requests the addition of a part-time teacher to the school's staffing for the 2025-2026 school year. This person will provide targeted literacy and math instruction to students needing additional support. The position will be for 3 days a week for 57 days. The funding source will be Extended School Services (ESS) funds.  Attachment: </w:t>
            </w:r>
            <w:r w:rsidRPr="00186A55">
              <w:rPr>
                <w:rFonts w:eastAsia="Times New Roman"/>
              </w:rPr>
              <w:t>Memo from Principal Bickley </w:t>
            </w:r>
          </w:p>
          <w:p w:rsidR="00186A55" w:rsidRPr="00186A55" w:rsidRDefault="00186A55" w:rsidP="00186A55">
            <w:pPr>
              <w:pStyle w:val="ListParagraph"/>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#2025-154 - Motion Passed:</w:t>
            </w:r>
            <w:r>
              <w:rPr>
                <w:rFonts w:eastAsia="Times New Roman"/>
              </w:rPr>
              <w:t xml:space="preserve"> </w:t>
            </w:r>
            <w:r>
              <w:rPr>
                <w:rFonts w:eastAsia="Times New Roman"/>
              </w:rPr>
              <w:t xml:space="preserve">Approve request for PGES- 25-26 Part Time Teacher passed with a motion by Ms. Linda Belcher and a second by Ms. Nita Neal. </w:t>
            </w:r>
            <w:r w:rsidR="00020FA0">
              <w:rPr>
                <w:rFonts w:eastAsia="Times New Roman"/>
              </w:rPr>
              <w:t xml:space="preserve">All members voted YES. </w:t>
            </w: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Default="003146EC">
            <w:pPr>
              <w:divId w:val="573203371"/>
              <w:rPr>
                <w:rFonts w:eastAsia="Times New Roman"/>
              </w:rPr>
            </w:pPr>
          </w:p>
        </w:tc>
      </w:tr>
      <w:tr w:rsidR="00000000" w:rsidTr="00186A55">
        <w:trPr>
          <w:tblCellSpacing w:w="0" w:type="dxa"/>
        </w:trPr>
        <w:tc>
          <w:tcPr>
            <w:tcW w:w="5000" w:type="pct"/>
            <w:tcMar>
              <w:top w:w="0" w:type="dxa"/>
              <w:left w:w="525" w:type="dxa"/>
              <w:bottom w:w="0" w:type="dxa"/>
              <w:right w:w="0" w:type="dxa"/>
            </w:tcMar>
            <w:hideMark/>
          </w:tcPr>
          <w:p w:rsidR="00000000" w:rsidRPr="00186A55" w:rsidRDefault="003146EC" w:rsidP="00186A55">
            <w:pPr>
              <w:pStyle w:val="ListParagraph"/>
              <w:numPr>
                <w:ilvl w:val="0"/>
                <w:numId w:val="28"/>
              </w:numPr>
              <w:rPr>
                <w:rFonts w:eastAsia="Times New Roman"/>
              </w:rPr>
            </w:pPr>
            <w:r w:rsidRPr="00186A55">
              <w:rPr>
                <w:rFonts w:eastAsia="Times New Roman"/>
              </w:rPr>
              <w:t>CGES- Add .25 hours to Cafeteria Monitor Position</w:t>
            </w:r>
          </w:p>
          <w:p w:rsidR="00186A55" w:rsidRPr="00186A55" w:rsidRDefault="00186A55" w:rsidP="00186A55">
            <w:pPr>
              <w:pStyle w:val="ListParagraph"/>
              <w:ind w:left="378"/>
              <w:rPr>
                <w:rFonts w:eastAsia="Times New Roman"/>
              </w:rPr>
            </w:pPr>
            <w:r>
              <w:t>James Slaven, principal of Cedar Grove Elementary, requests to add 0.25 hours to the lunchroom monitor position for the 2025-2026 school year. This would allow for a constant supervisor during dismissals and releases during the lunch periods. Funds will come from Section 6 (SBDM) funds.  Attachment: Memo from Principal Slaven</w:t>
            </w: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rPr>
              <w:br/>
            </w:r>
            <w:r>
              <w:rPr>
                <w:rFonts w:eastAsia="Times New Roman"/>
                <w:b/>
                <w:bCs/>
              </w:rPr>
              <w:t>Order #2025-155 - Motion Passed:</w:t>
            </w:r>
            <w:r>
              <w:rPr>
                <w:rFonts w:eastAsia="Times New Roman"/>
              </w:rPr>
              <w:t xml:space="preserve"> Approve .25 hours for Cafeteria Monitor position for the 25-26 year. passed with a motion by Dallas </w:t>
            </w:r>
            <w:proofErr w:type="spellStart"/>
            <w:r>
              <w:rPr>
                <w:rFonts w:eastAsia="Times New Roman"/>
              </w:rPr>
              <w:t>H</w:t>
            </w:r>
            <w:r>
              <w:rPr>
                <w:rFonts w:eastAsia="Times New Roman"/>
              </w:rPr>
              <w:t>arshfield</w:t>
            </w:r>
            <w:proofErr w:type="spellEnd"/>
            <w:r>
              <w:rPr>
                <w:rFonts w:eastAsia="Times New Roman"/>
              </w:rPr>
              <w:t xml:space="preserve"> and a second by Ms. Nita Neal. </w:t>
            </w:r>
            <w:r w:rsidR="00186A55">
              <w:rPr>
                <w:rFonts w:eastAsia="Times New Roman"/>
              </w:rPr>
              <w:t>All members voted YES.</w:t>
            </w:r>
          </w:p>
        </w:tc>
      </w:tr>
      <w:tr w:rsidR="00000000" w:rsidTr="00186A55">
        <w:trPr>
          <w:tblCellSpacing w:w="0" w:type="dxa"/>
        </w:trPr>
        <w:tc>
          <w:tcPr>
            <w:tcW w:w="5000" w:type="pct"/>
            <w:vAlign w:val="center"/>
          </w:tcPr>
          <w:p w:rsidR="00000000" w:rsidRPr="00022996" w:rsidRDefault="003146EC" w:rsidP="00022996">
            <w:pPr>
              <w:jc w:val="center"/>
              <w:rPr>
                <w:rFonts w:eastAsia="Times New Roman"/>
                <w:b/>
              </w:rPr>
            </w:pPr>
          </w:p>
        </w:tc>
      </w:tr>
      <w:tr w:rsidR="00000000" w:rsidTr="00186A55">
        <w:trPr>
          <w:tblCellSpacing w:w="0" w:type="dxa"/>
        </w:trPr>
        <w:tc>
          <w:tcPr>
            <w:tcW w:w="5000" w:type="pct"/>
            <w:vAlign w:val="center"/>
            <w:hideMark/>
          </w:tcPr>
          <w:p w:rsidR="00000000" w:rsidRPr="00022996" w:rsidRDefault="003146EC" w:rsidP="00022996">
            <w:pPr>
              <w:jc w:val="center"/>
              <w:rPr>
                <w:rFonts w:eastAsia="Times New Roman"/>
                <w:b/>
              </w:rPr>
            </w:pPr>
          </w:p>
        </w:tc>
      </w:tr>
      <w:tr w:rsidR="00000000" w:rsidTr="00186A55">
        <w:trPr>
          <w:tblCellSpacing w:w="0" w:type="dxa"/>
        </w:trPr>
        <w:tc>
          <w:tcPr>
            <w:tcW w:w="5000" w:type="pct"/>
            <w:tcMar>
              <w:top w:w="0" w:type="dxa"/>
              <w:left w:w="525" w:type="dxa"/>
              <w:bottom w:w="0" w:type="dxa"/>
              <w:right w:w="0" w:type="dxa"/>
            </w:tcMar>
            <w:hideMark/>
          </w:tcPr>
          <w:p w:rsidR="00000000" w:rsidRPr="00022996" w:rsidRDefault="003146EC" w:rsidP="00022996">
            <w:pPr>
              <w:jc w:val="center"/>
              <w:divId w:val="1110970044"/>
              <w:rPr>
                <w:b/>
              </w:rPr>
            </w:pPr>
          </w:p>
        </w:tc>
      </w:tr>
      <w:tr w:rsidR="00000000" w:rsidTr="00186A55">
        <w:trPr>
          <w:tblCellSpacing w:w="0" w:type="dxa"/>
        </w:trPr>
        <w:tc>
          <w:tcPr>
            <w:tcW w:w="5000" w:type="pct"/>
            <w:hideMark/>
          </w:tcPr>
          <w:p w:rsidR="00000000" w:rsidRPr="00022996" w:rsidRDefault="003146EC" w:rsidP="00022996">
            <w:pPr>
              <w:jc w:val="center"/>
              <w:rPr>
                <w:rFonts w:eastAsia="Times New Roman"/>
                <w:b/>
              </w:rPr>
            </w:pPr>
            <w:r w:rsidRPr="00022996">
              <w:rPr>
                <w:rFonts w:eastAsia="Times New Roman"/>
                <w:b/>
              </w:rPr>
              <w:t>ADJOURNMENT</w:t>
            </w:r>
          </w:p>
        </w:tc>
      </w:tr>
      <w:tr w:rsidR="00000000" w:rsidTr="00022996">
        <w:trPr>
          <w:tblCellSpacing w:w="0" w:type="dxa"/>
        </w:trPr>
        <w:tc>
          <w:tcPr>
            <w:tcW w:w="5000" w:type="pct"/>
            <w:vAlign w:val="center"/>
          </w:tcPr>
          <w:p w:rsidR="00000000" w:rsidRDefault="003146EC">
            <w:pPr>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p>
        </w:tc>
      </w:tr>
      <w:tr w:rsidR="00000000" w:rsidTr="00186A55">
        <w:trPr>
          <w:tblCellSpacing w:w="0" w:type="dxa"/>
        </w:trPr>
        <w:tc>
          <w:tcPr>
            <w:tcW w:w="5000" w:type="pct"/>
            <w:vAlign w:val="center"/>
            <w:hideMark/>
          </w:tcPr>
          <w:p w:rsidR="00000000" w:rsidRDefault="003146EC">
            <w:pPr>
              <w:rPr>
                <w:rFonts w:eastAsia="Times New Roman"/>
              </w:rPr>
            </w:pPr>
            <w:r>
              <w:rPr>
                <w:rFonts w:eastAsia="Times New Roman"/>
                <w:b/>
                <w:bCs/>
              </w:rPr>
              <w:t>Order #2025-15</w:t>
            </w:r>
            <w:r w:rsidR="00022996">
              <w:rPr>
                <w:rFonts w:eastAsia="Times New Roman"/>
                <w:b/>
                <w:bCs/>
              </w:rPr>
              <w:t>6</w:t>
            </w:r>
            <w:r>
              <w:rPr>
                <w:rFonts w:eastAsia="Times New Roman"/>
                <w:b/>
                <w:bCs/>
              </w:rPr>
              <w:t xml:space="preserve"> - Motion Passed:</w:t>
            </w:r>
            <w:r>
              <w:rPr>
                <w:rFonts w:eastAsia="Times New Roman"/>
              </w:rPr>
              <w:t xml:space="preserve"> Adjourn at 5:53 p.m. passed with a motion by Ms. Linda Belcher and a second by Ms. Nita Neal. </w:t>
            </w:r>
            <w:r w:rsidR="00022996">
              <w:rPr>
                <w:rFonts w:eastAsia="Times New Roman"/>
              </w:rPr>
              <w:t>All members voted YES.</w:t>
            </w:r>
          </w:p>
        </w:tc>
      </w:tr>
      <w:tr w:rsidR="00000000" w:rsidTr="00022996">
        <w:trPr>
          <w:tblCellSpacing w:w="0" w:type="dxa"/>
        </w:trPr>
        <w:tc>
          <w:tcPr>
            <w:tcW w:w="5000" w:type="pct"/>
            <w:vAlign w:val="center"/>
          </w:tcPr>
          <w:p w:rsidR="00000000" w:rsidRDefault="003146EC">
            <w:pPr>
              <w:rPr>
                <w:rFonts w:eastAsia="Times New Roman"/>
              </w:rPr>
            </w:pPr>
          </w:p>
        </w:tc>
      </w:tr>
      <w:tr w:rsidR="00000000" w:rsidTr="00022996">
        <w:trPr>
          <w:tblCellSpacing w:w="0" w:type="dxa"/>
        </w:trPr>
        <w:tc>
          <w:tcPr>
            <w:tcW w:w="5000" w:type="pct"/>
            <w:vAlign w:val="center"/>
          </w:tcPr>
          <w:p w:rsidR="00000000" w:rsidRDefault="003146EC">
            <w:pPr>
              <w:rPr>
                <w:rFonts w:eastAsia="Times New Roman"/>
              </w:rPr>
            </w:pPr>
          </w:p>
        </w:tc>
      </w:tr>
      <w:tr w:rsidR="00000000" w:rsidTr="00022996">
        <w:trPr>
          <w:tblCellSpacing w:w="0" w:type="dxa"/>
        </w:trPr>
        <w:tc>
          <w:tcPr>
            <w:tcW w:w="5000" w:type="pct"/>
          </w:tcPr>
          <w:p w:rsidR="00000000" w:rsidRDefault="003146EC">
            <w:pPr>
              <w:divId w:val="1414202346"/>
              <w:rPr>
                <w:rFonts w:eastAsia="Times New Roman"/>
              </w:rPr>
            </w:pPr>
          </w:p>
        </w:tc>
      </w:tr>
    </w:tbl>
    <w:p w:rsidR="00000000" w:rsidRDefault="003146EC">
      <w:pPr>
        <w:pStyle w:val="NormalWeb"/>
        <w:spacing w:after="240" w:afterAutospacing="0"/>
      </w:pPr>
      <w:r>
        <w:br/>
      </w:r>
    </w:p>
    <w:p w:rsidR="00000000" w:rsidRDefault="003146EC">
      <w:pPr>
        <w:pStyle w:val="NormalWeb"/>
      </w:pPr>
      <w:r>
        <w:t> </w:t>
      </w:r>
    </w:p>
    <w:p w:rsidR="00000000" w:rsidRDefault="003146EC">
      <w:pPr>
        <w:pStyle w:val="NormalWeb"/>
      </w:pPr>
      <w:r>
        <w:t>_____________________________                    ____________</w:t>
      </w:r>
      <w:r>
        <w:t>__________________</w:t>
      </w:r>
    </w:p>
    <w:p w:rsidR="003146EC" w:rsidRDefault="003146EC">
      <w:pPr>
        <w:pStyle w:val="NormalWeb"/>
      </w:pPr>
      <w:r>
        <w:t>CHAIRPERSON                                                  SECRETARY</w:t>
      </w:r>
    </w:p>
    <w:sectPr w:rsidR="003146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423"/>
    <w:multiLevelType w:val="multilevel"/>
    <w:tmpl w:val="4BC8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1DE3"/>
    <w:multiLevelType w:val="multilevel"/>
    <w:tmpl w:val="6D3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00477"/>
    <w:multiLevelType w:val="multilevel"/>
    <w:tmpl w:val="CEF8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46D"/>
    <w:multiLevelType w:val="multilevel"/>
    <w:tmpl w:val="DB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4C0D"/>
    <w:multiLevelType w:val="multilevel"/>
    <w:tmpl w:val="8D3C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E314F"/>
    <w:multiLevelType w:val="multilevel"/>
    <w:tmpl w:val="9F9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00FE6"/>
    <w:multiLevelType w:val="hybridMultilevel"/>
    <w:tmpl w:val="BF1C09D2"/>
    <w:lvl w:ilvl="0" w:tplc="7FA09E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45540"/>
    <w:multiLevelType w:val="multilevel"/>
    <w:tmpl w:val="6D1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41F08"/>
    <w:multiLevelType w:val="multilevel"/>
    <w:tmpl w:val="6078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018FC"/>
    <w:multiLevelType w:val="multilevel"/>
    <w:tmpl w:val="7B5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57827"/>
    <w:multiLevelType w:val="multilevel"/>
    <w:tmpl w:val="9AD4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059B2"/>
    <w:multiLevelType w:val="hybridMultilevel"/>
    <w:tmpl w:val="C4266CF0"/>
    <w:lvl w:ilvl="0" w:tplc="0D0CCCEA">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C2F3D"/>
    <w:multiLevelType w:val="multilevel"/>
    <w:tmpl w:val="082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96582"/>
    <w:multiLevelType w:val="multilevel"/>
    <w:tmpl w:val="803E2F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4291C"/>
    <w:multiLevelType w:val="multilevel"/>
    <w:tmpl w:val="9E28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851E9"/>
    <w:multiLevelType w:val="multilevel"/>
    <w:tmpl w:val="33F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82B38"/>
    <w:multiLevelType w:val="multilevel"/>
    <w:tmpl w:val="9CC4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06211"/>
    <w:multiLevelType w:val="multilevel"/>
    <w:tmpl w:val="E9005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84306"/>
    <w:multiLevelType w:val="multilevel"/>
    <w:tmpl w:val="23EC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E0038"/>
    <w:multiLevelType w:val="multilevel"/>
    <w:tmpl w:val="078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6755D"/>
    <w:multiLevelType w:val="multilevel"/>
    <w:tmpl w:val="994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F7864"/>
    <w:multiLevelType w:val="multilevel"/>
    <w:tmpl w:val="E25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27B2E"/>
    <w:multiLevelType w:val="multilevel"/>
    <w:tmpl w:val="D64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88189E"/>
    <w:multiLevelType w:val="multilevel"/>
    <w:tmpl w:val="31A0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93E4F"/>
    <w:multiLevelType w:val="multilevel"/>
    <w:tmpl w:val="572C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E5B92"/>
    <w:multiLevelType w:val="multilevel"/>
    <w:tmpl w:val="6D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D0AA6"/>
    <w:multiLevelType w:val="multilevel"/>
    <w:tmpl w:val="81BC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04305"/>
    <w:multiLevelType w:val="multilevel"/>
    <w:tmpl w:val="B05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16"/>
  </w:num>
  <w:num w:numId="4">
    <w:abstractNumId w:val="27"/>
  </w:num>
  <w:num w:numId="5">
    <w:abstractNumId w:val="20"/>
  </w:num>
  <w:num w:numId="6">
    <w:abstractNumId w:val="5"/>
  </w:num>
  <w:num w:numId="7">
    <w:abstractNumId w:val="1"/>
  </w:num>
  <w:num w:numId="8">
    <w:abstractNumId w:val="19"/>
  </w:num>
  <w:num w:numId="9">
    <w:abstractNumId w:val="15"/>
  </w:num>
  <w:num w:numId="10">
    <w:abstractNumId w:val="10"/>
  </w:num>
  <w:num w:numId="11">
    <w:abstractNumId w:val="21"/>
  </w:num>
  <w:num w:numId="12">
    <w:abstractNumId w:val="18"/>
  </w:num>
  <w:num w:numId="13">
    <w:abstractNumId w:val="12"/>
  </w:num>
  <w:num w:numId="14">
    <w:abstractNumId w:val="25"/>
  </w:num>
  <w:num w:numId="15">
    <w:abstractNumId w:val="3"/>
  </w:num>
  <w:num w:numId="16">
    <w:abstractNumId w:val="9"/>
  </w:num>
  <w:num w:numId="17">
    <w:abstractNumId w:val="0"/>
  </w:num>
  <w:num w:numId="18">
    <w:abstractNumId w:val="22"/>
  </w:num>
  <w:num w:numId="19">
    <w:abstractNumId w:val="2"/>
  </w:num>
  <w:num w:numId="20">
    <w:abstractNumId w:val="14"/>
  </w:num>
  <w:num w:numId="21">
    <w:abstractNumId w:val="4"/>
  </w:num>
  <w:num w:numId="22">
    <w:abstractNumId w:val="23"/>
  </w:num>
  <w:num w:numId="23">
    <w:abstractNumId w:val="13"/>
  </w:num>
  <w:num w:numId="24">
    <w:abstractNumId w:val="7"/>
  </w:num>
  <w:num w:numId="25">
    <w:abstractNumId w:val="26"/>
  </w:num>
  <w:num w:numId="26">
    <w:abstractNumId w:val="24"/>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76CE0"/>
    <w:rsid w:val="00020FA0"/>
    <w:rsid w:val="00022996"/>
    <w:rsid w:val="00186A55"/>
    <w:rsid w:val="001F39B9"/>
    <w:rsid w:val="003146EC"/>
    <w:rsid w:val="003E0AB2"/>
    <w:rsid w:val="004300BC"/>
    <w:rsid w:val="006B07A3"/>
    <w:rsid w:val="006D320E"/>
    <w:rsid w:val="007234C4"/>
    <w:rsid w:val="00876CE0"/>
    <w:rsid w:val="008E5D7E"/>
    <w:rsid w:val="00AD2F48"/>
    <w:rsid w:val="00DC5FDF"/>
    <w:rsid w:val="00F4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8292E"/>
  <w15:chartTrackingRefBased/>
  <w15:docId w15:val="{5F6AB409-D112-4025-A26F-301D8BF1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customStyle="1" w:styleId="telerik-retable-4">
    <w:name w:val="telerik-retable-4"/>
    <w:basedOn w:val="Normal"/>
    <w:pPr>
      <w:pBdr>
        <w:top w:val="single" w:sz="2" w:space="0" w:color="auto"/>
        <w:left w:val="single" w:sz="2" w:space="0" w:color="auto"/>
        <w:bottom w:val="single" w:sz="2" w:space="0" w:color="auto"/>
        <w:right w:val="single" w:sz="2" w:space="0" w:color="auto"/>
      </w:pBdr>
      <w:spacing w:before="100" w:beforeAutospacing="1" w:after="100" w:afterAutospacing="1"/>
    </w:pPr>
    <w:rPr>
      <w:rFonts w:ascii="Tahoma" w:hAnsi="Tahoma" w:cs="Tahoma"/>
    </w:rPr>
  </w:style>
  <w:style w:type="paragraph" w:styleId="ListParagraph">
    <w:name w:val="List Paragraph"/>
    <w:basedOn w:val="Normal"/>
    <w:uiPriority w:val="34"/>
    <w:qFormat/>
    <w:rsid w:val="006B07A3"/>
    <w:pPr>
      <w:ind w:left="720"/>
      <w:contextualSpacing/>
    </w:pPr>
  </w:style>
  <w:style w:type="paragraph" w:styleId="BalloonText">
    <w:name w:val="Balloon Text"/>
    <w:basedOn w:val="Normal"/>
    <w:link w:val="BalloonTextChar"/>
    <w:uiPriority w:val="99"/>
    <w:semiHidden/>
    <w:unhideWhenUsed/>
    <w:rsid w:val="00723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C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28">
      <w:marLeft w:val="0"/>
      <w:marRight w:val="0"/>
      <w:marTop w:val="0"/>
      <w:marBottom w:val="0"/>
      <w:divBdr>
        <w:top w:val="none" w:sz="0" w:space="0" w:color="auto"/>
        <w:left w:val="none" w:sz="0" w:space="0" w:color="auto"/>
        <w:bottom w:val="none" w:sz="0" w:space="0" w:color="auto"/>
        <w:right w:val="none" w:sz="0" w:space="0" w:color="auto"/>
      </w:divBdr>
    </w:div>
    <w:div w:id="41369764">
      <w:marLeft w:val="0"/>
      <w:marRight w:val="0"/>
      <w:marTop w:val="0"/>
      <w:marBottom w:val="0"/>
      <w:divBdr>
        <w:top w:val="none" w:sz="0" w:space="0" w:color="auto"/>
        <w:left w:val="none" w:sz="0" w:space="0" w:color="auto"/>
        <w:bottom w:val="none" w:sz="0" w:space="0" w:color="auto"/>
        <w:right w:val="none" w:sz="0" w:space="0" w:color="auto"/>
      </w:divBdr>
    </w:div>
    <w:div w:id="154036742">
      <w:marLeft w:val="0"/>
      <w:marRight w:val="0"/>
      <w:marTop w:val="0"/>
      <w:marBottom w:val="0"/>
      <w:divBdr>
        <w:top w:val="none" w:sz="0" w:space="0" w:color="auto"/>
        <w:left w:val="none" w:sz="0" w:space="0" w:color="auto"/>
        <w:bottom w:val="none" w:sz="0" w:space="0" w:color="auto"/>
        <w:right w:val="none" w:sz="0" w:space="0" w:color="auto"/>
      </w:divBdr>
      <w:divsChild>
        <w:div w:id="1673482372">
          <w:marLeft w:val="0"/>
          <w:marRight w:val="0"/>
          <w:marTop w:val="0"/>
          <w:marBottom w:val="0"/>
          <w:divBdr>
            <w:top w:val="none" w:sz="0" w:space="0" w:color="auto"/>
            <w:left w:val="none" w:sz="0" w:space="0" w:color="auto"/>
            <w:bottom w:val="none" w:sz="0" w:space="0" w:color="auto"/>
            <w:right w:val="none" w:sz="0" w:space="0" w:color="auto"/>
          </w:divBdr>
        </w:div>
      </w:divsChild>
    </w:div>
    <w:div w:id="177276335">
      <w:marLeft w:val="0"/>
      <w:marRight w:val="0"/>
      <w:marTop w:val="0"/>
      <w:marBottom w:val="0"/>
      <w:divBdr>
        <w:top w:val="none" w:sz="0" w:space="0" w:color="auto"/>
        <w:left w:val="none" w:sz="0" w:space="0" w:color="auto"/>
        <w:bottom w:val="none" w:sz="0" w:space="0" w:color="auto"/>
        <w:right w:val="none" w:sz="0" w:space="0" w:color="auto"/>
      </w:divBdr>
    </w:div>
    <w:div w:id="192496010">
      <w:marLeft w:val="0"/>
      <w:marRight w:val="0"/>
      <w:marTop w:val="0"/>
      <w:marBottom w:val="0"/>
      <w:divBdr>
        <w:top w:val="none" w:sz="0" w:space="0" w:color="auto"/>
        <w:left w:val="none" w:sz="0" w:space="0" w:color="auto"/>
        <w:bottom w:val="none" w:sz="0" w:space="0" w:color="auto"/>
        <w:right w:val="none" w:sz="0" w:space="0" w:color="auto"/>
      </w:divBdr>
    </w:div>
    <w:div w:id="236669879">
      <w:marLeft w:val="0"/>
      <w:marRight w:val="0"/>
      <w:marTop w:val="0"/>
      <w:marBottom w:val="0"/>
      <w:divBdr>
        <w:top w:val="none" w:sz="0" w:space="0" w:color="auto"/>
        <w:left w:val="none" w:sz="0" w:space="0" w:color="auto"/>
        <w:bottom w:val="none" w:sz="0" w:space="0" w:color="auto"/>
        <w:right w:val="none" w:sz="0" w:space="0" w:color="auto"/>
      </w:divBdr>
    </w:div>
    <w:div w:id="338239937">
      <w:marLeft w:val="0"/>
      <w:marRight w:val="0"/>
      <w:marTop w:val="0"/>
      <w:marBottom w:val="0"/>
      <w:divBdr>
        <w:top w:val="none" w:sz="0" w:space="0" w:color="auto"/>
        <w:left w:val="none" w:sz="0" w:space="0" w:color="auto"/>
        <w:bottom w:val="none" w:sz="0" w:space="0" w:color="auto"/>
        <w:right w:val="none" w:sz="0" w:space="0" w:color="auto"/>
      </w:divBdr>
    </w:div>
    <w:div w:id="504442026">
      <w:marLeft w:val="0"/>
      <w:marRight w:val="0"/>
      <w:marTop w:val="0"/>
      <w:marBottom w:val="0"/>
      <w:divBdr>
        <w:top w:val="none" w:sz="0" w:space="0" w:color="auto"/>
        <w:left w:val="none" w:sz="0" w:space="0" w:color="auto"/>
        <w:bottom w:val="none" w:sz="0" w:space="0" w:color="auto"/>
        <w:right w:val="none" w:sz="0" w:space="0" w:color="auto"/>
      </w:divBdr>
    </w:div>
    <w:div w:id="513039195">
      <w:marLeft w:val="0"/>
      <w:marRight w:val="0"/>
      <w:marTop w:val="0"/>
      <w:marBottom w:val="0"/>
      <w:divBdr>
        <w:top w:val="none" w:sz="0" w:space="0" w:color="auto"/>
        <w:left w:val="none" w:sz="0" w:space="0" w:color="auto"/>
        <w:bottom w:val="none" w:sz="0" w:space="0" w:color="auto"/>
        <w:right w:val="none" w:sz="0" w:space="0" w:color="auto"/>
      </w:divBdr>
    </w:div>
    <w:div w:id="573203371">
      <w:marLeft w:val="0"/>
      <w:marRight w:val="0"/>
      <w:marTop w:val="0"/>
      <w:marBottom w:val="0"/>
      <w:divBdr>
        <w:top w:val="none" w:sz="0" w:space="0" w:color="auto"/>
        <w:left w:val="none" w:sz="0" w:space="0" w:color="auto"/>
        <w:bottom w:val="none" w:sz="0" w:space="0" w:color="auto"/>
        <w:right w:val="none" w:sz="0" w:space="0" w:color="auto"/>
      </w:divBdr>
    </w:div>
    <w:div w:id="576132973">
      <w:marLeft w:val="0"/>
      <w:marRight w:val="0"/>
      <w:marTop w:val="0"/>
      <w:marBottom w:val="0"/>
      <w:divBdr>
        <w:top w:val="none" w:sz="0" w:space="0" w:color="auto"/>
        <w:left w:val="none" w:sz="0" w:space="0" w:color="auto"/>
        <w:bottom w:val="none" w:sz="0" w:space="0" w:color="auto"/>
        <w:right w:val="none" w:sz="0" w:space="0" w:color="auto"/>
      </w:divBdr>
    </w:div>
    <w:div w:id="672537006">
      <w:marLeft w:val="0"/>
      <w:marRight w:val="0"/>
      <w:marTop w:val="0"/>
      <w:marBottom w:val="0"/>
      <w:divBdr>
        <w:top w:val="none" w:sz="0" w:space="0" w:color="auto"/>
        <w:left w:val="none" w:sz="0" w:space="0" w:color="auto"/>
        <w:bottom w:val="none" w:sz="0" w:space="0" w:color="auto"/>
        <w:right w:val="none" w:sz="0" w:space="0" w:color="auto"/>
      </w:divBdr>
    </w:div>
    <w:div w:id="701370647">
      <w:marLeft w:val="0"/>
      <w:marRight w:val="0"/>
      <w:marTop w:val="0"/>
      <w:marBottom w:val="0"/>
      <w:divBdr>
        <w:top w:val="none" w:sz="0" w:space="0" w:color="auto"/>
        <w:left w:val="none" w:sz="0" w:space="0" w:color="auto"/>
        <w:bottom w:val="none" w:sz="0" w:space="0" w:color="auto"/>
        <w:right w:val="none" w:sz="0" w:space="0" w:color="auto"/>
      </w:divBdr>
      <w:divsChild>
        <w:div w:id="434441645">
          <w:marLeft w:val="0"/>
          <w:marRight w:val="0"/>
          <w:marTop w:val="0"/>
          <w:marBottom w:val="0"/>
          <w:divBdr>
            <w:top w:val="none" w:sz="0" w:space="0" w:color="auto"/>
            <w:left w:val="none" w:sz="0" w:space="0" w:color="auto"/>
            <w:bottom w:val="none" w:sz="0" w:space="0" w:color="auto"/>
            <w:right w:val="none" w:sz="0" w:space="0" w:color="auto"/>
          </w:divBdr>
          <w:divsChild>
            <w:div w:id="1085766111">
              <w:marLeft w:val="0"/>
              <w:marRight w:val="0"/>
              <w:marTop w:val="0"/>
              <w:marBottom w:val="0"/>
              <w:divBdr>
                <w:top w:val="none" w:sz="0" w:space="0" w:color="auto"/>
                <w:left w:val="none" w:sz="0" w:space="0" w:color="auto"/>
                <w:bottom w:val="none" w:sz="0" w:space="0" w:color="auto"/>
                <w:right w:val="none" w:sz="0" w:space="0" w:color="auto"/>
              </w:divBdr>
              <w:divsChild>
                <w:div w:id="665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64916">
      <w:marLeft w:val="0"/>
      <w:marRight w:val="0"/>
      <w:marTop w:val="0"/>
      <w:marBottom w:val="0"/>
      <w:divBdr>
        <w:top w:val="none" w:sz="0" w:space="0" w:color="auto"/>
        <w:left w:val="none" w:sz="0" w:space="0" w:color="auto"/>
        <w:bottom w:val="none" w:sz="0" w:space="0" w:color="auto"/>
        <w:right w:val="none" w:sz="0" w:space="0" w:color="auto"/>
      </w:divBdr>
    </w:div>
    <w:div w:id="730352736">
      <w:marLeft w:val="0"/>
      <w:marRight w:val="0"/>
      <w:marTop w:val="0"/>
      <w:marBottom w:val="0"/>
      <w:divBdr>
        <w:top w:val="none" w:sz="0" w:space="0" w:color="auto"/>
        <w:left w:val="none" w:sz="0" w:space="0" w:color="auto"/>
        <w:bottom w:val="none" w:sz="0" w:space="0" w:color="auto"/>
        <w:right w:val="none" w:sz="0" w:space="0" w:color="auto"/>
      </w:divBdr>
    </w:div>
    <w:div w:id="851454547">
      <w:marLeft w:val="0"/>
      <w:marRight w:val="0"/>
      <w:marTop w:val="0"/>
      <w:marBottom w:val="0"/>
      <w:divBdr>
        <w:top w:val="none" w:sz="0" w:space="0" w:color="auto"/>
        <w:left w:val="none" w:sz="0" w:space="0" w:color="auto"/>
        <w:bottom w:val="none" w:sz="0" w:space="0" w:color="auto"/>
        <w:right w:val="none" w:sz="0" w:space="0" w:color="auto"/>
      </w:divBdr>
    </w:div>
    <w:div w:id="934021525">
      <w:marLeft w:val="0"/>
      <w:marRight w:val="0"/>
      <w:marTop w:val="0"/>
      <w:marBottom w:val="0"/>
      <w:divBdr>
        <w:top w:val="none" w:sz="0" w:space="0" w:color="auto"/>
        <w:left w:val="none" w:sz="0" w:space="0" w:color="auto"/>
        <w:bottom w:val="none" w:sz="0" w:space="0" w:color="auto"/>
        <w:right w:val="none" w:sz="0" w:space="0" w:color="auto"/>
      </w:divBdr>
    </w:div>
    <w:div w:id="1050417045">
      <w:marLeft w:val="0"/>
      <w:marRight w:val="0"/>
      <w:marTop w:val="0"/>
      <w:marBottom w:val="0"/>
      <w:divBdr>
        <w:top w:val="none" w:sz="0" w:space="0" w:color="auto"/>
        <w:left w:val="none" w:sz="0" w:space="0" w:color="auto"/>
        <w:bottom w:val="none" w:sz="0" w:space="0" w:color="auto"/>
        <w:right w:val="none" w:sz="0" w:space="0" w:color="auto"/>
      </w:divBdr>
    </w:div>
    <w:div w:id="1110970044">
      <w:marLeft w:val="0"/>
      <w:marRight w:val="0"/>
      <w:marTop w:val="0"/>
      <w:marBottom w:val="0"/>
      <w:divBdr>
        <w:top w:val="none" w:sz="0" w:space="0" w:color="auto"/>
        <w:left w:val="none" w:sz="0" w:space="0" w:color="auto"/>
        <w:bottom w:val="none" w:sz="0" w:space="0" w:color="auto"/>
        <w:right w:val="none" w:sz="0" w:space="0" w:color="auto"/>
      </w:divBdr>
    </w:div>
    <w:div w:id="1134759021">
      <w:marLeft w:val="0"/>
      <w:marRight w:val="0"/>
      <w:marTop w:val="0"/>
      <w:marBottom w:val="0"/>
      <w:divBdr>
        <w:top w:val="none" w:sz="0" w:space="0" w:color="auto"/>
        <w:left w:val="none" w:sz="0" w:space="0" w:color="auto"/>
        <w:bottom w:val="none" w:sz="0" w:space="0" w:color="auto"/>
        <w:right w:val="none" w:sz="0" w:space="0" w:color="auto"/>
      </w:divBdr>
    </w:div>
    <w:div w:id="1159737501">
      <w:marLeft w:val="0"/>
      <w:marRight w:val="0"/>
      <w:marTop w:val="0"/>
      <w:marBottom w:val="0"/>
      <w:divBdr>
        <w:top w:val="none" w:sz="0" w:space="0" w:color="auto"/>
        <w:left w:val="none" w:sz="0" w:space="0" w:color="auto"/>
        <w:bottom w:val="none" w:sz="0" w:space="0" w:color="auto"/>
        <w:right w:val="none" w:sz="0" w:space="0" w:color="auto"/>
      </w:divBdr>
    </w:div>
    <w:div w:id="1162350728">
      <w:marLeft w:val="0"/>
      <w:marRight w:val="0"/>
      <w:marTop w:val="0"/>
      <w:marBottom w:val="0"/>
      <w:divBdr>
        <w:top w:val="none" w:sz="0" w:space="0" w:color="auto"/>
        <w:left w:val="none" w:sz="0" w:space="0" w:color="auto"/>
        <w:bottom w:val="none" w:sz="0" w:space="0" w:color="auto"/>
        <w:right w:val="none" w:sz="0" w:space="0" w:color="auto"/>
      </w:divBdr>
    </w:div>
    <w:div w:id="1165558207">
      <w:marLeft w:val="0"/>
      <w:marRight w:val="0"/>
      <w:marTop w:val="0"/>
      <w:marBottom w:val="0"/>
      <w:divBdr>
        <w:top w:val="none" w:sz="0" w:space="0" w:color="auto"/>
        <w:left w:val="none" w:sz="0" w:space="0" w:color="auto"/>
        <w:bottom w:val="none" w:sz="0" w:space="0" w:color="auto"/>
        <w:right w:val="none" w:sz="0" w:space="0" w:color="auto"/>
      </w:divBdr>
    </w:div>
    <w:div w:id="1188831822">
      <w:marLeft w:val="0"/>
      <w:marRight w:val="0"/>
      <w:marTop w:val="0"/>
      <w:marBottom w:val="0"/>
      <w:divBdr>
        <w:top w:val="none" w:sz="0" w:space="0" w:color="auto"/>
        <w:left w:val="none" w:sz="0" w:space="0" w:color="auto"/>
        <w:bottom w:val="none" w:sz="0" w:space="0" w:color="auto"/>
        <w:right w:val="none" w:sz="0" w:space="0" w:color="auto"/>
      </w:divBdr>
    </w:div>
    <w:div w:id="1191337570">
      <w:marLeft w:val="0"/>
      <w:marRight w:val="0"/>
      <w:marTop w:val="0"/>
      <w:marBottom w:val="0"/>
      <w:divBdr>
        <w:top w:val="none" w:sz="0" w:space="0" w:color="auto"/>
        <w:left w:val="none" w:sz="0" w:space="0" w:color="auto"/>
        <w:bottom w:val="none" w:sz="0" w:space="0" w:color="auto"/>
        <w:right w:val="none" w:sz="0" w:space="0" w:color="auto"/>
      </w:divBdr>
      <w:divsChild>
        <w:div w:id="728921091">
          <w:marLeft w:val="0"/>
          <w:marRight w:val="0"/>
          <w:marTop w:val="0"/>
          <w:marBottom w:val="0"/>
          <w:divBdr>
            <w:top w:val="none" w:sz="0" w:space="0" w:color="auto"/>
            <w:left w:val="none" w:sz="0" w:space="0" w:color="auto"/>
            <w:bottom w:val="none" w:sz="0" w:space="0" w:color="auto"/>
            <w:right w:val="none" w:sz="0" w:space="0" w:color="auto"/>
          </w:divBdr>
        </w:div>
      </w:divsChild>
    </w:div>
    <w:div w:id="1211191541">
      <w:marLeft w:val="0"/>
      <w:marRight w:val="0"/>
      <w:marTop w:val="0"/>
      <w:marBottom w:val="0"/>
      <w:divBdr>
        <w:top w:val="none" w:sz="0" w:space="0" w:color="auto"/>
        <w:left w:val="none" w:sz="0" w:space="0" w:color="auto"/>
        <w:bottom w:val="none" w:sz="0" w:space="0" w:color="auto"/>
        <w:right w:val="none" w:sz="0" w:space="0" w:color="auto"/>
      </w:divBdr>
    </w:div>
    <w:div w:id="1277517566">
      <w:marLeft w:val="0"/>
      <w:marRight w:val="0"/>
      <w:marTop w:val="0"/>
      <w:marBottom w:val="0"/>
      <w:divBdr>
        <w:top w:val="none" w:sz="0" w:space="0" w:color="auto"/>
        <w:left w:val="none" w:sz="0" w:space="0" w:color="auto"/>
        <w:bottom w:val="none" w:sz="0" w:space="0" w:color="auto"/>
        <w:right w:val="none" w:sz="0" w:space="0" w:color="auto"/>
      </w:divBdr>
    </w:div>
    <w:div w:id="1414202346">
      <w:marLeft w:val="0"/>
      <w:marRight w:val="0"/>
      <w:marTop w:val="0"/>
      <w:marBottom w:val="0"/>
      <w:divBdr>
        <w:top w:val="none" w:sz="0" w:space="0" w:color="auto"/>
        <w:left w:val="none" w:sz="0" w:space="0" w:color="auto"/>
        <w:bottom w:val="none" w:sz="0" w:space="0" w:color="auto"/>
        <w:right w:val="none" w:sz="0" w:space="0" w:color="auto"/>
      </w:divBdr>
    </w:div>
    <w:div w:id="1450511668">
      <w:marLeft w:val="0"/>
      <w:marRight w:val="0"/>
      <w:marTop w:val="0"/>
      <w:marBottom w:val="0"/>
      <w:divBdr>
        <w:top w:val="none" w:sz="0" w:space="0" w:color="auto"/>
        <w:left w:val="none" w:sz="0" w:space="0" w:color="auto"/>
        <w:bottom w:val="none" w:sz="0" w:space="0" w:color="auto"/>
        <w:right w:val="none" w:sz="0" w:space="0" w:color="auto"/>
      </w:divBdr>
    </w:div>
    <w:div w:id="1456294505">
      <w:marLeft w:val="0"/>
      <w:marRight w:val="0"/>
      <w:marTop w:val="0"/>
      <w:marBottom w:val="0"/>
      <w:divBdr>
        <w:top w:val="none" w:sz="0" w:space="0" w:color="auto"/>
        <w:left w:val="none" w:sz="0" w:space="0" w:color="auto"/>
        <w:bottom w:val="none" w:sz="0" w:space="0" w:color="auto"/>
        <w:right w:val="none" w:sz="0" w:space="0" w:color="auto"/>
      </w:divBdr>
    </w:div>
    <w:div w:id="1466122350">
      <w:marLeft w:val="0"/>
      <w:marRight w:val="0"/>
      <w:marTop w:val="0"/>
      <w:marBottom w:val="0"/>
      <w:divBdr>
        <w:top w:val="none" w:sz="0" w:space="0" w:color="auto"/>
        <w:left w:val="none" w:sz="0" w:space="0" w:color="auto"/>
        <w:bottom w:val="none" w:sz="0" w:space="0" w:color="auto"/>
        <w:right w:val="none" w:sz="0" w:space="0" w:color="auto"/>
      </w:divBdr>
    </w:div>
    <w:div w:id="1595019042">
      <w:marLeft w:val="0"/>
      <w:marRight w:val="0"/>
      <w:marTop w:val="0"/>
      <w:marBottom w:val="0"/>
      <w:divBdr>
        <w:top w:val="none" w:sz="0" w:space="0" w:color="auto"/>
        <w:left w:val="none" w:sz="0" w:space="0" w:color="auto"/>
        <w:bottom w:val="none" w:sz="0" w:space="0" w:color="auto"/>
        <w:right w:val="none" w:sz="0" w:space="0" w:color="auto"/>
      </w:divBdr>
    </w:div>
    <w:div w:id="1700276806">
      <w:marLeft w:val="0"/>
      <w:marRight w:val="0"/>
      <w:marTop w:val="0"/>
      <w:marBottom w:val="0"/>
      <w:divBdr>
        <w:top w:val="none" w:sz="0" w:space="0" w:color="auto"/>
        <w:left w:val="none" w:sz="0" w:space="0" w:color="auto"/>
        <w:bottom w:val="none" w:sz="0" w:space="0" w:color="auto"/>
        <w:right w:val="none" w:sz="0" w:space="0" w:color="auto"/>
      </w:divBdr>
    </w:div>
    <w:div w:id="1744909506">
      <w:marLeft w:val="0"/>
      <w:marRight w:val="0"/>
      <w:marTop w:val="0"/>
      <w:marBottom w:val="0"/>
      <w:divBdr>
        <w:top w:val="none" w:sz="0" w:space="0" w:color="auto"/>
        <w:left w:val="none" w:sz="0" w:space="0" w:color="auto"/>
        <w:bottom w:val="none" w:sz="0" w:space="0" w:color="auto"/>
        <w:right w:val="none" w:sz="0" w:space="0" w:color="auto"/>
      </w:divBdr>
    </w:div>
    <w:div w:id="1769236190">
      <w:marLeft w:val="0"/>
      <w:marRight w:val="0"/>
      <w:marTop w:val="0"/>
      <w:marBottom w:val="0"/>
      <w:divBdr>
        <w:top w:val="none" w:sz="0" w:space="0" w:color="auto"/>
        <w:left w:val="none" w:sz="0" w:space="0" w:color="auto"/>
        <w:bottom w:val="none" w:sz="0" w:space="0" w:color="auto"/>
        <w:right w:val="none" w:sz="0" w:space="0" w:color="auto"/>
      </w:divBdr>
    </w:div>
    <w:div w:id="1800607597">
      <w:marLeft w:val="0"/>
      <w:marRight w:val="0"/>
      <w:marTop w:val="0"/>
      <w:marBottom w:val="0"/>
      <w:divBdr>
        <w:top w:val="none" w:sz="0" w:space="0" w:color="auto"/>
        <w:left w:val="none" w:sz="0" w:space="0" w:color="auto"/>
        <w:bottom w:val="none" w:sz="0" w:space="0" w:color="auto"/>
        <w:right w:val="none" w:sz="0" w:space="0" w:color="auto"/>
      </w:divBdr>
    </w:div>
    <w:div w:id="1802726827">
      <w:marLeft w:val="0"/>
      <w:marRight w:val="0"/>
      <w:marTop w:val="0"/>
      <w:marBottom w:val="0"/>
      <w:divBdr>
        <w:top w:val="none" w:sz="0" w:space="0" w:color="auto"/>
        <w:left w:val="none" w:sz="0" w:space="0" w:color="auto"/>
        <w:bottom w:val="none" w:sz="0" w:space="0" w:color="auto"/>
        <w:right w:val="none" w:sz="0" w:space="0" w:color="auto"/>
      </w:divBdr>
    </w:div>
    <w:div w:id="1849126987">
      <w:marLeft w:val="0"/>
      <w:marRight w:val="0"/>
      <w:marTop w:val="0"/>
      <w:marBottom w:val="0"/>
      <w:divBdr>
        <w:top w:val="none" w:sz="0" w:space="0" w:color="auto"/>
        <w:left w:val="none" w:sz="0" w:space="0" w:color="auto"/>
        <w:bottom w:val="none" w:sz="0" w:space="0" w:color="auto"/>
        <w:right w:val="none" w:sz="0" w:space="0" w:color="auto"/>
      </w:divBdr>
    </w:div>
    <w:div w:id="1854146860">
      <w:marLeft w:val="0"/>
      <w:marRight w:val="0"/>
      <w:marTop w:val="0"/>
      <w:marBottom w:val="0"/>
      <w:divBdr>
        <w:top w:val="none" w:sz="0" w:space="0" w:color="auto"/>
        <w:left w:val="none" w:sz="0" w:space="0" w:color="auto"/>
        <w:bottom w:val="none" w:sz="0" w:space="0" w:color="auto"/>
        <w:right w:val="none" w:sz="0" w:space="0" w:color="auto"/>
      </w:divBdr>
      <w:divsChild>
        <w:div w:id="1275357554">
          <w:marLeft w:val="0"/>
          <w:marRight w:val="0"/>
          <w:marTop w:val="0"/>
          <w:marBottom w:val="0"/>
          <w:divBdr>
            <w:top w:val="none" w:sz="0" w:space="0" w:color="auto"/>
            <w:left w:val="none" w:sz="0" w:space="0" w:color="auto"/>
            <w:bottom w:val="none" w:sz="0" w:space="0" w:color="auto"/>
            <w:right w:val="none" w:sz="0" w:space="0" w:color="auto"/>
          </w:divBdr>
        </w:div>
      </w:divsChild>
    </w:div>
    <w:div w:id="1873298524">
      <w:marLeft w:val="0"/>
      <w:marRight w:val="0"/>
      <w:marTop w:val="0"/>
      <w:marBottom w:val="0"/>
      <w:divBdr>
        <w:top w:val="none" w:sz="0" w:space="0" w:color="auto"/>
        <w:left w:val="none" w:sz="0" w:space="0" w:color="auto"/>
        <w:bottom w:val="none" w:sz="0" w:space="0" w:color="auto"/>
        <w:right w:val="none" w:sz="0" w:space="0" w:color="auto"/>
      </w:divBdr>
    </w:div>
    <w:div w:id="1891307170">
      <w:marLeft w:val="0"/>
      <w:marRight w:val="0"/>
      <w:marTop w:val="0"/>
      <w:marBottom w:val="0"/>
      <w:divBdr>
        <w:top w:val="none" w:sz="0" w:space="0" w:color="auto"/>
        <w:left w:val="none" w:sz="0" w:space="0" w:color="auto"/>
        <w:bottom w:val="none" w:sz="0" w:space="0" w:color="auto"/>
        <w:right w:val="none" w:sz="0" w:space="0" w:color="auto"/>
      </w:divBdr>
    </w:div>
    <w:div w:id="2033453763">
      <w:marLeft w:val="0"/>
      <w:marRight w:val="0"/>
      <w:marTop w:val="0"/>
      <w:marBottom w:val="0"/>
      <w:divBdr>
        <w:top w:val="none" w:sz="0" w:space="0" w:color="auto"/>
        <w:left w:val="none" w:sz="0" w:space="0" w:color="auto"/>
        <w:bottom w:val="none" w:sz="0" w:space="0" w:color="auto"/>
        <w:right w:val="none" w:sz="0" w:space="0" w:color="auto"/>
      </w:divBdr>
    </w:div>
    <w:div w:id="20890360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6211</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Bullitt County Public Schools</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cp:lastPrinted>2025-08-28T18:18:00Z</cp:lastPrinted>
  <dcterms:created xsi:type="dcterms:W3CDTF">2025-08-28T18:22:00Z</dcterms:created>
  <dcterms:modified xsi:type="dcterms:W3CDTF">2025-08-28T18:22:00Z</dcterms:modified>
</cp:coreProperties>
</file>