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392B92" w:rsidP="0035126E">
      <w:pPr>
        <w:jc w:val="center"/>
        <w:rPr>
          <w:b/>
        </w:rPr>
      </w:pPr>
      <w:r>
        <w:rPr>
          <w:b/>
        </w:rPr>
        <w:t>JULY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392B92">
        <w:rPr>
          <w:b/>
        </w:rPr>
        <w:t>1,933,859.34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392B92">
        <w:rPr>
          <w:b/>
        </w:rPr>
        <w:t>746,932.38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392B92">
        <w:rPr>
          <w:b/>
        </w:rPr>
        <w:t>665,122.24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392B92">
        <w:rPr>
          <w:b/>
        </w:rPr>
        <w:t>153,630.58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392B92">
        <w:rPr>
          <w:b/>
        </w:rPr>
        <w:t>511,491.66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392B92">
        <w:rPr>
          <w:b/>
          <w:u w:val="double"/>
        </w:rPr>
        <w:t>2,015,669.48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392B92">
        <w:rPr>
          <w:b/>
        </w:rPr>
        <w:t>1,387,882.51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392B92">
        <w:rPr>
          <w:b/>
        </w:rPr>
        <w:t>501,905.04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392B92">
        <w:rPr>
          <w:b/>
        </w:rPr>
        <w:t xml:space="preserve">    - 94,618.40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392B92">
        <w:rPr>
          <w:b/>
        </w:rPr>
        <w:t>194,750.33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392B92">
        <w:rPr>
          <w:b/>
          <w:u w:val="double"/>
        </w:rPr>
        <w:t>2,015,669.48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392B92">
        <w:rPr>
          <w:b/>
        </w:rPr>
        <w:t>2,240,428.58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>$-- 224,759.10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392B92">
        <w:rPr>
          <w:b/>
          <w:u w:val="double"/>
        </w:rPr>
        <w:t>2,015,669.48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392B92">
        <w:rPr>
          <w:b/>
          <w:u w:val="single"/>
        </w:rPr>
        <w:t>JULY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392B92">
        <w:rPr>
          <w:b/>
          <w:u w:val="single"/>
        </w:rPr>
        <w:t>JULY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392B92">
        <w:rPr>
          <w:b/>
        </w:rPr>
        <w:t>1,877,630.16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392B92">
        <w:rPr>
          <w:b/>
        </w:rPr>
        <w:t>1,387,882.51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392B92">
        <w:rPr>
          <w:b/>
        </w:rPr>
        <w:t>489,747.65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2B92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9F5748"/>
    <w:rsid w:val="00A123FA"/>
    <w:rsid w:val="00A30B8D"/>
    <w:rsid w:val="00A3619F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3071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46</cp:revision>
  <cp:lastPrinted>2025-06-03T16:07:00Z</cp:lastPrinted>
  <dcterms:created xsi:type="dcterms:W3CDTF">2022-03-03T14:13:00Z</dcterms:created>
  <dcterms:modified xsi:type="dcterms:W3CDTF">2025-08-05T19:00:00Z</dcterms:modified>
</cp:coreProperties>
</file>