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5C63" w14:textId="462D324D" w:rsidR="008E7F79" w:rsidRDefault="00F05352" w:rsidP="00F05352">
      <w:pPr>
        <w:spacing w:after="0"/>
        <w:jc w:val="center"/>
        <w:rPr>
          <w:b/>
          <w:bCs/>
          <w:sz w:val="28"/>
          <w:szCs w:val="28"/>
        </w:rPr>
      </w:pPr>
      <w:proofErr w:type="spellStart"/>
      <w:r w:rsidRPr="00F05352">
        <w:rPr>
          <w:b/>
          <w:bCs/>
          <w:sz w:val="28"/>
          <w:szCs w:val="28"/>
        </w:rPr>
        <w:t>Y</w:t>
      </w:r>
      <w:r w:rsidR="00957BF2">
        <w:rPr>
          <w:b/>
          <w:bCs/>
          <w:sz w:val="28"/>
          <w:szCs w:val="28"/>
        </w:rPr>
        <w:t>ondr</w:t>
      </w:r>
      <w:proofErr w:type="spellEnd"/>
      <w:r w:rsidRPr="00F05352">
        <w:rPr>
          <w:b/>
          <w:bCs/>
          <w:sz w:val="28"/>
          <w:szCs w:val="28"/>
        </w:rPr>
        <w:t xml:space="preserve"> Fee List</w:t>
      </w:r>
    </w:p>
    <w:p w14:paraId="41356052" w14:textId="6772DC41" w:rsidR="00F05352" w:rsidRDefault="00F05352" w:rsidP="00F05352">
      <w:pPr>
        <w:spacing w:after="0"/>
        <w:jc w:val="center"/>
        <w:rPr>
          <w:b/>
          <w:bCs/>
          <w:sz w:val="28"/>
          <w:szCs w:val="28"/>
        </w:rPr>
      </w:pPr>
      <w:r>
        <w:rPr>
          <w:b/>
          <w:bCs/>
          <w:sz w:val="28"/>
          <w:szCs w:val="28"/>
        </w:rPr>
        <w:t xml:space="preserve">Russellville Independent School District </w:t>
      </w:r>
    </w:p>
    <w:p w14:paraId="7A9939CB" w14:textId="3B7E0EFC" w:rsidR="00F05352" w:rsidRDefault="00F05352" w:rsidP="00F05352">
      <w:pPr>
        <w:spacing w:after="0"/>
        <w:jc w:val="center"/>
        <w:rPr>
          <w:b/>
          <w:bCs/>
          <w:sz w:val="28"/>
          <w:szCs w:val="28"/>
        </w:rPr>
      </w:pPr>
      <w:r>
        <w:rPr>
          <w:b/>
          <w:bCs/>
          <w:sz w:val="28"/>
          <w:szCs w:val="28"/>
        </w:rPr>
        <w:t>2025-2026</w:t>
      </w:r>
    </w:p>
    <w:p w14:paraId="6E181417" w14:textId="77777777" w:rsidR="00F05352" w:rsidRDefault="00F05352" w:rsidP="00F05352">
      <w:pPr>
        <w:spacing w:after="0"/>
        <w:jc w:val="center"/>
        <w:rPr>
          <w:b/>
          <w:bCs/>
          <w:sz w:val="28"/>
          <w:szCs w:val="28"/>
        </w:rPr>
      </w:pPr>
    </w:p>
    <w:p w14:paraId="408EB9F0" w14:textId="0F5A80A3" w:rsidR="00957BF2" w:rsidRDefault="00957BF2" w:rsidP="00957BF2">
      <w:r w:rsidRPr="00957BF2">
        <w:t xml:space="preserve">While on school property or while attending school-sponsored or school-related activities, whether on or off school property, students shall be permitted to possess personal telecommunications devices and other related electronic devices. Devices must be powered off during instructional time. Students are prohibited from using a personal telecommunication device during instructional time. </w:t>
      </w:r>
    </w:p>
    <w:p w14:paraId="2F048185" w14:textId="202D9283" w:rsidR="00F05352" w:rsidRPr="00F05352" w:rsidRDefault="00F05352" w:rsidP="00957BF2">
      <w:r w:rsidRPr="00F05352">
        <w:t xml:space="preserve">Every </w:t>
      </w:r>
      <w:r w:rsidR="00957BF2">
        <w:t xml:space="preserve">RMS/RHS </w:t>
      </w:r>
      <w:r w:rsidRPr="00F05352">
        <w:t xml:space="preserve">student is assigned a personal </w:t>
      </w:r>
      <w:proofErr w:type="spellStart"/>
      <w:r w:rsidRPr="00F05352">
        <w:t>Yondr</w:t>
      </w:r>
      <w:proofErr w:type="spellEnd"/>
      <w:r w:rsidRPr="00F05352">
        <w:t xml:space="preserve"> Pouch. While the </w:t>
      </w:r>
      <w:proofErr w:type="spellStart"/>
      <w:r w:rsidRPr="00F05352">
        <w:t>Yondr</w:t>
      </w:r>
      <w:proofErr w:type="spellEnd"/>
      <w:r w:rsidRPr="00F05352">
        <w:t xml:space="preserve"> Pouch is considered school property, it is each student’s responsibility to bring their </w:t>
      </w:r>
      <w:r w:rsidR="00957BF2">
        <w:t>p</w:t>
      </w:r>
      <w:r w:rsidRPr="00F05352">
        <w:t xml:space="preserve">ouch with them to school every </w:t>
      </w:r>
      <w:proofErr w:type="gramStart"/>
      <w:r w:rsidR="00957BF2" w:rsidRPr="00F05352">
        <w:t>day</w:t>
      </w:r>
      <w:r w:rsidR="00957BF2">
        <w:t xml:space="preserve">, </w:t>
      </w:r>
      <w:r w:rsidR="00957BF2" w:rsidRPr="00F05352">
        <w:t>and</w:t>
      </w:r>
      <w:proofErr w:type="gramEnd"/>
      <w:r w:rsidRPr="00F05352">
        <w:t xml:space="preserve"> keep it in good working condition.</w:t>
      </w:r>
    </w:p>
    <w:p w14:paraId="6B850E3A" w14:textId="0D7E26F2" w:rsidR="00F05352" w:rsidRDefault="00F05352" w:rsidP="00F05352">
      <w:pPr>
        <w:pStyle w:val="ListParagraph"/>
        <w:numPr>
          <w:ilvl w:val="0"/>
          <w:numId w:val="1"/>
        </w:numPr>
      </w:pPr>
      <w:r>
        <w:t>Lost/Replacement Pouch - $30.00</w:t>
      </w:r>
    </w:p>
    <w:p w14:paraId="2A2DA2F0" w14:textId="3BA8CE4F" w:rsidR="00F05352" w:rsidRDefault="00F05352" w:rsidP="00F05352">
      <w:pPr>
        <w:pStyle w:val="ListParagraph"/>
        <w:numPr>
          <w:ilvl w:val="0"/>
          <w:numId w:val="1"/>
        </w:numPr>
      </w:pPr>
      <w:r>
        <w:t>Pouch Destroyed – Replacement Cost - $45.00</w:t>
      </w:r>
    </w:p>
    <w:p w14:paraId="4952F87F" w14:textId="17E07761" w:rsidR="00F05352" w:rsidRDefault="00F05352" w:rsidP="00F05352">
      <w:pPr>
        <w:pStyle w:val="ListParagraph"/>
        <w:numPr>
          <w:ilvl w:val="0"/>
          <w:numId w:val="1"/>
        </w:numPr>
      </w:pPr>
      <w:r>
        <w:t>Destruction stolen base - $125.00</w:t>
      </w:r>
    </w:p>
    <w:p w14:paraId="37C21071" w14:textId="77777777" w:rsidR="00F05352" w:rsidRDefault="00F05352" w:rsidP="00F05352">
      <w:pPr>
        <w:spacing w:after="0"/>
      </w:pPr>
    </w:p>
    <w:p w14:paraId="28A99B08" w14:textId="119261E4" w:rsidR="00F05352" w:rsidRDefault="00F05352" w:rsidP="00F05352">
      <w:pPr>
        <w:spacing w:after="0"/>
      </w:pPr>
      <w:r>
        <w:t xml:space="preserve">Examples of Damage: </w:t>
      </w:r>
    </w:p>
    <w:p w14:paraId="3BC9CB88" w14:textId="1797B2D5" w:rsidR="00F05352" w:rsidRDefault="00F05352" w:rsidP="00F05352">
      <w:pPr>
        <w:pStyle w:val="ListParagraph"/>
        <w:numPr>
          <w:ilvl w:val="0"/>
          <w:numId w:val="3"/>
        </w:numPr>
        <w:spacing w:after="0"/>
      </w:pPr>
      <w:r>
        <w:t>Deep scratches on the globe and on the green locking ring</w:t>
      </w:r>
    </w:p>
    <w:p w14:paraId="6E589456" w14:textId="26430459" w:rsidR="00F05352" w:rsidRDefault="00F05352" w:rsidP="00F05352">
      <w:pPr>
        <w:pStyle w:val="ListParagraph"/>
        <w:numPr>
          <w:ilvl w:val="0"/>
          <w:numId w:val="3"/>
        </w:numPr>
        <w:spacing w:after="0"/>
      </w:pPr>
      <w:r>
        <w:t>Intentional pen marks on the inside of the pouch</w:t>
      </w:r>
    </w:p>
    <w:p w14:paraId="54B0FB88" w14:textId="0C00D92E" w:rsidR="00F05352" w:rsidRDefault="00F05352" w:rsidP="00F05352">
      <w:pPr>
        <w:pStyle w:val="ListParagraph"/>
        <w:numPr>
          <w:ilvl w:val="0"/>
          <w:numId w:val="3"/>
        </w:numPr>
        <w:spacing w:after="0"/>
      </w:pPr>
      <w:r>
        <w:t>Bent pens</w:t>
      </w:r>
    </w:p>
    <w:p w14:paraId="50593CD0" w14:textId="3469EA32" w:rsidR="00F05352" w:rsidRDefault="00F05352" w:rsidP="00F05352">
      <w:pPr>
        <w:pStyle w:val="ListParagraph"/>
        <w:numPr>
          <w:ilvl w:val="0"/>
          <w:numId w:val="3"/>
        </w:numPr>
        <w:spacing w:after="0"/>
      </w:pPr>
      <w:r>
        <w:t>Pin and button not fully recessing, due to pin damage</w:t>
      </w:r>
    </w:p>
    <w:p w14:paraId="6312E510" w14:textId="2E66E987" w:rsidR="00F05352" w:rsidRDefault="00F05352" w:rsidP="00F05352">
      <w:pPr>
        <w:pStyle w:val="ListParagraph"/>
        <w:numPr>
          <w:ilvl w:val="0"/>
          <w:numId w:val="3"/>
        </w:numPr>
        <w:spacing w:after="0"/>
      </w:pPr>
      <w:r>
        <w:t>Cuts to pouch fabric</w:t>
      </w:r>
    </w:p>
    <w:p w14:paraId="010A47DC" w14:textId="30577C72" w:rsidR="00F05352" w:rsidRDefault="00F05352" w:rsidP="00F05352"/>
    <w:sectPr w:rsidR="00F05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0BE9"/>
    <w:multiLevelType w:val="multilevel"/>
    <w:tmpl w:val="151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C4EC3"/>
    <w:multiLevelType w:val="hybridMultilevel"/>
    <w:tmpl w:val="BCC2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30FCC"/>
    <w:multiLevelType w:val="hybridMultilevel"/>
    <w:tmpl w:val="7E2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726761">
    <w:abstractNumId w:val="2"/>
  </w:num>
  <w:num w:numId="2" w16cid:durableId="1978413680">
    <w:abstractNumId w:val="0"/>
  </w:num>
  <w:num w:numId="3" w16cid:durableId="43132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52"/>
    <w:rsid w:val="00163C7E"/>
    <w:rsid w:val="004945C2"/>
    <w:rsid w:val="00750A6A"/>
    <w:rsid w:val="008E7F79"/>
    <w:rsid w:val="00957BF2"/>
    <w:rsid w:val="00F05352"/>
    <w:rsid w:val="00FC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673F"/>
  <w15:chartTrackingRefBased/>
  <w15:docId w15:val="{5D51EC3E-F0CF-4513-A140-5991528F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352"/>
    <w:rPr>
      <w:rFonts w:eastAsiaTheme="majorEastAsia" w:cstheme="majorBidi"/>
      <w:color w:val="272727" w:themeColor="text1" w:themeTint="D8"/>
    </w:rPr>
  </w:style>
  <w:style w:type="paragraph" w:styleId="Title">
    <w:name w:val="Title"/>
    <w:basedOn w:val="Normal"/>
    <w:next w:val="Normal"/>
    <w:link w:val="TitleChar"/>
    <w:uiPriority w:val="10"/>
    <w:qFormat/>
    <w:rsid w:val="00F05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352"/>
    <w:pPr>
      <w:spacing w:before="160"/>
      <w:jc w:val="center"/>
    </w:pPr>
    <w:rPr>
      <w:i/>
      <w:iCs/>
      <w:color w:val="404040" w:themeColor="text1" w:themeTint="BF"/>
    </w:rPr>
  </w:style>
  <w:style w:type="character" w:customStyle="1" w:styleId="QuoteChar">
    <w:name w:val="Quote Char"/>
    <w:basedOn w:val="DefaultParagraphFont"/>
    <w:link w:val="Quote"/>
    <w:uiPriority w:val="29"/>
    <w:rsid w:val="00F05352"/>
    <w:rPr>
      <w:i/>
      <w:iCs/>
      <w:color w:val="404040" w:themeColor="text1" w:themeTint="BF"/>
    </w:rPr>
  </w:style>
  <w:style w:type="paragraph" w:styleId="ListParagraph">
    <w:name w:val="List Paragraph"/>
    <w:basedOn w:val="Normal"/>
    <w:uiPriority w:val="34"/>
    <w:qFormat/>
    <w:rsid w:val="00F05352"/>
    <w:pPr>
      <w:ind w:left="720"/>
      <w:contextualSpacing/>
    </w:pPr>
  </w:style>
  <w:style w:type="character" w:styleId="IntenseEmphasis">
    <w:name w:val="Intense Emphasis"/>
    <w:basedOn w:val="DefaultParagraphFont"/>
    <w:uiPriority w:val="21"/>
    <w:qFormat/>
    <w:rsid w:val="00F05352"/>
    <w:rPr>
      <w:i/>
      <w:iCs/>
      <w:color w:val="0F4761" w:themeColor="accent1" w:themeShade="BF"/>
    </w:rPr>
  </w:style>
  <w:style w:type="paragraph" w:styleId="IntenseQuote">
    <w:name w:val="Intense Quote"/>
    <w:basedOn w:val="Normal"/>
    <w:next w:val="Normal"/>
    <w:link w:val="IntenseQuoteChar"/>
    <w:uiPriority w:val="30"/>
    <w:qFormat/>
    <w:rsid w:val="00F05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352"/>
    <w:rPr>
      <w:i/>
      <w:iCs/>
      <w:color w:val="0F4761" w:themeColor="accent1" w:themeShade="BF"/>
    </w:rPr>
  </w:style>
  <w:style w:type="character" w:styleId="IntenseReference">
    <w:name w:val="Intense Reference"/>
    <w:basedOn w:val="DefaultParagraphFont"/>
    <w:uiPriority w:val="32"/>
    <w:qFormat/>
    <w:rsid w:val="00F05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C408FB99AEDD468FD020BA58AC4523" ma:contentTypeVersion="8" ma:contentTypeDescription="Create a new document." ma:contentTypeScope="" ma:versionID="9ae247593a9de6873dbd542c9cdfb526">
  <xsd:schema xmlns:xsd="http://www.w3.org/2001/XMLSchema" xmlns:xs="http://www.w3.org/2001/XMLSchema" xmlns:p="http://schemas.microsoft.com/office/2006/metadata/properties" xmlns:ns3="71a10daa-1ede-4b63-8485-80ddfe4dc8fa" targetNamespace="http://schemas.microsoft.com/office/2006/metadata/properties" ma:root="true" ma:fieldsID="5875356008a91a01542572f40c634902" ns3:_="">
    <xsd:import namespace="71a10daa-1ede-4b63-8485-80ddfe4dc8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10daa-1ede-4b63-8485-80ddfe4dc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098F0-8A24-4442-A56A-DDC421348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D039C3-AD3B-409D-8352-C273B2B39F93}">
  <ds:schemaRefs>
    <ds:schemaRef ds:uri="http://schemas.microsoft.com/sharepoint/v3/contenttype/forms"/>
  </ds:schemaRefs>
</ds:datastoreItem>
</file>

<file path=customXml/itemProps3.xml><?xml version="1.0" encoding="utf-8"?>
<ds:datastoreItem xmlns:ds="http://schemas.openxmlformats.org/officeDocument/2006/customXml" ds:itemID="{5D73A9D2-1D7E-4297-9B17-A2B451AD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10daa-1ede-4b63-8485-80ddfe4dc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Jennifer</dc:creator>
  <cp:keywords/>
  <dc:description/>
  <cp:lastModifiedBy>Robinson, Bridget</cp:lastModifiedBy>
  <cp:revision>2</cp:revision>
  <dcterms:created xsi:type="dcterms:W3CDTF">2025-08-18T21:23:00Z</dcterms:created>
  <dcterms:modified xsi:type="dcterms:W3CDTF">2025-08-18T21:23:00Z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0x0101002AC408FB99AEDD468FD020BA58AC4523</vt:lpwstr>
  </property>
</Properties>
</file>