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MEMORANDUM OF UNDERSTANDING</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Memorandum of Understanding (MOU) is entered into on this ___ day of _________,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and between Eastern Kentucky University (“EKU”) and </w:t>
      </w:r>
      <w:r w:rsidDel="00000000" w:rsidR="00000000" w:rsidRPr="00000000">
        <w:rPr>
          <w:rFonts w:ascii="Times New Roman" w:cs="Times New Roman" w:eastAsia="Times New Roman" w:hAnsi="Times New Roman"/>
          <w:sz w:val="24"/>
          <w:szCs w:val="24"/>
          <w:rtl w:val="0"/>
        </w:rPr>
        <w:t xml:space="preserve">Bourbon County Schools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an address of </w:t>
      </w:r>
      <w:r w:rsidDel="00000000" w:rsidR="00000000" w:rsidRPr="00000000">
        <w:rPr>
          <w:rFonts w:ascii="Times New Roman" w:cs="Times New Roman" w:eastAsia="Times New Roman" w:hAnsi="Times New Roman"/>
          <w:sz w:val="24"/>
          <w:szCs w:val="24"/>
          <w:rtl w:val="0"/>
        </w:rPr>
        <w:t xml:space="preserve">3343 Lexington Road, Paris, KY 40361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formalize </w:t>
      </w:r>
      <w:r w:rsidDel="00000000" w:rsidR="00000000" w:rsidRPr="00000000">
        <w:rPr>
          <w:rFonts w:ascii="Times New Roman" w:cs="Times New Roman" w:eastAsia="Times New Roman" w:hAnsi="Times New Roman"/>
          <w:sz w:val="24"/>
          <w:szCs w:val="24"/>
          <w:rtl w:val="0"/>
        </w:rPr>
        <w:t xml:space="preserve">Bourbon County Schools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participation in the EKU Advantage program, which shall provide a pathway to educational advancement for </w:t>
      </w:r>
      <w:r w:rsidDel="00000000" w:rsidR="00000000" w:rsidRPr="00000000">
        <w:rPr>
          <w:rFonts w:ascii="Times New Roman" w:cs="Times New Roman" w:eastAsia="Times New Roman" w:hAnsi="Times New Roman"/>
          <w:sz w:val="24"/>
          <w:szCs w:val="24"/>
          <w:rtl w:val="0"/>
        </w:rPr>
        <w:t xml:space="preserve">Bourbon County Schools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employees.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WHEREAS, both parties to this MOU believe that providing a pathway to educational advancement increases the confidence, technical skill, and loyalty of employees as well as provides a wealth of benefits to employees, helping employees budget for and fund higher education degrees;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WHEREAS, the EKU Advantage program offers </w:t>
      </w:r>
      <w:r w:rsidDel="00000000" w:rsidR="00000000" w:rsidRPr="00000000">
        <w:rPr>
          <w:rFonts w:ascii="Times New Roman" w:cs="Times New Roman" w:eastAsia="Times New Roman" w:hAnsi="Times New Roman"/>
          <w:sz w:val="24"/>
          <w:szCs w:val="24"/>
          <w:rtl w:val="0"/>
        </w:rPr>
        <w:t xml:space="preserve">Bourbon County Schools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 exclusive, unique educational advantage and cost savings for its employees while enhancing employee benefits and further positioning </w:t>
      </w:r>
      <w:r w:rsidDel="00000000" w:rsidR="00000000" w:rsidRPr="00000000">
        <w:rPr>
          <w:rFonts w:ascii="Times New Roman" w:cs="Times New Roman" w:eastAsia="Times New Roman" w:hAnsi="Times New Roman"/>
          <w:sz w:val="24"/>
          <w:szCs w:val="24"/>
          <w:rtl w:val="0"/>
        </w:rPr>
        <w:t xml:space="preserve">Bourbon County Schools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a desirable </w:t>
      </w:r>
      <w:r w:rsidDel="00000000" w:rsidR="00000000" w:rsidRPr="00000000">
        <w:rPr>
          <w:rFonts w:ascii="Times New Roman" w:cs="Times New Roman" w:eastAsia="Times New Roman" w:hAnsi="Times New Roman"/>
          <w:sz w:val="24"/>
          <w:szCs w:val="24"/>
          <w:rtl w:val="0"/>
        </w:rPr>
        <w:t xml:space="preserve">workplace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values education as a means to propel its workforce forward; and,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WHEREAS, </w:t>
      </w:r>
      <w:r w:rsidDel="00000000" w:rsidR="00000000" w:rsidRPr="00000000">
        <w:rPr>
          <w:rFonts w:ascii="Times New Roman" w:cs="Times New Roman" w:eastAsia="Times New Roman" w:hAnsi="Times New Roman"/>
          <w:sz w:val="24"/>
          <w:szCs w:val="24"/>
          <w:rtl w:val="0"/>
        </w:rPr>
        <w:t xml:space="preserve">Bourbon County Schools’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participation in the EKU Advantage program shall mitigate procedural concerns, streamlining enrollment, registration, and financial aid processes, to ease the stress on the employee in planning their educational pathway and allowing the employee to devote more time to the work at hand, and shall further EKU’s mission all while delivering real value to </w:t>
      </w:r>
      <w:r w:rsidDel="00000000" w:rsidR="00000000" w:rsidRPr="00000000">
        <w:rPr>
          <w:rFonts w:ascii="Times New Roman" w:cs="Times New Roman" w:eastAsia="Times New Roman" w:hAnsi="Times New Roman"/>
          <w:sz w:val="24"/>
          <w:szCs w:val="24"/>
          <w:rtl w:val="0"/>
        </w:rPr>
        <w:t xml:space="preserve">Bourbon County Schools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its employees.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THEREFORE, the parties agree as follows: </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Bourbon County Schools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partner with EKU as a provider of post-secondary education (bachelor’s, master’s and doctorate) of </w:t>
      </w:r>
      <w:r w:rsidDel="00000000" w:rsidR="00000000" w:rsidRPr="00000000">
        <w:rPr>
          <w:rFonts w:ascii="Times New Roman" w:cs="Times New Roman" w:eastAsia="Times New Roman" w:hAnsi="Times New Roman"/>
          <w:sz w:val="24"/>
          <w:szCs w:val="24"/>
          <w:rtl w:val="0"/>
        </w:rPr>
        <w:t xml:space="preserve">Bourbon County Schools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employees through the EKU Advantage program.</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76"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eligible </w:t>
      </w:r>
      <w:r w:rsidDel="00000000" w:rsidR="00000000" w:rsidRPr="00000000">
        <w:rPr>
          <w:rFonts w:ascii="Times New Roman" w:cs="Times New Roman" w:eastAsia="Times New Roman" w:hAnsi="Times New Roman"/>
          <w:sz w:val="24"/>
          <w:szCs w:val="24"/>
          <w:rtl w:val="0"/>
        </w:rPr>
        <w:t xml:space="preserve">Bourbon County Schools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active teacher shall receive the discounted tuition rate of $350 per credit hour, and a staff or administrative employee shall receive a 25% flat rate discount in tuition and free books under the EKU BookSmart Program, for participating in the EKU Advantage program. This discount is not stackable, and therefore cannot be combined with any other scholarship awarded or tuition discount made available to the employee by EKU. Additional non-tuition expenses related to enrollment in any of EKU’s online or on-campus courses shall not be discounted and shall be the responsibility of the </w:t>
      </w:r>
      <w:r w:rsidDel="00000000" w:rsidR="00000000" w:rsidRPr="00000000">
        <w:rPr>
          <w:rFonts w:ascii="Times New Roman" w:cs="Times New Roman" w:eastAsia="Times New Roman" w:hAnsi="Times New Roman"/>
          <w:sz w:val="24"/>
          <w:szCs w:val="24"/>
          <w:rtl w:val="0"/>
        </w:rPr>
        <w:t xml:space="preserve">Bourbon County Schools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 employee participating in the EKU Advantage program.</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76"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Within the EKU admissions application, </w:t>
      </w:r>
      <w:r w:rsidDel="00000000" w:rsidR="00000000" w:rsidRPr="00000000">
        <w:rPr>
          <w:rFonts w:ascii="Times New Roman" w:cs="Times New Roman" w:eastAsia="Times New Roman" w:hAnsi="Times New Roman"/>
          <w:sz w:val="24"/>
          <w:szCs w:val="24"/>
          <w:rtl w:val="0"/>
        </w:rPr>
        <w:t xml:space="preserve">Bourbon County Schools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employees shall self-identify as corporate partner employees and provide employment qualification letters or other written proof of eligibility to EKU. Eligible employees shall receive enhanced customer service assistance from EKU related to admissions and registration in online or on-campus courses as well as financial aid and scholarship applications. All eligible employees shall be admitted at EKU’s sole discretion after meeting university and program requirements.</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76"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Following the deadline to add or drop classes each semester, EKU shall send </w:t>
      </w:r>
      <w:r w:rsidDel="00000000" w:rsidR="00000000" w:rsidRPr="00000000">
        <w:rPr>
          <w:rFonts w:ascii="Times New Roman" w:cs="Times New Roman" w:eastAsia="Times New Roman" w:hAnsi="Times New Roman"/>
          <w:sz w:val="24"/>
          <w:szCs w:val="24"/>
          <w:rtl w:val="0"/>
        </w:rPr>
        <w:t xml:space="preserve">Bourbon County Schools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list of currently enrolled students that have self-identified as corporate partner employees. Within ten (10) days of receiving such list, </w:t>
      </w:r>
      <w:r w:rsidDel="00000000" w:rsidR="00000000" w:rsidRPr="00000000">
        <w:rPr>
          <w:rFonts w:ascii="Times New Roman" w:cs="Times New Roman" w:eastAsia="Times New Roman" w:hAnsi="Times New Roman"/>
          <w:sz w:val="24"/>
          <w:szCs w:val="24"/>
          <w:rtl w:val="0"/>
        </w:rPr>
        <w:t xml:space="preserve">Bourbon County Schools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shall verify in writing to EKU the eligibility status of each individual listed. </w:t>
      </w:r>
      <w:r w:rsidDel="00000000" w:rsidR="00000000" w:rsidRPr="00000000">
        <w:rPr>
          <w:rFonts w:ascii="Times New Roman" w:cs="Times New Roman" w:eastAsia="Times New Roman" w:hAnsi="Times New Roman"/>
          <w:sz w:val="24"/>
          <w:szCs w:val="24"/>
          <w:rtl w:val="0"/>
        </w:rPr>
        <w:t xml:space="preserve">Bourbon County Schools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choose to, but it is not required to, notify EKU in writing when a student employee’s eligibility status changes at any other time during the academic year.</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76"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Unless tuition has been waived in accordance with the terms established in paragraph (2) of this MOU, tuition for all online or on-campus courses enrolled in through the EKU Advantage program shall be paid by the </w:t>
      </w:r>
      <w:r w:rsidDel="00000000" w:rsidR="00000000" w:rsidRPr="00000000">
        <w:rPr>
          <w:rFonts w:ascii="Times New Roman" w:cs="Times New Roman" w:eastAsia="Times New Roman" w:hAnsi="Times New Roman"/>
          <w:sz w:val="24"/>
          <w:szCs w:val="24"/>
          <w:rtl w:val="0"/>
        </w:rPr>
        <w:t xml:space="preserve">Bourbon County Schools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 employee in accordance with all due dates and processes established by EKU’s Student Accounting Services and published at </w:t>
      </w:r>
      <w:hyperlink r:id="rId7">
        <w:r w:rsidDel="00000000" w:rsidR="00000000" w:rsidRPr="00000000">
          <w:rPr>
            <w:rFonts w:ascii="Times New Roman" w:cs="Times New Roman" w:eastAsia="Times New Roman" w:hAnsi="Times New Roman"/>
            <w:color w:val="1155cc"/>
            <w:sz w:val="24"/>
            <w:szCs w:val="24"/>
            <w:u w:val="single"/>
            <w:rtl w:val="0"/>
          </w:rPr>
          <w:t xml:space="preserve">eku.edu/bigecentral</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w:t>
      </w:r>
      <w:r w:rsidDel="00000000" w:rsidR="00000000" w:rsidRPr="00000000">
        <w:rPr>
          <w:rFonts w:ascii="Times New Roman" w:cs="Times New Roman" w:eastAsia="Times New Roman" w:hAnsi="Times New Roman"/>
          <w:sz w:val="24"/>
          <w:szCs w:val="24"/>
          <w:rtl w:val="0"/>
        </w:rPr>
        <w:t xml:space="preserve">Bourbon County Schools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 employee that fails to pay a bill in full by the required due date shall be subject to late fees, as established by EKU’s Student Accounting Services, and registration holds, which prevent the student employee from registering for any course in any semester until the student employee’s account is up to date. </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76"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EKU Advantage program is a scholarship program that will be reported as required by law on the student employee’s EKU financial account and required tax forms.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to the tuition benefit outlined in paragraphs (1) through (6) of this MOU, </w:t>
      </w:r>
      <w:r w:rsidDel="00000000" w:rsidR="00000000" w:rsidRPr="00000000">
        <w:rPr>
          <w:rFonts w:ascii="Times New Roman" w:cs="Times New Roman" w:eastAsia="Times New Roman" w:hAnsi="Times New Roman"/>
          <w:sz w:val="24"/>
          <w:szCs w:val="24"/>
          <w:rtl w:val="0"/>
        </w:rPr>
        <w:t xml:space="preserve">Bourbon County Schools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employees shall also be eligible to receive a twenty percent (20%) discount when enrolling in any training provided by EKU’s Workforce Development and/or the EKU OSHA Training Institute Education Center. </w:t>
      </w:r>
      <w:r w:rsidDel="00000000" w:rsidR="00000000" w:rsidRPr="00000000">
        <w:rPr>
          <w:rFonts w:ascii="Times New Roman" w:cs="Times New Roman" w:eastAsia="Times New Roman" w:hAnsi="Times New Roman"/>
          <w:sz w:val="24"/>
          <w:szCs w:val="24"/>
          <w:rtl w:val="0"/>
        </w:rPr>
        <w:t xml:space="preserve">Bourbon County Schools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also access free customized price quotes, based on company needs, for group enrollments by contacting Susan Cornelius (</w:t>
      </w:r>
      <w:hyperlink r:id="rId8">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Susan.Cornelius@eku.edu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859-622-6216).</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76"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MOU may be terminated at any time upon ten (10) days written notice. If this MOU is terminated, </w:t>
      </w:r>
      <w:r w:rsidDel="00000000" w:rsidR="00000000" w:rsidRPr="00000000">
        <w:rPr>
          <w:rFonts w:ascii="Times New Roman" w:cs="Times New Roman" w:eastAsia="Times New Roman" w:hAnsi="Times New Roman"/>
          <w:sz w:val="24"/>
          <w:szCs w:val="24"/>
          <w:rtl w:val="0"/>
        </w:rPr>
        <w:t xml:space="preserve">Bourbon County Schools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student employees shall be permitted to complete enrollments in online or on-campus courses at EKU during any semester already in progress and shall remain eligible for the tuition benefit as outlined in paragraphs (1) through (7) of this MOU for that semester only in which the termination occurs.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MOU shall be effective for a three-year period </w:t>
      </w:r>
      <w:r w:rsidDel="00000000" w:rsidR="00000000" w:rsidRPr="00000000">
        <w:rPr>
          <w:rFonts w:ascii="Times New Roman" w:cs="Times New Roman" w:eastAsia="Times New Roman" w:hAnsi="Times New Roman"/>
          <w:sz w:val="24"/>
          <w:szCs w:val="24"/>
          <w:rtl w:val="0"/>
        </w:rPr>
        <w:t xml:space="preserve">beginning July 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thereafter, shall automatically renew every third </w:t>
      </w:r>
      <w:r w:rsidDel="00000000" w:rsidR="00000000" w:rsidRPr="00000000">
        <w:rPr>
          <w:rFonts w:ascii="Times New Roman" w:cs="Times New Roman" w:eastAsia="Times New Roman" w:hAnsi="Times New Roman"/>
          <w:sz w:val="24"/>
          <w:szCs w:val="24"/>
          <w:rtl w:val="0"/>
        </w:rPr>
        <w:t xml:space="preserve">July 21st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an additional three-year period unless and until terminated in accordance with the terms established in paragraph (8) of this MOU.</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76"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sz w:val="24"/>
          <w:szCs w:val="24"/>
          <w:rtl w:val="0"/>
        </w:rPr>
        <w:t xml:space="preserve">Bourbon County Schools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shall include information about the EKU Advantage program in onboarding, open enrollment, and other similar communications to employees related to employment benefits and shall permit EKU to send periodic communications for the duration of this MOU for the purpose of sharing information about important starting and ending dates and the EKU Advantage program. EKU is also requesting </w:t>
      </w:r>
      <w:r w:rsidDel="00000000" w:rsidR="00000000" w:rsidRPr="00000000">
        <w:rPr>
          <w:rFonts w:ascii="Times New Roman" w:cs="Times New Roman" w:eastAsia="Times New Roman" w:hAnsi="Times New Roman"/>
          <w:sz w:val="24"/>
          <w:szCs w:val="24"/>
          <w:rtl w:val="0"/>
        </w:rPr>
        <w:t xml:space="preserve">Bourbon County Schools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provide a data share of names and parent information from current and future high school juniors and seniors, for the term of this MOU. </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76"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understood and agreed to by the parties that neither party to this MOU shall be legally liable for any negligent or wrongful acts, either of commission or omission, of the other, unless such liability is imposed by law, and this MOU shall not be construed as seeking to either enlarge or diminish any obligation or duty owed by one party against the other or against third parties.</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76"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Both parties agree to comply with all applicable federal and state nondiscrimination, equal opportunity, and affirmative action laws, orders, and regulations. Neither party shall engage in unlawful discrimination or harassment against any person because of race, color, religion, sex, national origin, ancestry, age, marital status, disability, unfavorable discharge from the military, protective order status, or status as a disabled veteran or veteran of the Vietnam era.</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terms and conditions of this MOU may only be amended by mutual written consent of both parties.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party shall assign its respective rights or obligations under this MOU without prior written consent of the other party. Any purported assignment or delegation in violation of this MOU shall be void.</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0" w:line="27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parties are independent contractors. Neither party nor their employees shall be deemed to be an employee, agent, partner, or legal representative of the other for any purpose and neither shall have any right, power or authority to create any obligation or responsibility on behalf of the other.</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MOU is the final and exclusive MOU between the parties. All prior negotiations and MOUs are superseded by this MOU.</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any term or portion of this MOU is declared invalid, the invalid portion shall be deemed to be severed and all remaining provisions of this MOU shall be valid and enforceable to the fullest extent permitted by law.</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MOU shall be construed in accordance with the laws of the Commonwealth of Kentucky without regard to conflict of laws principles.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WITNESS WHEREOF, the parties hereto have executed this MOU, effective as of the last date written below.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 :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Approved By: </w:t>
        <w:tab/>
        <w:tab/>
        <w:t xml:space="preserve">______________________________________________________</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 xml:space="preserve">Printed Name and Title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 xml:space="preserve">___________________________</w:t>
        <w:tab/>
        <w:tab/>
        <w:t xml:space="preserve">__________________</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ab/>
        <w:t xml:space="preserve">Signature</w:t>
        <w:tab/>
        <w:tab/>
        <w:tab/>
        <w:tab/>
        <w:tab/>
        <w:t xml:space="preserve">Date Signed</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EASTERN KENTUCKY UNIVERSITY: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Approved By: </w:t>
        <w:tab/>
        <w:tab/>
      </w:r>
      <w:r w:rsidDel="00000000" w:rsidR="00000000" w:rsidRPr="00000000">
        <w:rPr>
          <w:rFonts w:ascii="Times New Roman" w:cs="Times New Roman" w:eastAsia="Times New Roman" w:hAnsi="Times New Roman"/>
          <w:sz w:val="24"/>
          <w:szCs w:val="24"/>
          <w:u w:val="single"/>
          <w:rtl w:val="0"/>
        </w:rPr>
        <w:t xml:space="preserve">Shari VanHoose, Associate Director, Corporate Educational Partnerships</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 xml:space="preserve">Printed Name and Title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 xml:space="preserve">___________________________</w:t>
        <w:tab/>
        <w:tab/>
        <w:t xml:space="preserve">__________________</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ab/>
        <w:t xml:space="preserve">Signature</w:t>
        <w:tab/>
        <w:tab/>
        <w:tab/>
        <w:tab/>
        <w:tab/>
        <w:t xml:space="preserve">Date Signed</w:t>
      </w:r>
      <w:r w:rsidDel="00000000" w:rsidR="00000000" w:rsidRPr="00000000">
        <w:rPr>
          <w:rtl w:val="0"/>
        </w:rPr>
      </w:r>
    </w:p>
    <w:sectPr>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03157D"/>
    <w:rPr>
      <w:color w:val="0563c1" w:themeColor="hyperlink"/>
      <w:u w:val="single"/>
    </w:rPr>
  </w:style>
  <w:style w:type="character" w:styleId="cosearchterm" w:customStyle="1">
    <w:name w:val="co_searchterm"/>
    <w:basedOn w:val="DefaultParagraphFont"/>
    <w:rsid w:val="00E67464"/>
  </w:style>
  <w:style w:type="paragraph" w:styleId="PlainText">
    <w:name w:val="Plain Text"/>
    <w:basedOn w:val="Normal"/>
    <w:link w:val="PlainTextChar"/>
    <w:rsid w:val="004C180F"/>
    <w:pPr>
      <w:widowControl w:val="0"/>
      <w:autoSpaceDE w:val="0"/>
      <w:autoSpaceDN w:val="0"/>
      <w:spacing w:after="0" w:line="240" w:lineRule="auto"/>
    </w:pPr>
    <w:rPr>
      <w:rFonts w:ascii="Courier New" w:cs="Courier New" w:eastAsia="Times New Roman" w:hAnsi="Courier New"/>
      <w:sz w:val="20"/>
      <w:szCs w:val="20"/>
    </w:rPr>
  </w:style>
  <w:style w:type="character" w:styleId="PlainTextChar" w:customStyle="1">
    <w:name w:val="Plain Text Char"/>
    <w:basedOn w:val="DefaultParagraphFont"/>
    <w:link w:val="PlainText"/>
    <w:rsid w:val="004C180F"/>
    <w:rPr>
      <w:rFonts w:ascii="Courier New" w:cs="Courier New" w:eastAsia="Times New Roman" w:hAnsi="Courier New"/>
      <w:sz w:val="20"/>
      <w:szCs w:val="20"/>
    </w:rPr>
  </w:style>
  <w:style w:type="character" w:styleId="CommentReference">
    <w:name w:val="annotation reference"/>
    <w:basedOn w:val="DefaultParagraphFont"/>
    <w:uiPriority w:val="99"/>
    <w:rsid w:val="004C180F"/>
    <w:rPr>
      <w:sz w:val="16"/>
      <w:szCs w:val="16"/>
    </w:rPr>
  </w:style>
  <w:style w:type="paragraph" w:styleId="CommentText">
    <w:name w:val="annotation text"/>
    <w:basedOn w:val="Normal"/>
    <w:link w:val="CommentTextChar"/>
    <w:uiPriority w:val="99"/>
    <w:rsid w:val="004C180F"/>
    <w:pPr>
      <w:widowControl w:val="0"/>
      <w:autoSpaceDE w:val="0"/>
      <w:autoSpaceDN w:val="0"/>
      <w:spacing w:after="0" w:line="240" w:lineRule="auto"/>
    </w:pPr>
    <w:rPr>
      <w:rFonts w:ascii="Times New Roman" w:cs="Times New Roman" w:eastAsia="Times New Roman" w:hAnsi="Times New Roman"/>
      <w:sz w:val="20"/>
      <w:szCs w:val="20"/>
    </w:rPr>
  </w:style>
  <w:style w:type="character" w:styleId="CommentTextChar" w:customStyle="1">
    <w:name w:val="Comment Text Char"/>
    <w:basedOn w:val="DefaultParagraphFont"/>
    <w:link w:val="CommentText"/>
    <w:uiPriority w:val="99"/>
    <w:rsid w:val="004C180F"/>
    <w:rPr>
      <w:rFonts w:ascii="Times New Roman" w:cs="Times New Roman" w:eastAsia="Times New Roman" w:hAnsi="Times New Roman"/>
      <w:sz w:val="20"/>
      <w:szCs w:val="20"/>
    </w:rPr>
  </w:style>
  <w:style w:type="paragraph" w:styleId="BalloonText">
    <w:name w:val="Balloon Text"/>
    <w:basedOn w:val="Normal"/>
    <w:link w:val="BalloonTextChar"/>
    <w:uiPriority w:val="99"/>
    <w:semiHidden w:val="1"/>
    <w:unhideWhenUsed w:val="1"/>
    <w:rsid w:val="004C180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C180F"/>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8B3219"/>
    <w:pPr>
      <w:widowControl w:val="1"/>
      <w:autoSpaceDE w:val="1"/>
      <w:autoSpaceDN w:val="1"/>
      <w:spacing w:after="160"/>
    </w:pPr>
    <w:rPr>
      <w:rFonts w:asciiTheme="minorHAnsi" w:cstheme="minorBidi" w:eastAsiaTheme="minorHAnsi" w:hAnsiTheme="minorHAnsi"/>
      <w:b w:val="1"/>
      <w:bCs w:val="1"/>
    </w:rPr>
  </w:style>
  <w:style w:type="character" w:styleId="CommentSubjectChar" w:customStyle="1">
    <w:name w:val="Comment Subject Char"/>
    <w:basedOn w:val="CommentTextChar"/>
    <w:link w:val="CommentSubject"/>
    <w:uiPriority w:val="99"/>
    <w:semiHidden w:val="1"/>
    <w:rsid w:val="008B3219"/>
    <w:rPr>
      <w:rFonts w:ascii="Times New Roman" w:cs="Times New Roman" w:eastAsia="Times New Roman" w:hAnsi="Times New Roman"/>
      <w:b w:val="1"/>
      <w:bCs w:val="1"/>
      <w:sz w:val="20"/>
      <w:szCs w:val="20"/>
    </w:rPr>
  </w:style>
  <w:style w:type="paragraph" w:styleId="ListParagraph">
    <w:name w:val="List Paragraph"/>
    <w:basedOn w:val="Normal"/>
    <w:uiPriority w:val="34"/>
    <w:qFormat w:val="1"/>
    <w:rsid w:val="00476158"/>
    <w:pPr>
      <w:spacing w:after="0" w:line="240" w:lineRule="auto"/>
      <w:ind w:left="720"/>
    </w:pPr>
    <w:rPr>
      <w:rFonts w:ascii="Calibri" w:cs="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eku.edu/bigecentral" TargetMode="External"/><Relationship Id="rId8" Type="http://schemas.openxmlformats.org/officeDocument/2006/relationships/hyperlink" Target="mailto:Susan.Cornelius@e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9GRxR3cqRDo5BZPMfYqeBTYBPg==">CgMxLjAyCGguZ2pkZ3hzMgloLjMwajB6bGwyCWguMWZvYjl0ZTgAciExQXk0el9ldjJzOUptOFBlVjVSTnJZWVhWcDY1WDlHWEQ=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2023-08-07T12:09:00Z</dcterms:created>
  <dc:creator>Crowe, Whitney</dc:creator>
</cp:coreProperties>
</file>