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1203B" w:rsidRDefault="00AE4DDA">
      <w:pPr>
        <w:spacing w:line="240" w:lineRule="auto"/>
        <w:rPr>
          <w:rFonts w:ascii="Calibri" w:eastAsia="Calibri" w:hAnsi="Calibri" w:cs="Calibri"/>
          <w:sz w:val="24"/>
          <w:szCs w:val="24"/>
        </w:rPr>
      </w:pPr>
      <w:bookmarkStart w:id="0" w:name="_GoBack"/>
      <w:bookmarkEnd w:id="0"/>
      <w:r>
        <w:rPr>
          <w:rFonts w:ascii="Calibri" w:eastAsia="Calibri" w:hAnsi="Calibri" w:cs="Calibri"/>
          <w:b/>
          <w:sz w:val="24"/>
          <w:szCs w:val="24"/>
        </w:rPr>
        <w:t>CLASS TITLE:</w:t>
      </w:r>
      <w:r>
        <w:rPr>
          <w:rFonts w:ascii="Calibri" w:eastAsia="Calibri" w:hAnsi="Calibri" w:cs="Calibri"/>
          <w:sz w:val="24"/>
          <w:szCs w:val="24"/>
        </w:rPr>
        <w:tab/>
        <w:t xml:space="preserve">Part-Time Public Relations Consultant </w:t>
      </w:r>
    </w:p>
    <w:p w14:paraId="00000002" w14:textId="77777777" w:rsidR="0081203B" w:rsidRDefault="00AE4DDA">
      <w:pPr>
        <w:spacing w:line="240" w:lineRule="auto"/>
        <w:rPr>
          <w:rFonts w:ascii="Calibri" w:eastAsia="Calibri" w:hAnsi="Calibri" w:cs="Calibri"/>
          <w:sz w:val="24"/>
          <w:szCs w:val="24"/>
        </w:rPr>
      </w:pPr>
      <w:r>
        <w:rPr>
          <w:rFonts w:ascii="Calibri" w:eastAsia="Calibri" w:hAnsi="Calibri" w:cs="Calibri"/>
          <w:b/>
          <w:sz w:val="24"/>
          <w:szCs w:val="24"/>
        </w:rPr>
        <w:t>REPORTS TO:</w:t>
      </w:r>
      <w:r>
        <w:rPr>
          <w:rFonts w:ascii="Calibri" w:eastAsia="Calibri" w:hAnsi="Calibri" w:cs="Calibri"/>
          <w:sz w:val="24"/>
          <w:szCs w:val="24"/>
        </w:rPr>
        <w:tab/>
        <w:t>Director of Public Relations</w:t>
      </w:r>
    </w:p>
    <w:p w14:paraId="00000003" w14:textId="77777777" w:rsidR="0081203B" w:rsidRDefault="00AE4DDA">
      <w:pPr>
        <w:spacing w:line="240" w:lineRule="auto"/>
        <w:rPr>
          <w:rFonts w:ascii="Calibri" w:eastAsia="Calibri" w:hAnsi="Calibri" w:cs="Calibri"/>
          <w:sz w:val="24"/>
          <w:szCs w:val="24"/>
        </w:rPr>
      </w:pPr>
      <w:r>
        <w:rPr>
          <w:rFonts w:ascii="Calibri" w:eastAsia="Calibri" w:hAnsi="Calibri" w:cs="Calibri"/>
          <w:b/>
          <w:sz w:val="24"/>
          <w:szCs w:val="24"/>
        </w:rPr>
        <w:t>EXEMPT STATUS:</w:t>
      </w:r>
      <w:r>
        <w:rPr>
          <w:rFonts w:ascii="Calibri" w:eastAsia="Calibri" w:hAnsi="Calibri" w:cs="Calibri"/>
          <w:sz w:val="24"/>
          <w:szCs w:val="24"/>
        </w:rPr>
        <w:tab/>
        <w:t>N/A</w:t>
      </w:r>
    </w:p>
    <w:p w14:paraId="00000004"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t xml:space="preserve">APPROVED: </w:t>
      </w:r>
    </w:p>
    <w:p w14:paraId="00000005" w14:textId="77777777" w:rsidR="0081203B" w:rsidRDefault="0081203B">
      <w:pPr>
        <w:spacing w:line="240" w:lineRule="auto"/>
        <w:rPr>
          <w:rFonts w:ascii="Calibri" w:eastAsia="Calibri" w:hAnsi="Calibri" w:cs="Calibri"/>
          <w:b/>
          <w:sz w:val="24"/>
          <w:szCs w:val="24"/>
          <w:u w:val="single"/>
        </w:rPr>
      </w:pPr>
    </w:p>
    <w:p w14:paraId="00000006"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t>BASIC FUNCTION:</w:t>
      </w:r>
    </w:p>
    <w:p w14:paraId="00000007" w14:textId="77777777" w:rsidR="0081203B" w:rsidRDefault="00AE4DDA">
      <w:pPr>
        <w:spacing w:line="240" w:lineRule="auto"/>
        <w:rPr>
          <w:rFonts w:ascii="Calibri" w:eastAsia="Calibri" w:hAnsi="Calibri" w:cs="Calibri"/>
          <w:sz w:val="24"/>
          <w:szCs w:val="24"/>
        </w:rPr>
      </w:pPr>
      <w:r>
        <w:rPr>
          <w:rFonts w:ascii="Calibri" w:eastAsia="Calibri" w:hAnsi="Calibri" w:cs="Calibri"/>
          <w:sz w:val="24"/>
          <w:szCs w:val="24"/>
        </w:rPr>
        <w:t>To support Garrard County Schools’ strategic communication goals by capturing and curating media content that highlights the achievements, events, and everyday life of the district. The Public Relations Consultant will provide visual storytelling through p</w:t>
      </w:r>
      <w:r>
        <w:rPr>
          <w:rFonts w:ascii="Calibri" w:eastAsia="Calibri" w:hAnsi="Calibri" w:cs="Calibri"/>
          <w:sz w:val="24"/>
          <w:szCs w:val="24"/>
        </w:rPr>
        <w:t>hotography and multimedia content and contribute to promoting the district across various platforms. This hybrid position helps maintain an engaging public presence and supports internal and external communication efforts.</w:t>
      </w:r>
    </w:p>
    <w:p w14:paraId="00000008" w14:textId="77777777" w:rsidR="0081203B" w:rsidRDefault="0081203B">
      <w:pPr>
        <w:spacing w:line="240" w:lineRule="auto"/>
        <w:rPr>
          <w:rFonts w:ascii="Calibri" w:eastAsia="Calibri" w:hAnsi="Calibri" w:cs="Calibri"/>
          <w:sz w:val="24"/>
          <w:szCs w:val="24"/>
        </w:rPr>
      </w:pPr>
    </w:p>
    <w:p w14:paraId="00000009"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t>REPRESENTATIVE DUTIES:</w:t>
      </w:r>
    </w:p>
    <w:p w14:paraId="0000000A" w14:textId="77777777" w:rsidR="0081203B" w:rsidRDefault="00AE4DDA">
      <w:pPr>
        <w:spacing w:after="40" w:line="240" w:lineRule="auto"/>
        <w:ind w:left="720" w:hanging="360"/>
        <w:rPr>
          <w:rFonts w:ascii="Calibri" w:eastAsia="Calibri" w:hAnsi="Calibri" w:cs="Calibri"/>
        </w:rPr>
      </w:pPr>
      <w:r>
        <w:rPr>
          <w:rFonts w:ascii="Calibri" w:eastAsia="Calibri" w:hAnsi="Calibri" w:cs="Calibri"/>
        </w:rPr>
        <w:t>In-Person</w:t>
      </w:r>
      <w:r>
        <w:rPr>
          <w:rFonts w:ascii="Calibri" w:eastAsia="Calibri" w:hAnsi="Calibri" w:cs="Calibri"/>
        </w:rPr>
        <w:t xml:space="preserve"> (On-Site) Responsibilities:</w:t>
      </w:r>
    </w:p>
    <w:p w14:paraId="0000000B" w14:textId="77777777" w:rsidR="0081203B" w:rsidRDefault="00AE4DDA">
      <w:pPr>
        <w:numPr>
          <w:ilvl w:val="0"/>
          <w:numId w:val="5"/>
        </w:numPr>
        <w:spacing w:after="240" w:line="240" w:lineRule="auto"/>
        <w:rPr>
          <w:rFonts w:ascii="Calibri" w:eastAsia="Calibri" w:hAnsi="Calibri" w:cs="Calibri"/>
          <w:sz w:val="24"/>
          <w:szCs w:val="24"/>
        </w:rPr>
      </w:pPr>
      <w:r>
        <w:rPr>
          <w:rFonts w:ascii="Calibri" w:eastAsia="Calibri" w:hAnsi="Calibri" w:cs="Calibri"/>
          <w:sz w:val="24"/>
          <w:szCs w:val="24"/>
        </w:rPr>
        <w:t>Travel to school campuses (LES, CDR, PLE, GMS, GCHS, GEC) to:</w:t>
      </w:r>
    </w:p>
    <w:p w14:paraId="0000000C" w14:textId="77777777" w:rsidR="0081203B" w:rsidRDefault="00AE4DDA">
      <w:pPr>
        <w:numPr>
          <w:ilvl w:val="1"/>
          <w:numId w:val="5"/>
        </w:numPr>
        <w:spacing w:line="240" w:lineRule="auto"/>
        <w:rPr>
          <w:rFonts w:ascii="Calibri" w:eastAsia="Calibri" w:hAnsi="Calibri" w:cs="Calibri"/>
          <w:sz w:val="24"/>
          <w:szCs w:val="24"/>
        </w:rPr>
      </w:pPr>
      <w:r>
        <w:rPr>
          <w:rFonts w:ascii="Calibri" w:eastAsia="Calibri" w:hAnsi="Calibri" w:cs="Calibri"/>
          <w:sz w:val="24"/>
          <w:szCs w:val="24"/>
        </w:rPr>
        <w:t>Capture photos/videos of classroom learning, student life, and special events</w:t>
      </w:r>
    </w:p>
    <w:p w14:paraId="0000000D" w14:textId="77777777" w:rsidR="0081203B" w:rsidRDefault="00AE4DDA">
      <w:pPr>
        <w:numPr>
          <w:ilvl w:val="1"/>
          <w:numId w:val="5"/>
        </w:numPr>
        <w:spacing w:line="240" w:lineRule="auto"/>
        <w:rPr>
          <w:rFonts w:ascii="Calibri" w:eastAsia="Calibri" w:hAnsi="Calibri" w:cs="Calibri"/>
          <w:sz w:val="24"/>
          <w:szCs w:val="24"/>
        </w:rPr>
      </w:pPr>
      <w:r>
        <w:rPr>
          <w:rFonts w:ascii="Calibri" w:eastAsia="Calibri" w:hAnsi="Calibri" w:cs="Calibri"/>
          <w:sz w:val="24"/>
          <w:szCs w:val="24"/>
        </w:rPr>
        <w:t>Cover occasional sports, performances, and extracurricular activities</w:t>
      </w:r>
    </w:p>
    <w:p w14:paraId="0000000E" w14:textId="77777777" w:rsidR="0081203B" w:rsidRDefault="00AE4DDA">
      <w:pPr>
        <w:numPr>
          <w:ilvl w:val="1"/>
          <w:numId w:val="5"/>
        </w:numPr>
        <w:spacing w:line="240" w:lineRule="auto"/>
        <w:rPr>
          <w:rFonts w:ascii="Calibri" w:eastAsia="Calibri" w:hAnsi="Calibri" w:cs="Calibri"/>
          <w:sz w:val="24"/>
          <w:szCs w:val="24"/>
        </w:rPr>
      </w:pPr>
      <w:r>
        <w:rPr>
          <w:rFonts w:ascii="Calibri" w:eastAsia="Calibri" w:hAnsi="Calibri" w:cs="Calibri"/>
          <w:sz w:val="24"/>
          <w:szCs w:val="24"/>
        </w:rPr>
        <w:t>Complete schedule</w:t>
      </w:r>
      <w:r>
        <w:rPr>
          <w:rFonts w:ascii="Calibri" w:eastAsia="Calibri" w:hAnsi="Calibri" w:cs="Calibri"/>
          <w:sz w:val="24"/>
          <w:szCs w:val="24"/>
        </w:rPr>
        <w:t>d content tasks like student features or project spotlights</w:t>
      </w:r>
    </w:p>
    <w:p w14:paraId="0000000F" w14:textId="77777777" w:rsidR="0081203B" w:rsidRDefault="00AE4DDA">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Use district-provided photography/video equipment</w:t>
      </w:r>
    </w:p>
    <w:p w14:paraId="00000010" w14:textId="77777777" w:rsidR="0081203B" w:rsidRDefault="00AE4DDA">
      <w:pPr>
        <w:numPr>
          <w:ilvl w:val="0"/>
          <w:numId w:val="5"/>
        </w:numPr>
        <w:spacing w:after="240" w:line="240" w:lineRule="auto"/>
        <w:rPr>
          <w:rFonts w:ascii="Calibri" w:eastAsia="Calibri" w:hAnsi="Calibri" w:cs="Calibri"/>
          <w:sz w:val="24"/>
          <w:szCs w:val="24"/>
        </w:rPr>
      </w:pPr>
      <w:r>
        <w:rPr>
          <w:rFonts w:ascii="Calibri" w:eastAsia="Calibri" w:hAnsi="Calibri" w:cs="Calibri"/>
          <w:sz w:val="24"/>
          <w:szCs w:val="24"/>
        </w:rPr>
        <w:t>Attend and photograph/film district events as needed</w:t>
      </w:r>
    </w:p>
    <w:p w14:paraId="00000011" w14:textId="77777777" w:rsidR="0081203B" w:rsidRDefault="00AE4DDA">
      <w:pPr>
        <w:spacing w:after="40" w:line="240" w:lineRule="auto"/>
        <w:ind w:left="720" w:hanging="360"/>
        <w:rPr>
          <w:rFonts w:ascii="Calibri" w:eastAsia="Calibri" w:hAnsi="Calibri" w:cs="Calibri"/>
        </w:rPr>
      </w:pPr>
      <w:r>
        <w:rPr>
          <w:rFonts w:ascii="Calibri" w:eastAsia="Calibri" w:hAnsi="Calibri" w:cs="Calibri"/>
        </w:rPr>
        <w:t>Remote (Work-from-Home) Responsibilities:</w:t>
      </w:r>
    </w:p>
    <w:p w14:paraId="00000012" w14:textId="77777777" w:rsidR="0081203B" w:rsidRDefault="00AE4DDA">
      <w:pPr>
        <w:numPr>
          <w:ilvl w:val="0"/>
          <w:numId w:val="3"/>
        </w:numPr>
        <w:spacing w:after="240" w:line="240" w:lineRule="auto"/>
        <w:rPr>
          <w:rFonts w:ascii="Calibri" w:eastAsia="Calibri" w:hAnsi="Calibri" w:cs="Calibri"/>
          <w:sz w:val="24"/>
          <w:szCs w:val="24"/>
        </w:rPr>
      </w:pPr>
      <w:r>
        <w:rPr>
          <w:rFonts w:ascii="Calibri" w:eastAsia="Calibri" w:hAnsi="Calibri" w:cs="Calibri"/>
          <w:sz w:val="24"/>
          <w:szCs w:val="24"/>
        </w:rPr>
        <w:t>Edit and organize photo and video files for website</w:t>
      </w:r>
      <w:r>
        <w:rPr>
          <w:rFonts w:ascii="Calibri" w:eastAsia="Calibri" w:hAnsi="Calibri" w:cs="Calibri"/>
          <w:sz w:val="24"/>
          <w:szCs w:val="24"/>
        </w:rPr>
        <w:t>, digital signage, and social media</w:t>
      </w:r>
    </w:p>
    <w:p w14:paraId="00000013" w14:textId="77777777" w:rsidR="0081203B" w:rsidRDefault="00AE4DDA">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Upload content to shared platforms such as Google Drive or designated district folders</w:t>
      </w:r>
    </w:p>
    <w:p w14:paraId="00000014" w14:textId="77777777" w:rsidR="0081203B" w:rsidRDefault="00AE4DDA">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Create short promotional videos for PR efforts and digital signs</w:t>
      </w:r>
    </w:p>
    <w:p w14:paraId="00000015" w14:textId="77777777" w:rsidR="0081203B" w:rsidRDefault="00AE4DDA">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Support social media scheduling and planning</w:t>
      </w:r>
    </w:p>
    <w:p w14:paraId="00000016" w14:textId="77777777" w:rsidR="0081203B" w:rsidRDefault="00AE4DDA">
      <w:pPr>
        <w:numPr>
          <w:ilvl w:val="0"/>
          <w:numId w:val="3"/>
        </w:numPr>
        <w:spacing w:after="240" w:line="240" w:lineRule="auto"/>
        <w:rPr>
          <w:rFonts w:ascii="Calibri" w:eastAsia="Calibri" w:hAnsi="Calibri" w:cs="Calibri"/>
          <w:sz w:val="24"/>
          <w:szCs w:val="24"/>
        </w:rPr>
      </w:pPr>
      <w:r>
        <w:rPr>
          <w:rFonts w:ascii="Calibri" w:eastAsia="Calibri" w:hAnsi="Calibri" w:cs="Calibri"/>
          <w:sz w:val="24"/>
          <w:szCs w:val="24"/>
        </w:rPr>
        <w:t>Communicate regularly w</w:t>
      </w:r>
      <w:r>
        <w:rPr>
          <w:rFonts w:ascii="Calibri" w:eastAsia="Calibri" w:hAnsi="Calibri" w:cs="Calibri"/>
          <w:sz w:val="24"/>
          <w:szCs w:val="24"/>
        </w:rPr>
        <w:t>ith district staff and PR Director to ensure timely updates and cohesive messaging</w:t>
      </w:r>
    </w:p>
    <w:p w14:paraId="00000017" w14:textId="77777777" w:rsidR="0081203B" w:rsidRDefault="00AE4DDA">
      <w:pPr>
        <w:spacing w:after="40" w:line="240" w:lineRule="auto"/>
        <w:ind w:left="720" w:hanging="360"/>
        <w:rPr>
          <w:rFonts w:ascii="Calibri" w:eastAsia="Calibri" w:hAnsi="Calibri" w:cs="Calibri"/>
        </w:rPr>
      </w:pPr>
      <w:r>
        <w:rPr>
          <w:rFonts w:ascii="Calibri" w:eastAsia="Calibri" w:hAnsi="Calibri" w:cs="Calibri"/>
        </w:rPr>
        <w:t>Other Responsibilities:</w:t>
      </w:r>
    </w:p>
    <w:p w14:paraId="00000018" w14:textId="77777777" w:rsidR="0081203B" w:rsidRDefault="00AE4DDA">
      <w:pPr>
        <w:numPr>
          <w:ilvl w:val="0"/>
          <w:numId w:val="6"/>
        </w:numPr>
        <w:spacing w:after="240" w:line="240" w:lineRule="auto"/>
        <w:rPr>
          <w:rFonts w:ascii="Calibri" w:eastAsia="Calibri" w:hAnsi="Calibri" w:cs="Calibri"/>
          <w:sz w:val="24"/>
          <w:szCs w:val="24"/>
        </w:rPr>
      </w:pPr>
      <w:r>
        <w:rPr>
          <w:rFonts w:ascii="Calibri" w:eastAsia="Calibri" w:hAnsi="Calibri" w:cs="Calibri"/>
          <w:sz w:val="24"/>
          <w:szCs w:val="24"/>
        </w:rPr>
        <w:t>Collaborate weekly with the Director of PR to review priority events, projects, and upcoming deadlines</w:t>
      </w:r>
    </w:p>
    <w:p w14:paraId="00000019" w14:textId="77777777" w:rsidR="0081203B" w:rsidRDefault="00AE4DD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Suggest content ideas and contribute to storytelling strategy</w:t>
      </w:r>
    </w:p>
    <w:p w14:paraId="0000001A" w14:textId="77777777" w:rsidR="0081203B" w:rsidRDefault="00AE4DD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Make light website edits to support news coverage and visual updates</w:t>
      </w:r>
    </w:p>
    <w:p w14:paraId="0000001B" w14:textId="77777777" w:rsidR="0081203B" w:rsidRDefault="00AE4DDA">
      <w:pPr>
        <w:numPr>
          <w:ilvl w:val="0"/>
          <w:numId w:val="6"/>
        </w:numPr>
        <w:spacing w:after="240" w:line="240" w:lineRule="auto"/>
        <w:rPr>
          <w:rFonts w:ascii="Calibri" w:eastAsia="Calibri" w:hAnsi="Calibri" w:cs="Calibri"/>
          <w:sz w:val="24"/>
          <w:szCs w:val="24"/>
        </w:rPr>
      </w:pPr>
      <w:r>
        <w:rPr>
          <w:rFonts w:ascii="Calibri" w:eastAsia="Calibri" w:hAnsi="Calibri" w:cs="Calibri"/>
          <w:sz w:val="24"/>
          <w:szCs w:val="24"/>
        </w:rPr>
        <w:t>Assist in producing a monthly highlight presentation (slide deck or video)</w:t>
      </w:r>
    </w:p>
    <w:p w14:paraId="0000001C" w14:textId="77777777" w:rsidR="0081203B" w:rsidRDefault="0081203B">
      <w:pPr>
        <w:spacing w:after="240" w:line="240" w:lineRule="auto"/>
        <w:ind w:left="720"/>
        <w:rPr>
          <w:rFonts w:ascii="Calibri" w:eastAsia="Calibri" w:hAnsi="Calibri" w:cs="Calibri"/>
          <w:sz w:val="24"/>
          <w:szCs w:val="24"/>
        </w:rPr>
      </w:pPr>
    </w:p>
    <w:p w14:paraId="0000001D" w14:textId="77777777" w:rsidR="0081203B" w:rsidRDefault="0081203B">
      <w:pPr>
        <w:spacing w:line="240" w:lineRule="auto"/>
        <w:ind w:left="720"/>
        <w:rPr>
          <w:rFonts w:ascii="Calibri" w:eastAsia="Calibri" w:hAnsi="Calibri" w:cs="Calibri"/>
          <w:sz w:val="24"/>
          <w:szCs w:val="24"/>
        </w:rPr>
      </w:pPr>
    </w:p>
    <w:p w14:paraId="0000001E" w14:textId="77777777" w:rsidR="0081203B" w:rsidRDefault="0081203B">
      <w:pPr>
        <w:spacing w:line="240" w:lineRule="auto"/>
        <w:rPr>
          <w:rFonts w:ascii="Calibri" w:eastAsia="Calibri" w:hAnsi="Calibri" w:cs="Calibri"/>
          <w:b/>
          <w:sz w:val="24"/>
          <w:szCs w:val="24"/>
          <w:u w:val="single"/>
        </w:rPr>
      </w:pPr>
    </w:p>
    <w:p w14:paraId="0000001F" w14:textId="77777777" w:rsidR="0081203B" w:rsidRDefault="0081203B">
      <w:pPr>
        <w:spacing w:line="240" w:lineRule="auto"/>
        <w:rPr>
          <w:rFonts w:ascii="Calibri" w:eastAsia="Calibri" w:hAnsi="Calibri" w:cs="Calibri"/>
          <w:b/>
          <w:sz w:val="24"/>
          <w:szCs w:val="24"/>
          <w:u w:val="single"/>
        </w:rPr>
      </w:pPr>
    </w:p>
    <w:p w14:paraId="00000020"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lastRenderedPageBreak/>
        <w:t>KNOWLEDGE AND ABILITIES:</w:t>
      </w:r>
    </w:p>
    <w:p w14:paraId="00000021" w14:textId="77777777" w:rsidR="0081203B" w:rsidRDefault="0081203B">
      <w:pPr>
        <w:spacing w:line="240" w:lineRule="auto"/>
        <w:rPr>
          <w:rFonts w:ascii="Calibri" w:eastAsia="Calibri" w:hAnsi="Calibri" w:cs="Calibri"/>
          <w:b/>
          <w:sz w:val="24"/>
          <w:szCs w:val="24"/>
        </w:rPr>
      </w:pPr>
    </w:p>
    <w:p w14:paraId="00000022"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t>KNOWLEDGE OF:</w:t>
      </w:r>
    </w:p>
    <w:p w14:paraId="00000023" w14:textId="77777777" w:rsidR="0081203B" w:rsidRDefault="00AE4DDA">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Basic photography and video production/editing practices</w:t>
      </w:r>
    </w:p>
    <w:p w14:paraId="00000024" w14:textId="77777777" w:rsidR="0081203B" w:rsidRDefault="00AE4DDA">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Social media content planning and scheduling</w:t>
      </w:r>
    </w:p>
    <w:p w14:paraId="00000025" w14:textId="77777777" w:rsidR="0081203B" w:rsidRDefault="00AE4DDA">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School-based storytelling and visual branding</w:t>
      </w:r>
    </w:p>
    <w:p w14:paraId="00000026" w14:textId="77777777" w:rsidR="0081203B" w:rsidRDefault="00AE4DDA">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Use of digital folders, basic editing tools, and online platforms (e.g., Google Drive)</w:t>
      </w:r>
    </w:p>
    <w:p w14:paraId="00000027" w14:textId="77777777" w:rsidR="0081203B" w:rsidRDefault="0081203B">
      <w:pPr>
        <w:spacing w:line="240" w:lineRule="auto"/>
        <w:rPr>
          <w:rFonts w:ascii="Calibri" w:eastAsia="Calibri" w:hAnsi="Calibri" w:cs="Calibri"/>
          <w:b/>
          <w:sz w:val="24"/>
          <w:szCs w:val="24"/>
        </w:rPr>
      </w:pPr>
    </w:p>
    <w:p w14:paraId="00000028"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t>ABILITY TO:</w:t>
      </w:r>
    </w:p>
    <w:p w14:paraId="00000029" w14:textId="77777777" w:rsidR="0081203B" w:rsidRDefault="00AE4DDA">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 xml:space="preserve">Capture </w:t>
      </w:r>
      <w:r>
        <w:rPr>
          <w:rFonts w:ascii="Calibri" w:eastAsia="Calibri" w:hAnsi="Calibri" w:cs="Calibri"/>
          <w:sz w:val="24"/>
          <w:szCs w:val="24"/>
        </w:rPr>
        <w:t>high-quality images and video of students, staff, and events</w:t>
      </w:r>
    </w:p>
    <w:p w14:paraId="0000002A" w14:textId="77777777" w:rsidR="0081203B" w:rsidRDefault="00AE4DDA">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Edit and organize multimedia efficiently for use across district platforms</w:t>
      </w:r>
    </w:p>
    <w:p w14:paraId="0000002B" w14:textId="77777777" w:rsidR="0081203B" w:rsidRDefault="00AE4DDA">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Collaborate with school and district staff</w:t>
      </w:r>
    </w:p>
    <w:p w14:paraId="0000002C" w14:textId="77777777" w:rsidR="0081203B" w:rsidRDefault="00AE4DDA">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Maintain a flexible schedule and work independently</w:t>
      </w:r>
    </w:p>
    <w:p w14:paraId="0000002D" w14:textId="77777777" w:rsidR="0081203B" w:rsidRDefault="00AE4DDA">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Support a cohesive district brand image through visuals</w:t>
      </w:r>
    </w:p>
    <w:p w14:paraId="0000002E" w14:textId="77777777" w:rsidR="0081203B" w:rsidRDefault="0081203B">
      <w:pPr>
        <w:spacing w:line="240" w:lineRule="auto"/>
        <w:rPr>
          <w:rFonts w:ascii="Calibri" w:eastAsia="Calibri" w:hAnsi="Calibri" w:cs="Calibri"/>
          <w:b/>
          <w:sz w:val="24"/>
          <w:szCs w:val="24"/>
        </w:rPr>
      </w:pPr>
    </w:p>
    <w:p w14:paraId="0000002F"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t>PHYSICAL DEMANDS:</w:t>
      </w:r>
    </w:p>
    <w:p w14:paraId="00000030" w14:textId="77777777" w:rsidR="0081203B" w:rsidRDefault="00AE4DDA">
      <w:pPr>
        <w:spacing w:line="240" w:lineRule="auto"/>
        <w:rPr>
          <w:rFonts w:ascii="Calibri" w:eastAsia="Calibri" w:hAnsi="Calibri" w:cs="Calibri"/>
          <w:sz w:val="24"/>
          <w:szCs w:val="24"/>
        </w:rPr>
      </w:pPr>
      <w:r>
        <w:rPr>
          <w:rFonts w:ascii="Calibri" w:eastAsia="Calibri" w:hAnsi="Calibri" w:cs="Calibri"/>
          <w:sz w:val="24"/>
          <w:szCs w:val="24"/>
        </w:rPr>
        <w:t>The physical requirements indicated below are examples of the physical aspects that this position classification must perform in carrying out essential job functions.</w:t>
      </w:r>
    </w:p>
    <w:p w14:paraId="00000031" w14:textId="77777777" w:rsidR="0081203B" w:rsidRDefault="00AE4DDA">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Person perform</w:t>
      </w:r>
      <w:r>
        <w:rPr>
          <w:rFonts w:ascii="Calibri" w:eastAsia="Calibri" w:hAnsi="Calibri" w:cs="Calibri"/>
          <w:sz w:val="24"/>
          <w:szCs w:val="24"/>
        </w:rPr>
        <w:t>ing service in this position classification will exert 10 to 20 pounds of force frequently to lift, carry, push, pull, or otherwise move objects.</w:t>
      </w:r>
    </w:p>
    <w:p w14:paraId="00000032" w14:textId="77777777" w:rsidR="0081203B" w:rsidRDefault="00AE4DDA">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This type of work involves sitting, walking, standing, and moving.</w:t>
      </w:r>
    </w:p>
    <w:p w14:paraId="00000033" w14:textId="77777777" w:rsidR="0081203B" w:rsidRDefault="00AE4DDA">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Perceiving the nature of sound, near and fa</w:t>
      </w:r>
      <w:r>
        <w:rPr>
          <w:rFonts w:ascii="Calibri" w:eastAsia="Calibri" w:hAnsi="Calibri" w:cs="Calibri"/>
          <w:sz w:val="24"/>
          <w:szCs w:val="24"/>
        </w:rPr>
        <w:t>r vision, depth perception, providing oral information, the manual dexterity to operate business-related equipment, and handling and working with various materials and objects are important aspects of this job.</w:t>
      </w:r>
    </w:p>
    <w:p w14:paraId="00000034" w14:textId="77777777" w:rsidR="0081203B" w:rsidRDefault="0081203B">
      <w:pPr>
        <w:spacing w:line="240" w:lineRule="auto"/>
        <w:ind w:left="720"/>
        <w:rPr>
          <w:rFonts w:ascii="Calibri" w:eastAsia="Calibri" w:hAnsi="Calibri" w:cs="Calibri"/>
          <w:sz w:val="24"/>
          <w:szCs w:val="24"/>
        </w:rPr>
      </w:pPr>
    </w:p>
    <w:p w14:paraId="00000035" w14:textId="77777777" w:rsidR="0081203B" w:rsidRDefault="00AE4DDA">
      <w:pPr>
        <w:spacing w:line="240" w:lineRule="auto"/>
        <w:rPr>
          <w:rFonts w:ascii="Calibri" w:eastAsia="Calibri" w:hAnsi="Calibri" w:cs="Calibri"/>
          <w:sz w:val="24"/>
          <w:szCs w:val="24"/>
        </w:rPr>
      </w:pPr>
      <w:r>
        <w:rPr>
          <w:rFonts w:ascii="Calibri" w:eastAsia="Calibri" w:hAnsi="Calibri" w:cs="Calibri"/>
          <w:sz w:val="24"/>
          <w:szCs w:val="24"/>
        </w:rPr>
        <w:t>Reasonable accommodation may be made to enab</w:t>
      </w:r>
      <w:r>
        <w:rPr>
          <w:rFonts w:ascii="Calibri" w:eastAsia="Calibri" w:hAnsi="Calibri" w:cs="Calibri"/>
          <w:sz w:val="24"/>
          <w:szCs w:val="24"/>
        </w:rPr>
        <w:t>le a person with a disability to perform the essential functions of the job.</w:t>
      </w:r>
    </w:p>
    <w:p w14:paraId="00000036" w14:textId="77777777" w:rsidR="0081203B" w:rsidRDefault="0081203B">
      <w:pPr>
        <w:spacing w:line="240" w:lineRule="auto"/>
        <w:rPr>
          <w:rFonts w:ascii="Calibri" w:eastAsia="Calibri" w:hAnsi="Calibri" w:cs="Calibri"/>
          <w:sz w:val="24"/>
          <w:szCs w:val="24"/>
        </w:rPr>
      </w:pPr>
    </w:p>
    <w:p w14:paraId="00000037" w14:textId="77777777" w:rsidR="0081203B" w:rsidRDefault="00AE4DDA">
      <w:pPr>
        <w:spacing w:line="240" w:lineRule="auto"/>
        <w:rPr>
          <w:rFonts w:ascii="Calibri" w:eastAsia="Calibri" w:hAnsi="Calibri" w:cs="Calibri"/>
          <w:sz w:val="24"/>
          <w:szCs w:val="24"/>
        </w:rPr>
      </w:pPr>
      <w:r>
        <w:rPr>
          <w:rFonts w:ascii="Calibri" w:eastAsia="Calibri" w:hAnsi="Calibri" w:cs="Calibri"/>
          <w:b/>
          <w:sz w:val="24"/>
          <w:szCs w:val="24"/>
        </w:rPr>
        <w:t>EXPERIENCE AND EDUCATION:</w:t>
      </w:r>
    </w:p>
    <w:p w14:paraId="00000038" w14:textId="77777777" w:rsidR="0081203B" w:rsidRDefault="00AE4DDA">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 xml:space="preserve">Bachelor's Degree </w:t>
      </w:r>
    </w:p>
    <w:p w14:paraId="00000039" w14:textId="77777777" w:rsidR="0081203B" w:rsidRDefault="00AE4DDA">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 xml:space="preserve">Photography/Videography course work; or, on-the-job experience in Photography/Videography. </w:t>
      </w:r>
    </w:p>
    <w:p w14:paraId="0000003A" w14:textId="77777777" w:rsidR="0081203B" w:rsidRDefault="0081203B">
      <w:pPr>
        <w:spacing w:line="240" w:lineRule="auto"/>
        <w:ind w:left="720"/>
        <w:rPr>
          <w:rFonts w:ascii="Calibri" w:eastAsia="Calibri" w:hAnsi="Calibri" w:cs="Calibri"/>
          <w:sz w:val="24"/>
          <w:szCs w:val="24"/>
        </w:rPr>
      </w:pPr>
    </w:p>
    <w:p w14:paraId="0000003B" w14:textId="77777777" w:rsidR="0081203B" w:rsidRDefault="00AE4DDA">
      <w:pPr>
        <w:spacing w:line="240" w:lineRule="auto"/>
        <w:rPr>
          <w:rFonts w:ascii="Calibri" w:eastAsia="Calibri" w:hAnsi="Calibri" w:cs="Calibri"/>
          <w:b/>
          <w:sz w:val="24"/>
          <w:szCs w:val="24"/>
        </w:rPr>
      </w:pPr>
      <w:r>
        <w:rPr>
          <w:rFonts w:ascii="Calibri" w:eastAsia="Calibri" w:hAnsi="Calibri" w:cs="Calibri"/>
          <w:b/>
          <w:sz w:val="24"/>
          <w:szCs w:val="24"/>
        </w:rPr>
        <w:t>SALARY:</w:t>
      </w:r>
    </w:p>
    <w:p w14:paraId="0000003C" w14:textId="77777777" w:rsidR="0081203B" w:rsidRDefault="00AE4DDA">
      <w:pPr>
        <w:numPr>
          <w:ilvl w:val="0"/>
          <w:numId w:val="1"/>
        </w:numPr>
        <w:spacing w:line="240" w:lineRule="auto"/>
        <w:rPr>
          <w:rFonts w:ascii="Calibri" w:eastAsia="Calibri" w:hAnsi="Calibri" w:cs="Calibri"/>
          <w:sz w:val="24"/>
          <w:szCs w:val="24"/>
        </w:rPr>
      </w:pPr>
      <w:r>
        <w:rPr>
          <w:rFonts w:ascii="Calibri" w:eastAsia="Calibri" w:hAnsi="Calibri" w:cs="Calibri"/>
          <w:b/>
          <w:sz w:val="24"/>
          <w:szCs w:val="24"/>
        </w:rPr>
        <w:t>Hourly or daily rate</w:t>
      </w:r>
      <w:r>
        <w:rPr>
          <w:rFonts w:ascii="Calibri" w:eastAsia="Calibri" w:hAnsi="Calibri" w:cs="Calibri"/>
          <w:sz w:val="24"/>
          <w:szCs w:val="24"/>
        </w:rPr>
        <w:t xml:space="preserve"> based on ye</w:t>
      </w:r>
      <w:r>
        <w:rPr>
          <w:rFonts w:ascii="Calibri" w:eastAsia="Calibri" w:hAnsi="Calibri" w:cs="Calibri"/>
          <w:sz w:val="24"/>
          <w:szCs w:val="24"/>
        </w:rPr>
        <w:t>ars of experience and education level</w:t>
      </w:r>
    </w:p>
    <w:p w14:paraId="0000003D" w14:textId="77777777" w:rsidR="0081203B" w:rsidRDefault="00AE4DDA">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88 Day Contract</w:t>
      </w:r>
    </w:p>
    <w:sectPr w:rsidR="0081203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81063" w14:textId="77777777" w:rsidR="00AE4DDA" w:rsidRDefault="00AE4DDA">
      <w:pPr>
        <w:spacing w:line="240" w:lineRule="auto"/>
      </w:pPr>
      <w:r>
        <w:separator/>
      </w:r>
    </w:p>
  </w:endnote>
  <w:endnote w:type="continuationSeparator" w:id="0">
    <w:p w14:paraId="45329D8A" w14:textId="77777777" w:rsidR="00AE4DDA" w:rsidRDefault="00AE4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DA7C" w14:textId="77777777" w:rsidR="00AE4DDA" w:rsidRDefault="00AE4DDA">
      <w:pPr>
        <w:spacing w:line="240" w:lineRule="auto"/>
      </w:pPr>
      <w:r>
        <w:separator/>
      </w:r>
    </w:p>
  </w:footnote>
  <w:footnote w:type="continuationSeparator" w:id="0">
    <w:p w14:paraId="7447FC66" w14:textId="77777777" w:rsidR="00AE4DDA" w:rsidRDefault="00AE4D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E" w14:textId="77777777" w:rsidR="0081203B" w:rsidRDefault="00AE4DDA">
    <w:pPr>
      <w:tabs>
        <w:tab w:val="center" w:pos="4680"/>
        <w:tab w:val="right" w:pos="9360"/>
      </w:tabs>
      <w:spacing w:line="240" w:lineRule="auto"/>
      <w:jc w:val="center"/>
      <w:rPr>
        <w:rFonts w:ascii="Calibri" w:eastAsia="Calibri" w:hAnsi="Calibri" w:cs="Calibri"/>
        <w:b/>
        <w:sz w:val="24"/>
        <w:szCs w:val="24"/>
      </w:rPr>
    </w:pPr>
    <w:r>
      <w:rPr>
        <w:rFonts w:ascii="Calibri" w:eastAsia="Calibri" w:hAnsi="Calibri" w:cs="Calibri"/>
        <w:b/>
        <w:sz w:val="24"/>
        <w:szCs w:val="24"/>
      </w:rPr>
      <w:t>GARRARD COUNTY SCHOOLS</w:t>
    </w:r>
  </w:p>
  <w:p w14:paraId="0000003F" w14:textId="77777777" w:rsidR="0081203B" w:rsidRDefault="00AE4DDA">
    <w:pPr>
      <w:tabs>
        <w:tab w:val="center" w:pos="4680"/>
        <w:tab w:val="right" w:pos="9360"/>
      </w:tabs>
      <w:spacing w:line="240" w:lineRule="auto"/>
      <w:jc w:val="center"/>
    </w:pPr>
    <w:r>
      <w:rPr>
        <w:rFonts w:ascii="Calibri" w:eastAsia="Calibri" w:hAnsi="Calibri" w:cs="Calibri"/>
        <w:b/>
        <w:sz w:val="24"/>
        <w:szCs w:val="2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312C"/>
    <w:multiLevelType w:val="multilevel"/>
    <w:tmpl w:val="67F49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5256B9"/>
    <w:multiLevelType w:val="multilevel"/>
    <w:tmpl w:val="62142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977C33"/>
    <w:multiLevelType w:val="multilevel"/>
    <w:tmpl w:val="103C3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B30436"/>
    <w:multiLevelType w:val="multilevel"/>
    <w:tmpl w:val="8DA8F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7A3F55"/>
    <w:multiLevelType w:val="multilevel"/>
    <w:tmpl w:val="9BD6E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1F2435"/>
    <w:multiLevelType w:val="multilevel"/>
    <w:tmpl w:val="71507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71227A"/>
    <w:multiLevelType w:val="multilevel"/>
    <w:tmpl w:val="C556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3E3F41"/>
    <w:multiLevelType w:val="multilevel"/>
    <w:tmpl w:val="E990D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3B"/>
    <w:rsid w:val="006745FC"/>
    <w:rsid w:val="0081203B"/>
    <w:rsid w:val="00AE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0F9C5C-AEBC-4F82-9B48-2EB2FDB6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2955</Characters>
  <Application>Microsoft Office Word</Application>
  <DocSecurity>0</DocSecurity>
  <Lines>73</Lines>
  <Paragraphs>55</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Stull, Kevin</dc:creator>
  <cp:lastModifiedBy>Stull, Kevin</cp:lastModifiedBy>
  <cp:revision>2</cp:revision>
  <dcterms:created xsi:type="dcterms:W3CDTF">2025-08-07T13:30:00Z</dcterms:created>
  <dcterms:modified xsi:type="dcterms:W3CDTF">2025-08-07T13:30:00Z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1dc86cd3-b710-42f1-b3de-0e5112d63b6b</vt:lpwstr>
  </property>
</Properties>
</file>