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C" w:rsidRDefault="00582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Report:</w:t>
      </w:r>
    </w:p>
    <w:p w:rsidR="00582DEE" w:rsidRDefault="00582DEE">
      <w:pPr>
        <w:rPr>
          <w:b/>
          <w:sz w:val="28"/>
          <w:szCs w:val="28"/>
          <w:u w:val="single"/>
        </w:rPr>
      </w:pPr>
    </w:p>
    <w:p w:rsidR="00582DEE" w:rsidRDefault="00582DEE" w:rsidP="00582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Food Service Funds</w:t>
      </w:r>
    </w:p>
    <w:p w:rsidR="00582DEE" w:rsidRDefault="00582DEE" w:rsidP="00582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– NKASS and NKCES meeting</w:t>
      </w:r>
    </w:p>
    <w:p w:rsidR="00582DEE" w:rsidRDefault="00582DEE" w:rsidP="00582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SEEK Reduction - $13,156</w:t>
      </w:r>
      <w:r w:rsidR="00E0475F">
        <w:rPr>
          <w:sz w:val="28"/>
          <w:szCs w:val="28"/>
        </w:rPr>
        <w:t xml:space="preserve">        Federal Ed Jobs </w:t>
      </w:r>
      <w:r>
        <w:rPr>
          <w:sz w:val="28"/>
          <w:szCs w:val="28"/>
        </w:rPr>
        <w:t>Funds - $39,751</w:t>
      </w:r>
    </w:p>
    <w:p w:rsidR="00582DEE" w:rsidRDefault="00E0475F" w:rsidP="00582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Feedback Reports and Comments for Superintendent FY11</w:t>
      </w:r>
    </w:p>
    <w:p w:rsidR="00E0475F" w:rsidRDefault="00E0475F" w:rsidP="00582D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Items:</w:t>
      </w:r>
    </w:p>
    <w:p w:rsidR="00E0475F" w:rsidRPr="00E0475F" w:rsidRDefault="00E0475F" w:rsidP="00E047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Pupil Contracts: Campbell Co., Kenton Co., Bellevue Ind. and Dayton Ind.</w:t>
      </w:r>
    </w:p>
    <w:p w:rsidR="00582DEE" w:rsidRPr="00582DEE" w:rsidRDefault="00E0475F" w:rsidP="00582D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Additional Empl</w:t>
      </w:r>
      <w:r w:rsidR="001D1A18">
        <w:rPr>
          <w:sz w:val="28"/>
          <w:szCs w:val="28"/>
        </w:rPr>
        <w:t>oyment Hours for Cafeteria Worker = 1-2</w:t>
      </w:r>
      <w:r>
        <w:rPr>
          <w:sz w:val="28"/>
          <w:szCs w:val="28"/>
        </w:rPr>
        <w:t xml:space="preserve"> hours </w:t>
      </w:r>
      <w:r w:rsidR="001D1A18">
        <w:rPr>
          <w:sz w:val="28"/>
          <w:szCs w:val="28"/>
        </w:rPr>
        <w:t>$7.56 per hour</w:t>
      </w:r>
    </w:p>
    <w:sectPr w:rsidR="00582DEE" w:rsidRPr="00582DEE" w:rsidSect="0060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ACC"/>
    <w:multiLevelType w:val="hybridMultilevel"/>
    <w:tmpl w:val="F290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EE"/>
    <w:rsid w:val="001D1A18"/>
    <w:rsid w:val="00582DEE"/>
    <w:rsid w:val="006012FC"/>
    <w:rsid w:val="00E0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2011-01-12T11:47:00Z</dcterms:created>
  <dcterms:modified xsi:type="dcterms:W3CDTF">2011-01-13T17:36:00Z</dcterms:modified>
</cp:coreProperties>
</file>