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FB003D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A2896">
            <w:rPr>
              <w:rFonts w:asciiTheme="minorHAnsi" w:hAnsiTheme="minorHAnsi" w:cstheme="minorHAnsi"/>
            </w:rPr>
            <w:t>8/14/2025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B4AD3C4" w:rsidR="006F0552" w:rsidRPr="00716300" w:rsidRDefault="007A289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Board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3CF2B73" w:rsidR="00DE0B82" w:rsidRPr="00716300" w:rsidRDefault="00AA61F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-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FF7D9EB" w:rsidR="00DE0B82" w:rsidRPr="00716300" w:rsidRDefault="00AA61F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Reimbursement Resolution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16B3C8D" w:rsidR="008A2749" w:rsidRPr="008A2749" w:rsidRDefault="003343F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8/14/25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3ECBFDF6" w:rsidR="00D072A8" w:rsidRPr="00DE0B82" w:rsidRDefault="00AA61FD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61FB3873" w:rsidR="00D072A8" w:rsidRPr="006F0552" w:rsidRDefault="003343F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This is a</w:t>
          </w:r>
          <w:r w:rsidR="00AA61FD">
            <w:rPr>
              <w:rFonts w:asciiTheme="minorHAnsi" w:hAnsiTheme="minorHAnsi" w:cstheme="minorHAnsi"/>
            </w:rPr>
            <w:t xml:space="preserve"> Reimbursement</w:t>
          </w:r>
          <w:r>
            <w:rPr>
              <w:rFonts w:asciiTheme="minorHAnsi" w:hAnsiTheme="minorHAnsi" w:cstheme="minorHAnsi"/>
            </w:rPr>
            <w:t xml:space="preserve"> Resolution of the Boone County Board of Education to reimburse acquisition and development costs related to the Early Childhood Center project with tax-exempt bonds.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E144E08" w:rsidR="00D072A8" w:rsidRPr="006F0552" w:rsidRDefault="00AA61F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7A616B4" w:rsidR="00D072A8" w:rsidRPr="008A2749" w:rsidRDefault="00AA61F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For the Board to approve the </w:t>
          </w:r>
          <w:r>
            <w:rPr>
              <w:rFonts w:asciiTheme="minorHAnsi" w:hAnsiTheme="minorHAnsi" w:cstheme="minorHAnsi"/>
            </w:rPr>
            <w:t>Reimbursement Resolution of the Boone County Board of Education to reimburse acquisition and development costs related to the Early Childhood Center project with tax-exempt bonds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F39C8AA" w:rsidR="00D072A8" w:rsidRPr="00D072A8" w:rsidRDefault="00AA61F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43F7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A2896"/>
    <w:rsid w:val="007B2555"/>
    <w:rsid w:val="007B436A"/>
    <w:rsid w:val="007B4AE8"/>
    <w:rsid w:val="007B650B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61FD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645A2B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2021-03-03T22:03:00Z</cp:lastPrinted>
  <dcterms:created xsi:type="dcterms:W3CDTF">2025-07-31T17:01:00Z</dcterms:created>
  <dcterms:modified xsi:type="dcterms:W3CDTF">2025-07-31T17:01:00Z</dcterms:modified>
</cp:coreProperties>
</file>