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92" w:rsidRDefault="0058223E">
      <w:r>
        <w:t>DECISION PAPER</w:t>
      </w:r>
    </w:p>
    <w:p w:rsidR="0058223E" w:rsidRDefault="0058223E"/>
    <w:p w:rsidR="0058223E" w:rsidRDefault="0058223E">
      <w:r>
        <w:t>TO:</w:t>
      </w:r>
      <w:r>
        <w:tab/>
      </w:r>
      <w:r>
        <w:tab/>
        <w:t>MEMBERS OF THE NELSON COUNTY BOARD OF EDUCATION</w:t>
      </w:r>
    </w:p>
    <w:p w:rsidR="0058223E" w:rsidRDefault="0058223E">
      <w:r>
        <w:t>FROM:</w:t>
      </w:r>
      <w:r>
        <w:tab/>
      </w:r>
      <w:r>
        <w:tab/>
        <w:t>Charles Thompson, Construction and Maintenance Director/DPP</w:t>
      </w:r>
    </w:p>
    <w:p w:rsidR="0058223E" w:rsidRDefault="0058223E">
      <w:r>
        <w:t>CC:</w:t>
      </w:r>
      <w:r>
        <w:tab/>
      </w:r>
      <w:r>
        <w:tab/>
        <w:t>Mr. Anthony Orr, Superintendent</w:t>
      </w:r>
    </w:p>
    <w:p w:rsidR="0058223E" w:rsidRDefault="0058223E">
      <w:r>
        <w:t>SUBJECT:</w:t>
      </w:r>
      <w:r>
        <w:tab/>
        <w:t xml:space="preserve">Change Order # </w:t>
      </w:r>
      <w:r w:rsidR="000A220D">
        <w:t xml:space="preserve">2 </w:t>
      </w:r>
      <w:r w:rsidR="00CA1985">
        <w:t xml:space="preserve">for the </w:t>
      </w:r>
      <w:r>
        <w:t>Nelson County High School athletic renovation</w:t>
      </w:r>
    </w:p>
    <w:p w:rsidR="0058223E" w:rsidRDefault="0058223E">
      <w:r>
        <w:t>DATE:</w:t>
      </w:r>
      <w:r>
        <w:tab/>
      </w:r>
      <w:r>
        <w:tab/>
        <w:t>January 18, 2011</w:t>
      </w:r>
    </w:p>
    <w:p w:rsidR="0058223E" w:rsidRDefault="0058223E" w:rsidP="00CA1985">
      <w:pPr>
        <w:ind w:left="1440" w:hanging="1440"/>
      </w:pPr>
      <w:r>
        <w:t>ISSUE:</w:t>
      </w:r>
      <w:r>
        <w:tab/>
        <w:t>The track at NCHS was changed from a half inch red surface to a three-eights inch black surface.   An ultimate deduct of $19,000 will be realized.</w:t>
      </w:r>
      <w:r w:rsidR="000B491B">
        <w:t xml:space="preserve">   </w:t>
      </w:r>
      <w:r w:rsidR="000F6D46">
        <w:t>However, w</w:t>
      </w:r>
      <w:r w:rsidR="000B491B">
        <w:t>ith the change of specifications</w:t>
      </w:r>
      <w:r w:rsidR="000F6D46">
        <w:t xml:space="preserve"> some</w:t>
      </w:r>
      <w:r w:rsidR="00CA1985">
        <w:t xml:space="preserve"> individual</w:t>
      </w:r>
      <w:r w:rsidR="000F6D46">
        <w:t xml:space="preserve"> materials costs will increase.  Re-</w:t>
      </w:r>
      <w:r w:rsidR="00CA1985">
        <w:t>Tek Products will supply black rubber for an additional cost of $1700.</w:t>
      </w:r>
    </w:p>
    <w:p w:rsidR="00CA1985" w:rsidRDefault="00CA1985" w:rsidP="00CA1985">
      <w:pPr>
        <w:ind w:left="1440" w:hanging="1440"/>
      </w:pPr>
      <w:r>
        <w:t>RECOMMENDATION: Approval of Change Order #</w:t>
      </w:r>
      <w:r w:rsidR="000A220D">
        <w:t>2</w:t>
      </w:r>
      <w:r>
        <w:t xml:space="preserve"> for athletic facilities renovation at Nelson County High School.</w:t>
      </w:r>
    </w:p>
    <w:p w:rsidR="00CA1985" w:rsidRDefault="00CA1985" w:rsidP="00CA1985">
      <w:pPr>
        <w:ind w:left="1440" w:hanging="1440"/>
      </w:pPr>
      <w:r>
        <w:t>RECOMMENDED MOTION: I move that the Nelson County Board of Education approve Change Order #2 for the renovation of athletic facilities at Nelson County High School.</w:t>
      </w:r>
    </w:p>
    <w:sectPr w:rsidR="00CA1985" w:rsidSect="005F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8223E"/>
    <w:rsid w:val="000267E9"/>
    <w:rsid w:val="00030C53"/>
    <w:rsid w:val="000A220D"/>
    <w:rsid w:val="000B491B"/>
    <w:rsid w:val="000F6D46"/>
    <w:rsid w:val="0058223E"/>
    <w:rsid w:val="005F7192"/>
    <w:rsid w:val="00CA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3</cp:revision>
  <cp:lastPrinted>2011-01-05T19:11:00Z</cp:lastPrinted>
  <dcterms:created xsi:type="dcterms:W3CDTF">2011-01-05T18:03:00Z</dcterms:created>
  <dcterms:modified xsi:type="dcterms:W3CDTF">2011-01-12T17:08:00Z</dcterms:modified>
</cp:coreProperties>
</file>