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80429" w:rsidRDefault="00000000">
      <w:pPr>
        <w:jc w:val="center"/>
        <w:rPr>
          <w:b/>
        </w:rPr>
      </w:pPr>
      <w:r>
        <w:rPr>
          <w:b/>
        </w:rPr>
        <w:t>Oldham County Schools</w:t>
      </w:r>
    </w:p>
    <w:p w14:paraId="00000002" w14:textId="77777777" w:rsidR="00080429" w:rsidRDefault="00000000">
      <w:pPr>
        <w:jc w:val="center"/>
        <w:rPr>
          <w:b/>
        </w:rPr>
      </w:pPr>
      <w:r>
        <w:rPr>
          <w:b/>
        </w:rPr>
        <w:t xml:space="preserve">Authorization For Administration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Stock Over the Counter (OTC) Medication</w:t>
      </w:r>
    </w:p>
    <w:p w14:paraId="00000003" w14:textId="77777777" w:rsidR="00080429" w:rsidRDefault="00080429">
      <w:pPr>
        <w:spacing w:line="240" w:lineRule="auto"/>
        <w:rPr>
          <w:sz w:val="18"/>
          <w:szCs w:val="18"/>
        </w:rPr>
      </w:pPr>
    </w:p>
    <w:p w14:paraId="00000004" w14:textId="77777777" w:rsidR="00080429" w:rsidRDefault="00000000">
      <w:pPr>
        <w:spacing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Beginning this</w:t>
      </w:r>
      <w:proofErr w:type="gramEnd"/>
      <w:r>
        <w:rPr>
          <w:sz w:val="18"/>
          <w:szCs w:val="18"/>
        </w:rPr>
        <w:t xml:space="preserve"> school year, Oldham County Schools will offer a selection of </w:t>
      </w:r>
      <w:proofErr w:type="gramStart"/>
      <w:r>
        <w:rPr>
          <w:sz w:val="18"/>
          <w:szCs w:val="18"/>
        </w:rPr>
        <w:t>over-the-counter</w:t>
      </w:r>
      <w:proofErr w:type="gramEnd"/>
      <w:r>
        <w:rPr>
          <w:sz w:val="18"/>
          <w:szCs w:val="18"/>
        </w:rPr>
        <w:t xml:space="preserve"> (OTC) medications for students who may need them during the school day. These medications will be available at no cost to </w:t>
      </w:r>
      <w:proofErr w:type="gramStart"/>
      <w:r>
        <w:rPr>
          <w:sz w:val="18"/>
          <w:szCs w:val="18"/>
        </w:rPr>
        <w:t>families, but</w:t>
      </w:r>
      <w:proofErr w:type="gramEnd"/>
      <w:r>
        <w:rPr>
          <w:sz w:val="18"/>
          <w:szCs w:val="18"/>
        </w:rPr>
        <w:t xml:space="preserve"> require your permission to be administered.</w:t>
      </w:r>
    </w:p>
    <w:p w14:paraId="00000005" w14:textId="77777777" w:rsidR="00080429" w:rsidRDefault="00080429">
      <w:pPr>
        <w:spacing w:line="240" w:lineRule="auto"/>
        <w:rPr>
          <w:sz w:val="18"/>
          <w:szCs w:val="18"/>
        </w:rPr>
      </w:pPr>
    </w:p>
    <w:p w14:paraId="00000006" w14:textId="77777777" w:rsidR="00080429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With your consent, trained school </w:t>
      </w:r>
      <w:proofErr w:type="gramStart"/>
      <w:r>
        <w:rPr>
          <w:sz w:val="18"/>
          <w:szCs w:val="18"/>
        </w:rPr>
        <w:t>staff—</w:t>
      </w:r>
      <w:proofErr w:type="gramEnd"/>
      <w:r>
        <w:rPr>
          <w:sz w:val="18"/>
          <w:szCs w:val="18"/>
        </w:rPr>
        <w:t xml:space="preserve">including the school </w:t>
      </w:r>
      <w:proofErr w:type="gramStart"/>
      <w:r>
        <w:rPr>
          <w:sz w:val="18"/>
          <w:szCs w:val="18"/>
        </w:rPr>
        <w:t>nurse—</w:t>
      </w:r>
      <w:proofErr w:type="gramEnd"/>
      <w:r>
        <w:rPr>
          <w:sz w:val="18"/>
          <w:szCs w:val="18"/>
        </w:rPr>
        <w:t>may provide your child with age-appropriate doses of the following OTC medications for minor health concerns such as headaches, allergies, or minor injuries.</w:t>
      </w:r>
    </w:p>
    <w:p w14:paraId="00000007" w14:textId="77777777" w:rsidR="00080429" w:rsidRDefault="00080429">
      <w:pPr>
        <w:spacing w:line="240" w:lineRule="auto"/>
        <w:rPr>
          <w:sz w:val="18"/>
          <w:szCs w:val="18"/>
        </w:rPr>
      </w:pPr>
    </w:p>
    <w:p w14:paraId="00000008" w14:textId="77777777" w:rsidR="00080429" w:rsidRDefault="00000000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Stocked OTC Medications</w:t>
      </w:r>
    </w:p>
    <w:p w14:paraId="00000009" w14:textId="77777777" w:rsidR="00080429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The following medications may be administered based on manufacturer instructions and school protocols:</w:t>
      </w:r>
    </w:p>
    <w:p w14:paraId="0000000A" w14:textId="77777777" w:rsidR="00080429" w:rsidRDefault="00000000">
      <w:pPr>
        <w:numPr>
          <w:ilvl w:val="0"/>
          <w:numId w:val="2"/>
        </w:numPr>
        <w:spacing w:before="240" w:line="240" w:lineRule="auto"/>
        <w:rPr>
          <w:sz w:val="18"/>
          <w:szCs w:val="18"/>
        </w:rPr>
      </w:pPr>
      <w:r>
        <w:rPr>
          <w:b/>
          <w:sz w:val="18"/>
          <w:szCs w:val="18"/>
        </w:rPr>
        <w:t>Acetaminophen</w:t>
      </w:r>
      <w:r>
        <w:rPr>
          <w:sz w:val="18"/>
          <w:szCs w:val="18"/>
        </w:rPr>
        <w:t xml:space="preserve"> (e.g., Tylenol) – For pain relief </w:t>
      </w:r>
    </w:p>
    <w:p w14:paraId="0000000B" w14:textId="77777777" w:rsidR="00080429" w:rsidRDefault="00000000">
      <w:pPr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b/>
          <w:sz w:val="18"/>
          <w:szCs w:val="18"/>
        </w:rPr>
        <w:t>Ibuprofen</w:t>
      </w:r>
      <w:r>
        <w:rPr>
          <w:sz w:val="18"/>
          <w:szCs w:val="18"/>
        </w:rPr>
        <w:t xml:space="preserve"> (e.g., Advil, Motrin) – For pain relief or inflammation</w:t>
      </w:r>
    </w:p>
    <w:p w14:paraId="0000000C" w14:textId="77777777" w:rsidR="00080429" w:rsidRDefault="00000000">
      <w:pPr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b/>
          <w:sz w:val="18"/>
          <w:szCs w:val="18"/>
        </w:rPr>
        <w:t>Antihistamine</w:t>
      </w:r>
      <w:r>
        <w:rPr>
          <w:sz w:val="18"/>
          <w:szCs w:val="18"/>
        </w:rPr>
        <w:t xml:space="preserve"> (e.g., Benadryl) – For insect stings, rashes, eczema, hives, or allergy symptoms</w:t>
      </w:r>
    </w:p>
    <w:p w14:paraId="0000000D" w14:textId="77777777" w:rsidR="00080429" w:rsidRDefault="00000000">
      <w:pPr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b/>
          <w:sz w:val="18"/>
          <w:szCs w:val="18"/>
        </w:rPr>
        <w:t>Cough Drops or Lozenges</w:t>
      </w:r>
      <w:r>
        <w:rPr>
          <w:sz w:val="18"/>
          <w:szCs w:val="18"/>
        </w:rPr>
        <w:t xml:space="preserve"> – For sore throat or cough relief</w:t>
      </w:r>
    </w:p>
    <w:p w14:paraId="0000000E" w14:textId="77777777" w:rsidR="00080429" w:rsidRDefault="00000000">
      <w:pPr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b/>
          <w:sz w:val="18"/>
          <w:szCs w:val="18"/>
        </w:rPr>
        <w:t>Topical Antibiotic Ointment</w:t>
      </w:r>
      <w:r>
        <w:rPr>
          <w:sz w:val="18"/>
          <w:szCs w:val="18"/>
        </w:rPr>
        <w:t xml:space="preserve"> (e.g., Triple Antibiotic, Neomycin free) – For minor cuts or scrapes.</w:t>
      </w:r>
    </w:p>
    <w:p w14:paraId="0000000F" w14:textId="77777777" w:rsidR="00080429" w:rsidRDefault="00000000">
      <w:pPr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b/>
          <w:sz w:val="18"/>
          <w:szCs w:val="18"/>
        </w:rPr>
        <w:t>Sting Relief/Anti Itch Cream</w:t>
      </w:r>
      <w:r>
        <w:rPr>
          <w:sz w:val="18"/>
          <w:szCs w:val="18"/>
        </w:rPr>
        <w:t xml:space="preserve"> (e.g., Diphenhydramine Cream, Calamine lotion) – For minor skin irritations</w:t>
      </w:r>
    </w:p>
    <w:p w14:paraId="00000010" w14:textId="77777777" w:rsidR="00080429" w:rsidRDefault="00000000">
      <w:pPr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b/>
          <w:sz w:val="18"/>
          <w:szCs w:val="18"/>
        </w:rPr>
        <w:t>Aloe Vera Gel</w:t>
      </w:r>
      <w:r>
        <w:rPr>
          <w:sz w:val="18"/>
          <w:szCs w:val="18"/>
        </w:rPr>
        <w:t xml:space="preserve"> - For temporary relief of sunburn, windburn, or mild skin irritation</w:t>
      </w:r>
    </w:p>
    <w:p w14:paraId="00000011" w14:textId="77777777" w:rsidR="00080429" w:rsidRDefault="00000000">
      <w:pPr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b/>
          <w:sz w:val="18"/>
          <w:szCs w:val="18"/>
        </w:rPr>
        <w:t>Menstrual Pain Relief</w:t>
      </w:r>
      <w:r>
        <w:rPr>
          <w:sz w:val="18"/>
          <w:szCs w:val="18"/>
        </w:rPr>
        <w:t xml:space="preserve"> (e.g. Midol) - Temporary relief of menstrual symptoms</w:t>
      </w:r>
    </w:p>
    <w:p w14:paraId="00000012" w14:textId="77777777" w:rsidR="00080429" w:rsidRDefault="00000000">
      <w:pPr>
        <w:numPr>
          <w:ilvl w:val="0"/>
          <w:numId w:val="2"/>
        </w:numPr>
        <w:spacing w:after="240" w:line="240" w:lineRule="auto"/>
        <w:rPr>
          <w:sz w:val="18"/>
          <w:szCs w:val="18"/>
        </w:rPr>
      </w:pPr>
      <w:r>
        <w:rPr>
          <w:b/>
          <w:sz w:val="18"/>
          <w:szCs w:val="18"/>
        </w:rPr>
        <w:t>Eye Wash</w:t>
      </w:r>
      <w:r>
        <w:rPr>
          <w:sz w:val="18"/>
          <w:szCs w:val="18"/>
        </w:rPr>
        <w:t xml:space="preserve"> (e.g., Saline Solution) - For relief of minor eye irritation or dryness</w:t>
      </w:r>
    </w:p>
    <w:p w14:paraId="00000013" w14:textId="77777777" w:rsidR="00080429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All medications are stored and maintained by the school and authorized under standing medical orders from a board-certified healthcare provider.</w:t>
      </w:r>
    </w:p>
    <w:p w14:paraId="00000014" w14:textId="77777777" w:rsidR="00080429" w:rsidRDefault="00000000">
      <w:pPr>
        <w:spacing w:before="240" w:after="240" w:line="120" w:lineRule="auto"/>
        <w:rPr>
          <w:sz w:val="18"/>
          <w:szCs w:val="18"/>
        </w:rPr>
      </w:pPr>
      <w:r>
        <w:rPr>
          <w:b/>
          <w:sz w:val="18"/>
          <w:szCs w:val="18"/>
        </w:rPr>
        <w:t>Notification Policy</w:t>
      </w:r>
    </w:p>
    <w:p w14:paraId="00000015" w14:textId="77777777" w:rsidR="00080429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You will be contacted by phone before any OTC medication is given to your child, unless immediate treatment is necessary (e.g., a severe allergic reaction). In those cases, you will be contacted as soon as possible afterward. All medication administrations are documented and kept on record at the school.</w:t>
      </w:r>
    </w:p>
    <w:p w14:paraId="00000016" w14:textId="77777777" w:rsidR="00080429" w:rsidRDefault="00000000">
      <w:pPr>
        <w:spacing w:before="240" w:after="24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Parent/Guardian Consent</w:t>
      </w:r>
    </w:p>
    <w:p w14:paraId="00000017" w14:textId="77777777" w:rsidR="00080429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By signing below, you are authorizing trained school staff to administer the approved OTC medications to your child when needed. Please note:</w:t>
      </w:r>
    </w:p>
    <w:p w14:paraId="00000018" w14:textId="77777777" w:rsidR="00080429" w:rsidRDefault="00000000">
      <w:pPr>
        <w:numPr>
          <w:ilvl w:val="0"/>
          <w:numId w:val="1"/>
        </w:numPr>
        <w:spacing w:before="240" w:line="240" w:lineRule="auto"/>
        <w:rPr>
          <w:sz w:val="18"/>
          <w:szCs w:val="18"/>
        </w:rPr>
      </w:pPr>
      <w:r>
        <w:rPr>
          <w:sz w:val="18"/>
          <w:szCs w:val="18"/>
        </w:rPr>
        <w:t>Medications will be given in accordance with age guidelines.</w:t>
      </w:r>
      <w:r>
        <w:rPr>
          <w:sz w:val="18"/>
          <w:szCs w:val="18"/>
        </w:rPr>
        <w:br/>
      </w:r>
    </w:p>
    <w:p w14:paraId="00000019" w14:textId="77777777" w:rsidR="00080429" w:rsidRDefault="00000000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You may revoke your permission at any time by notifying the school in writing.</w:t>
      </w:r>
      <w:r>
        <w:rPr>
          <w:sz w:val="18"/>
          <w:szCs w:val="18"/>
        </w:rPr>
        <w:br/>
      </w:r>
    </w:p>
    <w:p w14:paraId="0000001A" w14:textId="77777777" w:rsidR="00080429" w:rsidRDefault="00000000">
      <w:pPr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Please inform the school of any allergies, medical conditions, or current medications your child is taking that may impact OTC use.</w:t>
      </w:r>
      <w:r>
        <w:rPr>
          <w:sz w:val="18"/>
          <w:szCs w:val="18"/>
        </w:rPr>
        <w:br/>
      </w:r>
    </w:p>
    <w:p w14:paraId="0000001B" w14:textId="77777777" w:rsidR="00080429" w:rsidRDefault="00000000">
      <w:pPr>
        <w:numPr>
          <w:ilvl w:val="0"/>
          <w:numId w:val="1"/>
        </w:numPr>
        <w:spacing w:after="240" w:line="240" w:lineRule="auto"/>
        <w:rPr>
          <w:sz w:val="18"/>
          <w:szCs w:val="18"/>
        </w:rPr>
      </w:pPr>
      <w:r>
        <w:rPr>
          <w:sz w:val="18"/>
          <w:szCs w:val="18"/>
        </w:rPr>
        <w:t>This consent is only valid for the current school year.</w:t>
      </w:r>
    </w:p>
    <w:p w14:paraId="0000001C" w14:textId="77777777" w:rsidR="00080429" w:rsidRDefault="00000000">
      <w:pPr>
        <w:spacing w:before="240" w:after="24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Student Information</w:t>
      </w:r>
    </w:p>
    <w:p w14:paraId="0000001D" w14:textId="77777777" w:rsidR="00080429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Student </w:t>
      </w:r>
      <w:proofErr w:type="gramStart"/>
      <w:r>
        <w:rPr>
          <w:sz w:val="18"/>
          <w:szCs w:val="18"/>
        </w:rPr>
        <w:t>Name:_</w:t>
      </w:r>
      <w:proofErr w:type="gramEnd"/>
      <w:r>
        <w:rPr>
          <w:sz w:val="18"/>
          <w:szCs w:val="18"/>
        </w:rPr>
        <w:t xml:space="preserve">_________________________________________________________ </w:t>
      </w:r>
      <w:proofErr w:type="gramStart"/>
      <w:r>
        <w:rPr>
          <w:sz w:val="18"/>
          <w:szCs w:val="18"/>
        </w:rPr>
        <w:t>Grade:_</w:t>
      </w:r>
      <w:proofErr w:type="gramEnd"/>
      <w:r>
        <w:rPr>
          <w:sz w:val="18"/>
          <w:szCs w:val="18"/>
        </w:rPr>
        <w:t>____________</w:t>
      </w:r>
    </w:p>
    <w:p w14:paraId="0000001E" w14:textId="77777777" w:rsidR="00080429" w:rsidRDefault="00000000">
      <w:pPr>
        <w:spacing w:before="240" w:after="24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Parent/Guardian Consent</w:t>
      </w:r>
    </w:p>
    <w:p w14:paraId="0000001F" w14:textId="77777777" w:rsidR="00080429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☐ </w:t>
      </w:r>
      <w:r>
        <w:rPr>
          <w:b/>
          <w:sz w:val="18"/>
          <w:szCs w:val="18"/>
        </w:rPr>
        <w:t>I give consent</w:t>
      </w:r>
      <w:r>
        <w:rPr>
          <w:sz w:val="18"/>
          <w:szCs w:val="18"/>
        </w:rPr>
        <w:t xml:space="preserve"> for my child to receive the listed stock OTC medications as needed, with prior notification as outlined above.</w:t>
      </w:r>
    </w:p>
    <w:p w14:paraId="00000020" w14:textId="77777777" w:rsidR="00080429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☐ </w:t>
      </w:r>
      <w:r>
        <w:rPr>
          <w:b/>
          <w:sz w:val="18"/>
          <w:szCs w:val="18"/>
        </w:rPr>
        <w:t>I do not give consent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for</w:t>
      </w:r>
      <w:proofErr w:type="gramEnd"/>
      <w:r>
        <w:rPr>
          <w:sz w:val="18"/>
          <w:szCs w:val="18"/>
        </w:rPr>
        <w:t xml:space="preserve"> my child to receive any stock OTC medications at school.</w:t>
      </w:r>
    </w:p>
    <w:p w14:paraId="00000021" w14:textId="77777777" w:rsidR="00080429" w:rsidRDefault="00080429">
      <w:pPr>
        <w:rPr>
          <w:sz w:val="18"/>
          <w:szCs w:val="18"/>
        </w:rPr>
      </w:pPr>
    </w:p>
    <w:p w14:paraId="00000022" w14:textId="77777777" w:rsidR="00080429" w:rsidRDefault="00000000">
      <w:pPr>
        <w:rPr>
          <w:sz w:val="18"/>
          <w:szCs w:val="18"/>
        </w:rPr>
      </w:pPr>
      <w:r>
        <w:rPr>
          <w:sz w:val="18"/>
          <w:szCs w:val="18"/>
        </w:rPr>
        <w:t>* </w:t>
      </w:r>
      <w:r>
        <w:rPr>
          <w:i/>
          <w:sz w:val="18"/>
          <w:szCs w:val="18"/>
        </w:rPr>
        <w:t xml:space="preserve">If you do not give consent for stock medications and prefer to provide your own, a separate medication form with </w:t>
      </w:r>
      <w:proofErr w:type="gramStart"/>
      <w:r>
        <w:rPr>
          <w:i/>
          <w:sz w:val="18"/>
          <w:szCs w:val="18"/>
        </w:rPr>
        <w:t>physician’s</w:t>
      </w:r>
      <w:proofErr w:type="gramEnd"/>
      <w:r>
        <w:rPr>
          <w:i/>
          <w:sz w:val="18"/>
          <w:szCs w:val="18"/>
        </w:rPr>
        <w:t xml:space="preserve"> orders will be required before any medication can be administered at school.</w:t>
      </w:r>
    </w:p>
    <w:sectPr w:rsidR="0008042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2BC7" w14:textId="77777777" w:rsidR="009F41EE" w:rsidRDefault="009F41EE">
      <w:pPr>
        <w:spacing w:line="240" w:lineRule="auto"/>
      </w:pPr>
      <w:r>
        <w:separator/>
      </w:r>
    </w:p>
  </w:endnote>
  <w:endnote w:type="continuationSeparator" w:id="0">
    <w:p w14:paraId="1EA57181" w14:textId="77777777" w:rsidR="009F41EE" w:rsidRDefault="009F4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080429" w:rsidRDefault="00000000">
    <w:r>
      <w:rPr>
        <w:sz w:val="18"/>
        <w:szCs w:val="18"/>
      </w:rPr>
      <w:t xml:space="preserve"> Parent/Guardian Signature: ____________________________________________ </w:t>
    </w:r>
    <w:proofErr w:type="gramStart"/>
    <w:r>
      <w:rPr>
        <w:sz w:val="18"/>
        <w:szCs w:val="18"/>
      </w:rPr>
      <w:t>Date:_</w:t>
    </w:r>
    <w:proofErr w:type="gramEnd"/>
    <w:r>
      <w:rPr>
        <w:sz w:val="18"/>
        <w:szCs w:val="18"/>
      </w:rPr>
      <w:t>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D088" w14:textId="77777777" w:rsidR="009F41EE" w:rsidRDefault="009F41EE">
      <w:pPr>
        <w:spacing w:line="240" w:lineRule="auto"/>
      </w:pPr>
      <w:r>
        <w:separator/>
      </w:r>
    </w:p>
  </w:footnote>
  <w:footnote w:type="continuationSeparator" w:id="0">
    <w:p w14:paraId="20EDC036" w14:textId="77777777" w:rsidR="009F41EE" w:rsidRDefault="009F4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080429" w:rsidRDefault="00000000">
    <w:pPr>
      <w:spacing w:before="240" w:after="240" w:line="240" w:lineRule="auto"/>
      <w:rPr>
        <w:sz w:val="24"/>
        <w:szCs w:val="24"/>
      </w:rPr>
    </w:pPr>
    <w:r>
      <w:rPr>
        <w:sz w:val="18"/>
        <w:szCs w:val="18"/>
      </w:rPr>
      <w:t>School Year____________________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20"/>
        <w:szCs w:val="20"/>
      </w:rPr>
      <w:t>09.2241 AP.11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C46D6"/>
    <w:multiLevelType w:val="multilevel"/>
    <w:tmpl w:val="6498A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291C3E"/>
    <w:multiLevelType w:val="multilevel"/>
    <w:tmpl w:val="443C39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334695514">
    <w:abstractNumId w:val="0"/>
  </w:num>
  <w:num w:numId="2" w16cid:durableId="526023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429"/>
    <w:rsid w:val="00080429"/>
    <w:rsid w:val="00511AFD"/>
    <w:rsid w:val="00513E06"/>
    <w:rsid w:val="009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46C3E-5AC5-4B49-A9F8-62C3F14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Eric</dc:creator>
  <cp:lastModifiedBy>Davis, Eric</cp:lastModifiedBy>
  <cp:revision>2</cp:revision>
  <dcterms:created xsi:type="dcterms:W3CDTF">2025-07-28T01:28:00Z</dcterms:created>
  <dcterms:modified xsi:type="dcterms:W3CDTF">2025-07-28T01:28:00Z</dcterms:modified>
</cp:coreProperties>
</file>