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10E0" w:rsidRDefault="006303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14:paraId="00000002" w14:textId="77777777" w:rsidR="008B10E0" w:rsidRDefault="008B10E0"/>
    <w:p w14:paraId="00000003" w14:textId="77777777" w:rsidR="008B10E0" w:rsidRDefault="006303F8">
      <w:r>
        <w:t>*Student Registration List:</w:t>
      </w:r>
    </w:p>
    <w:p w14:paraId="00000004" w14:textId="77777777" w:rsidR="008B10E0" w:rsidRDefault="006303F8">
      <w:r>
        <w:t xml:space="preserve">3 year </w:t>
      </w:r>
      <w:proofErr w:type="spellStart"/>
      <w:r>
        <w:t>olds</w:t>
      </w:r>
      <w:proofErr w:type="spellEnd"/>
      <w:proofErr w:type="gramStart"/>
      <w:r>
        <w:t>-  32</w:t>
      </w:r>
      <w:proofErr w:type="gramEnd"/>
      <w:r>
        <w:t xml:space="preserve"> students-  29 have been screened</w:t>
      </w:r>
    </w:p>
    <w:p w14:paraId="00000005" w14:textId="77777777" w:rsidR="008B10E0" w:rsidRDefault="006303F8">
      <w:r>
        <w:t xml:space="preserve">4 year </w:t>
      </w:r>
      <w:proofErr w:type="spellStart"/>
      <w:r>
        <w:t>olds</w:t>
      </w:r>
      <w:proofErr w:type="spellEnd"/>
      <w:proofErr w:type="gramStart"/>
      <w:r>
        <w:t>-  49</w:t>
      </w:r>
      <w:proofErr w:type="gramEnd"/>
      <w:r>
        <w:t xml:space="preserve"> students-  36 have been screened</w:t>
      </w:r>
    </w:p>
    <w:p w14:paraId="00000006" w14:textId="77777777" w:rsidR="008B10E0" w:rsidRDefault="008B10E0"/>
    <w:p w14:paraId="00000007" w14:textId="77777777" w:rsidR="008B10E0" w:rsidRDefault="006303F8">
      <w:r>
        <w:t xml:space="preserve">*This does not mean that all of these students are coming but parents have requested for them to be screened and considering Little Panther Academy for preschool/ child care services.  </w:t>
      </w:r>
    </w:p>
    <w:p w14:paraId="00000008" w14:textId="77777777" w:rsidR="008B10E0" w:rsidRDefault="006303F8">
      <w:r>
        <w:t xml:space="preserve"> </w:t>
      </w:r>
    </w:p>
    <w:p w14:paraId="00000009" w14:textId="77777777" w:rsidR="008B10E0" w:rsidRDefault="006303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What’s we’re up to: </w:t>
      </w:r>
    </w:p>
    <w:p w14:paraId="0000000A" w14:textId="77777777" w:rsidR="008B10E0" w:rsidRDefault="006303F8">
      <w:pPr>
        <w:rPr>
          <w:b/>
          <w:sz w:val="24"/>
          <w:szCs w:val="24"/>
        </w:rPr>
      </w:pPr>
      <w:r>
        <w:rPr>
          <w:b/>
          <w:sz w:val="24"/>
          <w:szCs w:val="24"/>
        </w:rPr>
        <w:t>LPA has hosted 2 PreK Camps.  Our last week cam</w:t>
      </w:r>
      <w:r>
        <w:rPr>
          <w:b/>
          <w:sz w:val="24"/>
          <w:szCs w:val="24"/>
        </w:rPr>
        <w:t>p started this morning (7/28/2025)</w:t>
      </w:r>
    </w:p>
    <w:p w14:paraId="0000000B" w14:textId="77777777" w:rsidR="008B10E0" w:rsidRDefault="006303F8">
      <w:pPr>
        <w:rPr>
          <w:b/>
          <w:sz w:val="24"/>
          <w:szCs w:val="24"/>
        </w:rPr>
      </w:pPr>
      <w:r>
        <w:rPr>
          <w:b/>
          <w:sz w:val="24"/>
          <w:szCs w:val="24"/>
        </w:rPr>
        <w:t>FRYSC continued to assist with transportation</w:t>
      </w:r>
    </w:p>
    <w:p w14:paraId="0000000C" w14:textId="77777777" w:rsidR="008B10E0" w:rsidRDefault="006303F8">
      <w:r>
        <w:t>(THANK YOU FRYSC!)</w:t>
      </w:r>
    </w:p>
    <w:p w14:paraId="0000000D" w14:textId="77777777" w:rsidR="008B10E0" w:rsidRDefault="006303F8">
      <w:r>
        <w:t>Week 1 June 16-20: 9 students attended</w:t>
      </w:r>
    </w:p>
    <w:p w14:paraId="0000000E" w14:textId="77777777" w:rsidR="008B10E0" w:rsidRDefault="006303F8">
      <w:r>
        <w:t xml:space="preserve">Week 2 July 14-18: 5 students attended </w:t>
      </w:r>
    </w:p>
    <w:p w14:paraId="0000000F" w14:textId="77777777" w:rsidR="008B10E0" w:rsidRDefault="006303F8">
      <w:r>
        <w:t>Week 3 July 28- Aug 1: 7 students registered to attend</w:t>
      </w:r>
    </w:p>
    <w:p w14:paraId="00000010" w14:textId="77777777" w:rsidR="008B10E0" w:rsidRDefault="008B10E0"/>
    <w:p w14:paraId="00000011" w14:textId="77777777" w:rsidR="008B10E0" w:rsidRDefault="006303F8">
      <w:r>
        <w:t>Hosting Parent Orient</w:t>
      </w:r>
      <w:r>
        <w:t>ation: August 13, 2025 (2 sessions)</w:t>
      </w:r>
    </w:p>
    <w:p w14:paraId="00000012" w14:textId="77777777" w:rsidR="008B10E0" w:rsidRDefault="006303F8">
      <w:r>
        <w:t xml:space="preserve">1st session: 11am -12:30pm </w:t>
      </w:r>
    </w:p>
    <w:p w14:paraId="00000013" w14:textId="77777777" w:rsidR="008B10E0" w:rsidRDefault="006303F8">
      <w:r>
        <w:t>2nd session: 5pm - 6:30pm</w:t>
      </w:r>
    </w:p>
    <w:p w14:paraId="00000014" w14:textId="77777777" w:rsidR="008B10E0" w:rsidRDefault="008B10E0"/>
    <w:p w14:paraId="00000015" w14:textId="77777777" w:rsidR="008B10E0" w:rsidRDefault="006303F8">
      <w:r>
        <w:t xml:space="preserve">Rescreens and Initial Screens @ the Board of Education office scheduled for: </w:t>
      </w:r>
    </w:p>
    <w:p w14:paraId="00000016" w14:textId="77777777" w:rsidR="008B10E0" w:rsidRDefault="006303F8">
      <w:r>
        <w:t xml:space="preserve">August 7, 2025 &amp; August 8, 2025 </w:t>
      </w:r>
    </w:p>
    <w:p w14:paraId="00000017" w14:textId="77777777" w:rsidR="008B10E0" w:rsidRDefault="006303F8">
      <w:r>
        <w:t xml:space="preserve">Ms. Dulin is currently scheduling </w:t>
      </w:r>
    </w:p>
    <w:p w14:paraId="00000018" w14:textId="77777777" w:rsidR="008B10E0" w:rsidRDefault="008B10E0"/>
    <w:p w14:paraId="00000019" w14:textId="77777777" w:rsidR="008B10E0" w:rsidRDefault="006303F8">
      <w:r>
        <w:t>Family Resource is</w:t>
      </w:r>
      <w:r>
        <w:t xml:space="preserve"> collaborating with Community Medical Clinic out of Princeton.  A Community Medical Clinic is coming on our campus doing free physicals for preschool and kindergarten students.   </w:t>
      </w:r>
    </w:p>
    <w:p w14:paraId="0000001A" w14:textId="77777777" w:rsidR="008B10E0" w:rsidRDefault="008B10E0"/>
    <w:p w14:paraId="0000001B" w14:textId="77777777" w:rsidR="008B10E0" w:rsidRDefault="006303F8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Explanation of our Little Panther Academy Programs:</w:t>
      </w:r>
    </w:p>
    <w:p w14:paraId="0000001C" w14:textId="77777777" w:rsidR="008B10E0" w:rsidRDefault="006303F8">
      <w:r>
        <w:t>Part 1- Our school dist</w:t>
      </w:r>
      <w:r>
        <w:t xml:space="preserve">rict offers KERA Preschool, “half-day, four (4) day a week program in single session, with the fifth day for services to children and families, such as home visits, special experiences for children, parent </w:t>
      </w:r>
      <w:proofErr w:type="gramStart"/>
      <w:r>
        <w:t>training,...</w:t>
      </w:r>
      <w:proofErr w:type="spellStart"/>
      <w:proofErr w:type="gramEnd"/>
      <w:r>
        <w:t>etc</w:t>
      </w:r>
      <w:proofErr w:type="spellEnd"/>
      <w:r>
        <w:t>” (704 KAR 3:410)</w:t>
      </w:r>
    </w:p>
    <w:p w14:paraId="0000001D" w14:textId="77777777" w:rsidR="008B10E0" w:rsidRDefault="006303F8">
      <w:r>
        <w:t xml:space="preserve">Part 2- We also provide child care for the other half-day, 4 days a week and a full day on Friday.  Parents in need of full day child care can apply for CCAP (Child Care Assistance Program) through the state.  </w:t>
      </w:r>
    </w:p>
    <w:p w14:paraId="0000001E" w14:textId="77777777" w:rsidR="008B10E0" w:rsidRDefault="008B10E0"/>
    <w:p w14:paraId="0000001F" w14:textId="77777777" w:rsidR="008B10E0" w:rsidRDefault="006303F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Preschool Eligibility:</w:t>
      </w:r>
    </w:p>
    <w:p w14:paraId="00000020" w14:textId="77777777" w:rsidR="008B10E0" w:rsidRDefault="006303F8">
      <w:r>
        <w:t>3 years old by August</w:t>
      </w:r>
      <w:r>
        <w:t xml:space="preserve"> 1, 2025</w:t>
      </w:r>
    </w:p>
    <w:p w14:paraId="00000021" w14:textId="77777777" w:rsidR="008B10E0" w:rsidRDefault="006303F8">
      <w:pPr>
        <w:numPr>
          <w:ilvl w:val="0"/>
          <w:numId w:val="1"/>
        </w:numPr>
      </w:pPr>
      <w:proofErr w:type="gramStart"/>
      <w:r>
        <w:rPr>
          <w:rFonts w:ascii="Roboto" w:eastAsia="Roboto" w:hAnsi="Roboto" w:cs="Roboto"/>
          <w:sz w:val="24"/>
          <w:szCs w:val="24"/>
          <w:highlight w:val="white"/>
        </w:rPr>
        <w:t>3 year old</w:t>
      </w:r>
      <w:proofErr w:type="gramEnd"/>
      <w:r>
        <w:rPr>
          <w:rFonts w:ascii="Roboto" w:eastAsia="Roboto" w:hAnsi="Roboto" w:cs="Roboto"/>
          <w:sz w:val="24"/>
          <w:szCs w:val="24"/>
          <w:highlight w:val="white"/>
        </w:rPr>
        <w:t xml:space="preserve"> children with identified disabilities </w:t>
      </w:r>
    </w:p>
    <w:p w14:paraId="00000022" w14:textId="77777777" w:rsidR="008B10E0" w:rsidRDefault="006303F8">
      <w:pPr>
        <w:numPr>
          <w:ilvl w:val="0"/>
          <w:numId w:val="1"/>
        </w:numPr>
      </w:pPr>
      <w:r>
        <w:t xml:space="preserve">Families that are eligible for Child Care Assistance through KYNECT </w:t>
      </w:r>
      <w:hyperlink r:id="rId5">
        <w:r>
          <w:rPr>
            <w:u w:val="single"/>
          </w:rPr>
          <w:t>https://kynect.ky.gov/</w:t>
        </w:r>
      </w:hyperlink>
      <w:r>
        <w:t xml:space="preserve"> </w:t>
      </w:r>
    </w:p>
    <w:p w14:paraId="00000023" w14:textId="77777777" w:rsidR="008B10E0" w:rsidRDefault="006303F8">
      <w:pPr>
        <w:numPr>
          <w:ilvl w:val="0"/>
          <w:numId w:val="1"/>
        </w:numPr>
      </w:pPr>
      <w:r>
        <w:t xml:space="preserve">Tuition-based  </w:t>
      </w:r>
    </w:p>
    <w:p w14:paraId="00000024" w14:textId="77777777" w:rsidR="008B10E0" w:rsidRDefault="008B10E0"/>
    <w:p w14:paraId="00000025" w14:textId="77777777" w:rsidR="008B10E0" w:rsidRDefault="006303F8">
      <w:r>
        <w:t>4 years old by August 1, 2025</w:t>
      </w:r>
    </w:p>
    <w:p w14:paraId="00000026" w14:textId="77777777" w:rsidR="008B10E0" w:rsidRDefault="006303F8">
      <w:pPr>
        <w:numPr>
          <w:ilvl w:val="0"/>
          <w:numId w:val="2"/>
        </w:numPr>
      </w:pPr>
      <w:r>
        <w:rPr>
          <w:rFonts w:ascii="Roboto" w:eastAsia="Roboto" w:hAnsi="Roboto" w:cs="Roboto"/>
          <w:sz w:val="24"/>
          <w:szCs w:val="24"/>
          <w:highlight w:val="white"/>
        </w:rPr>
        <w:t>Family income is</w:t>
      </w:r>
      <w:r>
        <w:rPr>
          <w:rFonts w:ascii="Roboto" w:eastAsia="Roboto" w:hAnsi="Roboto" w:cs="Roboto"/>
          <w:sz w:val="24"/>
          <w:szCs w:val="24"/>
          <w:highlight w:val="white"/>
        </w:rPr>
        <w:t xml:space="preserve"> at or below 160% of the federal poverty level.</w:t>
      </w:r>
      <w:r>
        <w:t xml:space="preserve"> </w:t>
      </w:r>
    </w:p>
    <w:p w14:paraId="00000027" w14:textId="77777777" w:rsidR="008B10E0" w:rsidRDefault="006303F8">
      <w:pPr>
        <w:numPr>
          <w:ilvl w:val="0"/>
          <w:numId w:val="2"/>
        </w:numPr>
      </w:pPr>
      <w:proofErr w:type="gramStart"/>
      <w:r>
        <w:rPr>
          <w:rFonts w:ascii="Roboto" w:eastAsia="Roboto" w:hAnsi="Roboto" w:cs="Roboto"/>
          <w:sz w:val="24"/>
          <w:szCs w:val="24"/>
          <w:highlight w:val="white"/>
        </w:rPr>
        <w:t>4 year old</w:t>
      </w:r>
      <w:proofErr w:type="gramEnd"/>
      <w:r>
        <w:rPr>
          <w:rFonts w:ascii="Roboto" w:eastAsia="Roboto" w:hAnsi="Roboto" w:cs="Roboto"/>
          <w:sz w:val="24"/>
          <w:szCs w:val="24"/>
          <w:highlight w:val="white"/>
        </w:rPr>
        <w:t xml:space="preserve"> children with identified disabilities.</w:t>
      </w:r>
    </w:p>
    <w:p w14:paraId="00000028" w14:textId="77777777" w:rsidR="008B10E0" w:rsidRDefault="006303F8">
      <w:pPr>
        <w:numPr>
          <w:ilvl w:val="0"/>
          <w:numId w:val="2"/>
        </w:numPr>
      </w:pPr>
      <w:r>
        <w:t xml:space="preserve">Families that are eligible for Child Care Assistance through KYNECT </w:t>
      </w:r>
      <w:hyperlink r:id="rId6">
        <w:r>
          <w:rPr>
            <w:u w:val="single"/>
          </w:rPr>
          <w:t>https://kynect.ky.gov/</w:t>
        </w:r>
      </w:hyperlink>
    </w:p>
    <w:p w14:paraId="00000029" w14:textId="77777777" w:rsidR="008B10E0" w:rsidRDefault="008B10E0">
      <w:pPr>
        <w:ind w:left="720"/>
      </w:pPr>
    </w:p>
    <w:p w14:paraId="0000002A" w14:textId="77777777" w:rsidR="008B10E0" w:rsidRDefault="008B10E0">
      <w:pPr>
        <w:ind w:left="720"/>
      </w:pPr>
    </w:p>
    <w:p w14:paraId="0000002B" w14:textId="77777777" w:rsidR="008B10E0" w:rsidRDefault="008B10E0">
      <w:pPr>
        <w:ind w:left="720"/>
      </w:pPr>
    </w:p>
    <w:p w14:paraId="0000002C" w14:textId="77777777" w:rsidR="008B10E0" w:rsidRDefault="008B10E0">
      <w:pPr>
        <w:ind w:left="720"/>
      </w:pPr>
    </w:p>
    <w:p w14:paraId="0000002D" w14:textId="77777777" w:rsidR="008B10E0" w:rsidRDefault="008B10E0">
      <w:pPr>
        <w:ind w:left="720"/>
      </w:pPr>
    </w:p>
    <w:p w14:paraId="0000002E" w14:textId="77777777" w:rsidR="008B10E0" w:rsidRDefault="008B10E0"/>
    <w:p w14:paraId="0000002F" w14:textId="77777777" w:rsidR="008B10E0" w:rsidRDefault="008B10E0">
      <w:pPr>
        <w:ind w:left="720"/>
      </w:pPr>
    </w:p>
    <w:p w14:paraId="00000030" w14:textId="77777777" w:rsidR="008B10E0" w:rsidRDefault="008B10E0">
      <w:pPr>
        <w:ind w:left="720"/>
      </w:pPr>
    </w:p>
    <w:p w14:paraId="00000031" w14:textId="77777777" w:rsidR="008B10E0" w:rsidRDefault="008B10E0">
      <w:pPr>
        <w:ind w:left="720"/>
      </w:pPr>
    </w:p>
    <w:p w14:paraId="00000032" w14:textId="77777777" w:rsidR="008B10E0" w:rsidRDefault="006303F8">
      <w:pPr>
        <w:ind w:left="720"/>
      </w:pPr>
      <w:r>
        <w:t xml:space="preserve"> </w:t>
      </w:r>
    </w:p>
    <w:p w14:paraId="00000033" w14:textId="77777777" w:rsidR="008B10E0" w:rsidRDefault="008B10E0">
      <w:pPr>
        <w:ind w:left="720"/>
      </w:pPr>
    </w:p>
    <w:p w14:paraId="00000034" w14:textId="77777777" w:rsidR="008B10E0" w:rsidRDefault="008B10E0"/>
    <w:p w14:paraId="00000035" w14:textId="77777777" w:rsidR="008B10E0" w:rsidRDefault="008B10E0"/>
    <w:p w14:paraId="00000036" w14:textId="77777777" w:rsidR="008B10E0" w:rsidRDefault="008B10E0"/>
    <w:sectPr w:rsidR="008B10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0C09"/>
    <w:multiLevelType w:val="multilevel"/>
    <w:tmpl w:val="DD42C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8768B8"/>
    <w:multiLevelType w:val="multilevel"/>
    <w:tmpl w:val="5AD4E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E0"/>
    <w:rsid w:val="006303F8"/>
    <w:rsid w:val="006A7FB2"/>
    <w:rsid w:val="008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3544A9E-40F9-4D16-8D0B-28EEA7F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nect.ky.gov/" TargetMode="External"/><Relationship Id="rId5" Type="http://schemas.openxmlformats.org/officeDocument/2006/relationships/hyperlink" Target="https://kynect.ky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2025-07-22T15:55:00Z</dcterms:created>
</cp:coreProperties>
</file>