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DCD3" w14:textId="01E9A5BE" w:rsidR="00DD1FCC" w:rsidRPr="009D2FA6" w:rsidRDefault="007F42BB" w:rsidP="00EC7D46">
      <w:pPr>
        <w:spacing w:after="360"/>
        <w:jc w:val="center"/>
        <w:rPr>
          <w:b/>
          <w:sz w:val="24"/>
          <w:szCs w:val="24"/>
        </w:rPr>
      </w:pPr>
      <w:r w:rsidRPr="009D2FA6">
        <w:rPr>
          <w:b/>
          <w:sz w:val="24"/>
          <w:szCs w:val="24"/>
        </w:rPr>
        <w:t>A</w:t>
      </w:r>
      <w:r w:rsidR="00867ABF" w:rsidRPr="009D2FA6">
        <w:rPr>
          <w:b/>
          <w:sz w:val="24"/>
          <w:szCs w:val="24"/>
        </w:rPr>
        <w:t>mendment</w:t>
      </w:r>
      <w:r w:rsidR="00DD1FCC" w:rsidRPr="009D2FA6">
        <w:rPr>
          <w:b/>
          <w:sz w:val="24"/>
          <w:szCs w:val="24"/>
        </w:rPr>
        <w:t xml:space="preserve"> #</w:t>
      </w:r>
      <w:r w:rsidR="003E17C2">
        <w:rPr>
          <w:b/>
          <w:sz w:val="24"/>
          <w:szCs w:val="24"/>
        </w:rPr>
        <w:t>2</w:t>
      </w:r>
    </w:p>
    <w:p w14:paraId="75D47B7D" w14:textId="2E149DDE" w:rsidR="00DD1FCC" w:rsidRPr="009D2FA6" w:rsidRDefault="00DD1FCC" w:rsidP="00DD1FCC">
      <w:pPr>
        <w:rPr>
          <w:sz w:val="24"/>
          <w:szCs w:val="24"/>
        </w:rPr>
      </w:pPr>
      <w:r w:rsidRPr="009D2FA6">
        <w:rPr>
          <w:sz w:val="24"/>
          <w:szCs w:val="24"/>
        </w:rPr>
        <w:t>This document constitutes A</w:t>
      </w:r>
      <w:r w:rsidR="00867ABF" w:rsidRPr="009D2FA6">
        <w:rPr>
          <w:sz w:val="24"/>
          <w:szCs w:val="24"/>
        </w:rPr>
        <w:t>mendment</w:t>
      </w:r>
      <w:r w:rsidRPr="009D2FA6">
        <w:rPr>
          <w:sz w:val="24"/>
          <w:szCs w:val="24"/>
        </w:rPr>
        <w:t xml:space="preserve"> #</w:t>
      </w:r>
      <w:r w:rsidR="003E17C2">
        <w:rPr>
          <w:sz w:val="24"/>
          <w:szCs w:val="24"/>
        </w:rPr>
        <w:t>2</w:t>
      </w:r>
      <w:r w:rsidRPr="009D2FA6">
        <w:rPr>
          <w:sz w:val="24"/>
          <w:szCs w:val="24"/>
        </w:rPr>
        <w:t xml:space="preserve"> to the </w:t>
      </w:r>
      <w:r w:rsidR="00680CA6">
        <w:rPr>
          <w:sz w:val="24"/>
          <w:szCs w:val="24"/>
        </w:rPr>
        <w:t>Training</w:t>
      </w:r>
      <w:r w:rsidRPr="009D2FA6">
        <w:rPr>
          <w:sz w:val="24"/>
          <w:szCs w:val="24"/>
        </w:rPr>
        <w:t xml:space="preserve"> </w:t>
      </w:r>
      <w:r w:rsidR="00EC7D46" w:rsidRPr="009D2FA6">
        <w:rPr>
          <w:sz w:val="24"/>
          <w:szCs w:val="24"/>
        </w:rPr>
        <w:t>Agreement</w:t>
      </w:r>
      <w:r w:rsidRPr="009D2FA6">
        <w:rPr>
          <w:sz w:val="24"/>
          <w:szCs w:val="24"/>
        </w:rPr>
        <w:t xml:space="preserve"> (“</w:t>
      </w:r>
      <w:r w:rsidR="00EC7D46" w:rsidRPr="009D2FA6">
        <w:rPr>
          <w:sz w:val="24"/>
          <w:szCs w:val="24"/>
        </w:rPr>
        <w:t>Agreement</w:t>
      </w:r>
      <w:r w:rsidRPr="009D2FA6">
        <w:rPr>
          <w:sz w:val="24"/>
          <w:szCs w:val="24"/>
        </w:rPr>
        <w:t xml:space="preserve">”) </w:t>
      </w:r>
      <w:r w:rsidR="00EC7D46" w:rsidRPr="009D2FA6">
        <w:rPr>
          <w:sz w:val="24"/>
          <w:szCs w:val="24"/>
        </w:rPr>
        <w:t xml:space="preserve">of </w:t>
      </w:r>
      <w:r w:rsidR="00120EAA">
        <w:rPr>
          <w:sz w:val="24"/>
          <w:szCs w:val="24"/>
        </w:rPr>
        <w:t>June</w:t>
      </w:r>
      <w:r w:rsidR="00354F38">
        <w:rPr>
          <w:sz w:val="24"/>
          <w:szCs w:val="24"/>
        </w:rPr>
        <w:t xml:space="preserve"> </w:t>
      </w:r>
      <w:r w:rsidR="009D2FA6" w:rsidRPr="009D2FA6">
        <w:rPr>
          <w:sz w:val="24"/>
          <w:szCs w:val="24"/>
        </w:rPr>
        <w:t>1</w:t>
      </w:r>
      <w:r w:rsidR="00354F38">
        <w:rPr>
          <w:sz w:val="24"/>
          <w:szCs w:val="24"/>
        </w:rPr>
        <w:t xml:space="preserve">, </w:t>
      </w:r>
      <w:r w:rsidR="00EC7D46" w:rsidRPr="009D2FA6">
        <w:rPr>
          <w:sz w:val="24"/>
          <w:szCs w:val="24"/>
        </w:rPr>
        <w:t>202</w:t>
      </w:r>
      <w:r w:rsidR="00120EAA">
        <w:rPr>
          <w:sz w:val="24"/>
          <w:szCs w:val="24"/>
        </w:rPr>
        <w:t>3</w:t>
      </w:r>
      <w:r w:rsidR="00EC7D46" w:rsidRPr="009D2FA6">
        <w:rPr>
          <w:sz w:val="24"/>
          <w:szCs w:val="24"/>
        </w:rPr>
        <w:t xml:space="preserve">, </w:t>
      </w:r>
      <w:r w:rsidRPr="009D2FA6">
        <w:rPr>
          <w:sz w:val="24"/>
          <w:szCs w:val="24"/>
        </w:rPr>
        <w:t xml:space="preserve">between </w:t>
      </w:r>
      <w:r w:rsidR="00EC7D46" w:rsidRPr="009D2FA6">
        <w:rPr>
          <w:sz w:val="24"/>
          <w:szCs w:val="24"/>
        </w:rPr>
        <w:t xml:space="preserve">Jefferson Community and Technical College (“JCTC”), an educational institution of the Kentucky Community and Technical College System (“KCTCS”), itself an agency of the State of Kentucky, and </w:t>
      </w:r>
      <w:r w:rsidR="00A5291C">
        <w:rPr>
          <w:sz w:val="24"/>
          <w:szCs w:val="24"/>
        </w:rPr>
        <w:t xml:space="preserve">Oldham </w:t>
      </w:r>
      <w:r w:rsidR="003D0AB8">
        <w:rPr>
          <w:sz w:val="24"/>
          <w:szCs w:val="24"/>
        </w:rPr>
        <w:t>County Board of Education, a Kentucky public school district operating under the name of</w:t>
      </w:r>
      <w:r w:rsidR="00A5291C">
        <w:rPr>
          <w:sz w:val="24"/>
          <w:szCs w:val="24"/>
        </w:rPr>
        <w:t xml:space="preserve"> Oldham</w:t>
      </w:r>
      <w:r w:rsidR="003D0AB8">
        <w:rPr>
          <w:sz w:val="24"/>
          <w:szCs w:val="24"/>
        </w:rPr>
        <w:t xml:space="preserve"> County Public Schools</w:t>
      </w:r>
      <w:r w:rsidR="00EC7D46" w:rsidRPr="009D2FA6">
        <w:rPr>
          <w:sz w:val="24"/>
          <w:szCs w:val="24"/>
        </w:rPr>
        <w:t xml:space="preserve"> (“Affiliate”)</w:t>
      </w:r>
      <w:r w:rsidRPr="009D2FA6">
        <w:rPr>
          <w:sz w:val="24"/>
          <w:szCs w:val="24"/>
        </w:rPr>
        <w:t>.</w:t>
      </w:r>
    </w:p>
    <w:p w14:paraId="73925CD3" w14:textId="74EFF1EC" w:rsidR="0074565C" w:rsidRPr="009D2FA6" w:rsidRDefault="00443325" w:rsidP="0074565C">
      <w:pPr>
        <w:pStyle w:val="ListParagraph"/>
        <w:numPr>
          <w:ilvl w:val="0"/>
          <w:numId w:val="2"/>
        </w:numPr>
        <w:ind w:left="540" w:hanging="540"/>
        <w:contextualSpacing w:val="0"/>
        <w:rPr>
          <w:sz w:val="24"/>
          <w:szCs w:val="24"/>
        </w:rPr>
      </w:pPr>
      <w:r w:rsidRPr="009D2FA6">
        <w:rPr>
          <w:sz w:val="24"/>
          <w:szCs w:val="24"/>
        </w:rPr>
        <w:t xml:space="preserve">Per </w:t>
      </w:r>
      <w:r w:rsidR="00EC7D46" w:rsidRPr="009D2FA6">
        <w:rPr>
          <w:sz w:val="24"/>
          <w:szCs w:val="24"/>
        </w:rPr>
        <w:t xml:space="preserve">Clause 1 of the Agreement, </w:t>
      </w:r>
      <w:r w:rsidR="007F42BB" w:rsidRPr="009D2FA6">
        <w:rPr>
          <w:sz w:val="24"/>
          <w:szCs w:val="24"/>
        </w:rPr>
        <w:t>t</w:t>
      </w:r>
      <w:r w:rsidR="00DD1FCC" w:rsidRPr="009D2FA6">
        <w:rPr>
          <w:sz w:val="24"/>
          <w:szCs w:val="24"/>
        </w:rPr>
        <w:t xml:space="preserve">he parties agree </w:t>
      </w:r>
      <w:r w:rsidR="00455932" w:rsidRPr="009D2FA6">
        <w:rPr>
          <w:sz w:val="24"/>
          <w:szCs w:val="24"/>
        </w:rPr>
        <w:t xml:space="preserve">to </w:t>
      </w:r>
      <w:r w:rsidR="007F42BB" w:rsidRPr="009D2FA6">
        <w:rPr>
          <w:sz w:val="24"/>
          <w:szCs w:val="24"/>
        </w:rPr>
        <w:t xml:space="preserve">extend the term </w:t>
      </w:r>
      <w:r w:rsidR="00FF6FDA" w:rsidRPr="009D2FA6">
        <w:rPr>
          <w:sz w:val="24"/>
          <w:szCs w:val="24"/>
        </w:rPr>
        <w:t>from</w:t>
      </w:r>
      <w:r w:rsidR="007F42BB" w:rsidRPr="009D2FA6">
        <w:rPr>
          <w:sz w:val="24"/>
          <w:szCs w:val="24"/>
        </w:rPr>
        <w:t xml:space="preserve"> </w:t>
      </w:r>
      <w:r w:rsidR="0090462D">
        <w:rPr>
          <w:sz w:val="24"/>
          <w:szCs w:val="24"/>
        </w:rPr>
        <w:t xml:space="preserve">September </w:t>
      </w:r>
      <w:r w:rsidR="009D2FA6" w:rsidRPr="009D2FA6">
        <w:rPr>
          <w:sz w:val="24"/>
          <w:szCs w:val="24"/>
        </w:rPr>
        <w:t>1,</w:t>
      </w:r>
      <w:r w:rsidR="00EC7D46" w:rsidRPr="009D2FA6">
        <w:rPr>
          <w:sz w:val="24"/>
          <w:szCs w:val="24"/>
        </w:rPr>
        <w:t xml:space="preserve"> 202</w:t>
      </w:r>
      <w:r w:rsidR="003E17C2">
        <w:rPr>
          <w:sz w:val="24"/>
          <w:szCs w:val="24"/>
        </w:rPr>
        <w:t>5</w:t>
      </w:r>
      <w:r w:rsidR="00EC7D46" w:rsidRPr="009D2FA6">
        <w:rPr>
          <w:sz w:val="24"/>
          <w:szCs w:val="24"/>
        </w:rPr>
        <w:t xml:space="preserve">, to </w:t>
      </w:r>
      <w:r w:rsidR="00120EAA">
        <w:rPr>
          <w:sz w:val="24"/>
          <w:szCs w:val="24"/>
        </w:rPr>
        <w:t>August</w:t>
      </w:r>
      <w:r w:rsidR="006212B1">
        <w:rPr>
          <w:sz w:val="24"/>
          <w:szCs w:val="24"/>
        </w:rPr>
        <w:t xml:space="preserve"> </w:t>
      </w:r>
      <w:r w:rsidR="009D2FA6" w:rsidRPr="009D2FA6">
        <w:rPr>
          <w:sz w:val="24"/>
          <w:szCs w:val="24"/>
        </w:rPr>
        <w:t>3</w:t>
      </w:r>
      <w:r w:rsidR="00120EAA">
        <w:rPr>
          <w:sz w:val="24"/>
          <w:szCs w:val="24"/>
        </w:rPr>
        <w:t>1</w:t>
      </w:r>
      <w:r w:rsidR="00EC7D46" w:rsidRPr="009D2FA6">
        <w:rPr>
          <w:sz w:val="24"/>
          <w:szCs w:val="24"/>
        </w:rPr>
        <w:t>, 202</w:t>
      </w:r>
      <w:r w:rsidR="003E17C2">
        <w:rPr>
          <w:sz w:val="24"/>
          <w:szCs w:val="24"/>
        </w:rPr>
        <w:t>6</w:t>
      </w:r>
      <w:r w:rsidR="007F42BB" w:rsidRPr="009D2FA6">
        <w:rPr>
          <w:sz w:val="24"/>
          <w:szCs w:val="24"/>
        </w:rPr>
        <w:t>.</w:t>
      </w:r>
    </w:p>
    <w:p w14:paraId="50FFF294" w14:textId="347A4799" w:rsidR="00DD1FCC" w:rsidRPr="0074565C" w:rsidRDefault="00DD1FCC" w:rsidP="0074565C">
      <w:pPr>
        <w:pStyle w:val="ListParagraph"/>
        <w:numPr>
          <w:ilvl w:val="0"/>
          <w:numId w:val="2"/>
        </w:numPr>
        <w:ind w:left="540" w:hanging="540"/>
        <w:rPr>
          <w:sz w:val="24"/>
          <w:szCs w:val="24"/>
        </w:rPr>
      </w:pPr>
      <w:r w:rsidRPr="0074565C">
        <w:rPr>
          <w:sz w:val="24"/>
          <w:szCs w:val="24"/>
        </w:rPr>
        <w:t xml:space="preserve">All other terms and conditions of the </w:t>
      </w:r>
      <w:r w:rsidR="00EC7D46">
        <w:rPr>
          <w:sz w:val="24"/>
          <w:szCs w:val="24"/>
        </w:rPr>
        <w:t>Agreement and its amendments</w:t>
      </w:r>
      <w:r w:rsidRPr="0074565C">
        <w:rPr>
          <w:sz w:val="24"/>
          <w:szCs w:val="24"/>
        </w:rPr>
        <w:t xml:space="preserve"> shall remain.</w:t>
      </w:r>
    </w:p>
    <w:p w14:paraId="2102B179" w14:textId="77777777" w:rsidR="00EC7D46" w:rsidRPr="006358BC" w:rsidRDefault="00EC7D46" w:rsidP="00EC7D46">
      <w:pPr>
        <w:spacing w:before="480" w:after="240"/>
        <w:rPr>
          <w:sz w:val="24"/>
          <w:szCs w:val="24"/>
        </w:rPr>
      </w:pPr>
      <w:r w:rsidRPr="006358BC">
        <w:rPr>
          <w:sz w:val="24"/>
          <w:szCs w:val="24"/>
        </w:rPr>
        <w:t>In testimony whereof, witness the duly authorized signatures of the parties hereto:</w:t>
      </w:r>
    </w:p>
    <w:p w14:paraId="7F5F22A7" w14:textId="24410BF3" w:rsidR="00EC7D46" w:rsidRPr="009D2FA6" w:rsidRDefault="00A5291C" w:rsidP="00EC7D46">
      <w:pPr>
        <w:suppressAutoHyphens/>
        <w:autoSpaceDE w:val="0"/>
        <w:autoSpaceDN w:val="0"/>
        <w:spacing w:after="360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Oldham</w:t>
      </w:r>
      <w:r w:rsidR="003D0AB8">
        <w:rPr>
          <w:b/>
          <w:bCs/>
          <w:sz w:val="24"/>
          <w:szCs w:val="24"/>
        </w:rPr>
        <w:t xml:space="preserve"> County Board of Education</w:t>
      </w:r>
    </w:p>
    <w:p w14:paraId="7FC16D9B" w14:textId="77777777" w:rsidR="00EC7D46" w:rsidRPr="006358BC" w:rsidRDefault="00EC7D46" w:rsidP="00EC7D46">
      <w:pPr>
        <w:tabs>
          <w:tab w:val="left" w:pos="5760"/>
          <w:tab w:val="left" w:pos="6480"/>
          <w:tab w:val="left" w:pos="9360"/>
        </w:tabs>
        <w:suppressAutoHyphens/>
        <w:autoSpaceDE w:val="0"/>
        <w:autoSpaceDN w:val="0"/>
        <w:spacing w:after="0"/>
        <w:rPr>
          <w:rFonts w:eastAsia="Times New Roman"/>
          <w:sz w:val="24"/>
          <w:szCs w:val="24"/>
          <w:u w:val="single"/>
        </w:rPr>
      </w:pPr>
      <w:r w:rsidRPr="006358BC">
        <w:rPr>
          <w:rFonts w:eastAsia="Times New Roman"/>
          <w:sz w:val="24"/>
          <w:szCs w:val="24"/>
          <w:u w:val="single"/>
        </w:rPr>
        <w:tab/>
      </w:r>
      <w:r w:rsidRPr="006358BC">
        <w:rPr>
          <w:rFonts w:eastAsia="Times New Roman"/>
          <w:sz w:val="24"/>
          <w:szCs w:val="24"/>
        </w:rPr>
        <w:tab/>
      </w:r>
      <w:r w:rsidRPr="006358BC">
        <w:rPr>
          <w:rFonts w:eastAsia="Times New Roman"/>
          <w:sz w:val="24"/>
          <w:szCs w:val="24"/>
          <w:u w:val="single"/>
        </w:rPr>
        <w:tab/>
      </w:r>
    </w:p>
    <w:p w14:paraId="3A96C6C6" w14:textId="5AB19CF1" w:rsidR="00EC7D46" w:rsidRPr="00D47D8E" w:rsidRDefault="00561C3E" w:rsidP="00EC7D46">
      <w:pPr>
        <w:tabs>
          <w:tab w:val="left" w:pos="6480"/>
        </w:tabs>
        <w:suppressAutoHyphens/>
        <w:autoSpaceDE w:val="0"/>
        <w:autoSpaceDN w:val="0"/>
        <w:spacing w:after="0"/>
        <w:rPr>
          <w:rFonts w:eastAsia="Times New Roman"/>
          <w:sz w:val="24"/>
          <w:szCs w:val="24"/>
        </w:rPr>
      </w:pPr>
      <w:r w:rsidRPr="00561C3E">
        <w:rPr>
          <w:rFonts w:eastAsia="Times New Roman"/>
          <w:sz w:val="24"/>
          <w:szCs w:val="24"/>
        </w:rPr>
        <w:t>Claudette Herald</w:t>
      </w:r>
      <w:r w:rsidR="00EC7D46" w:rsidRPr="00D47D8E">
        <w:rPr>
          <w:rFonts w:eastAsia="Times New Roman"/>
          <w:sz w:val="24"/>
          <w:szCs w:val="24"/>
        </w:rPr>
        <w:tab/>
        <w:t>Date</w:t>
      </w:r>
    </w:p>
    <w:p w14:paraId="45547052" w14:textId="4ECC6115" w:rsidR="00EC7D46" w:rsidRPr="006358BC" w:rsidRDefault="00EF3E27" w:rsidP="00EC7D46">
      <w:pPr>
        <w:suppressAutoHyphens/>
        <w:autoSpaceDE w:val="0"/>
        <w:autoSpaceDN w:val="0"/>
        <w:spacing w:after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Superintendent</w:t>
      </w:r>
    </w:p>
    <w:p w14:paraId="5365E430" w14:textId="77777777" w:rsidR="00EC7D46" w:rsidRPr="006358BC" w:rsidRDefault="00EC7D46" w:rsidP="00EC7D46">
      <w:pPr>
        <w:suppressAutoHyphens/>
        <w:autoSpaceDE w:val="0"/>
        <w:autoSpaceDN w:val="0"/>
        <w:spacing w:after="240"/>
        <w:rPr>
          <w:rFonts w:eastAsia="Times New Roman"/>
          <w:b/>
          <w:sz w:val="24"/>
          <w:szCs w:val="24"/>
        </w:rPr>
      </w:pPr>
      <w:r w:rsidRPr="006358BC">
        <w:rPr>
          <w:rFonts w:eastAsia="Times New Roman"/>
          <w:b/>
          <w:sz w:val="24"/>
          <w:szCs w:val="24"/>
        </w:rPr>
        <w:t>Jefferson Community and Technical College</w:t>
      </w:r>
    </w:p>
    <w:p w14:paraId="06EFDC95" w14:textId="77777777" w:rsidR="00EC7D46" w:rsidRPr="006358BC" w:rsidRDefault="00EC7D46" w:rsidP="00EC7D46">
      <w:pPr>
        <w:tabs>
          <w:tab w:val="left" w:pos="5760"/>
          <w:tab w:val="left" w:pos="6480"/>
          <w:tab w:val="left" w:pos="9360"/>
        </w:tabs>
        <w:suppressAutoHyphens/>
        <w:autoSpaceDE w:val="0"/>
        <w:autoSpaceDN w:val="0"/>
        <w:spacing w:after="0"/>
        <w:rPr>
          <w:rFonts w:eastAsia="Times New Roman"/>
          <w:sz w:val="24"/>
          <w:szCs w:val="24"/>
          <w:u w:val="single"/>
        </w:rPr>
      </w:pPr>
      <w:r w:rsidRPr="006358BC">
        <w:rPr>
          <w:rFonts w:eastAsia="Times New Roman"/>
          <w:sz w:val="24"/>
          <w:szCs w:val="24"/>
          <w:u w:val="single"/>
        </w:rPr>
        <w:tab/>
      </w:r>
      <w:r w:rsidRPr="006358BC">
        <w:rPr>
          <w:rFonts w:eastAsia="Times New Roman"/>
          <w:sz w:val="24"/>
          <w:szCs w:val="24"/>
        </w:rPr>
        <w:tab/>
      </w:r>
      <w:r w:rsidRPr="006358BC">
        <w:rPr>
          <w:rFonts w:eastAsia="Times New Roman"/>
          <w:sz w:val="24"/>
          <w:szCs w:val="24"/>
          <w:u w:val="single"/>
        </w:rPr>
        <w:tab/>
      </w:r>
    </w:p>
    <w:p w14:paraId="3AEDFD1F" w14:textId="77777777" w:rsidR="00EC7D46" w:rsidRPr="006358BC" w:rsidRDefault="00EC7D46" w:rsidP="00EC7D46">
      <w:pPr>
        <w:tabs>
          <w:tab w:val="left" w:pos="6480"/>
        </w:tabs>
        <w:suppressAutoHyphens/>
        <w:autoSpaceDE w:val="0"/>
        <w:autoSpaceDN w:val="0"/>
        <w:spacing w:after="0"/>
        <w:rPr>
          <w:rFonts w:eastAsia="Times New Roman"/>
          <w:sz w:val="24"/>
          <w:szCs w:val="24"/>
        </w:rPr>
      </w:pPr>
      <w:r w:rsidRPr="006358BC">
        <w:rPr>
          <w:rFonts w:eastAsia="Times New Roman"/>
          <w:sz w:val="24"/>
          <w:szCs w:val="24"/>
        </w:rPr>
        <w:t>Gary Dryden</w:t>
      </w:r>
      <w:r w:rsidRPr="006358BC">
        <w:rPr>
          <w:rFonts w:eastAsia="Times New Roman"/>
          <w:sz w:val="24"/>
          <w:szCs w:val="24"/>
        </w:rPr>
        <w:tab/>
        <w:t>Date</w:t>
      </w:r>
    </w:p>
    <w:p w14:paraId="25DCC626" w14:textId="5A9D041A" w:rsidR="0074565C" w:rsidRPr="00EC7D46" w:rsidRDefault="00EC7D46" w:rsidP="00EC7D46">
      <w:pPr>
        <w:suppressAutoHyphens/>
        <w:autoSpaceDE w:val="0"/>
        <w:autoSpaceDN w:val="0"/>
        <w:spacing w:after="0"/>
        <w:rPr>
          <w:rFonts w:eastAsia="Times New Roman"/>
          <w:sz w:val="24"/>
          <w:szCs w:val="24"/>
        </w:rPr>
      </w:pPr>
      <w:r w:rsidRPr="006358BC">
        <w:rPr>
          <w:rFonts w:eastAsia="Times New Roman"/>
          <w:sz w:val="24"/>
          <w:szCs w:val="24"/>
        </w:rPr>
        <w:t>VP of Administration and Chief Financial Officer</w:t>
      </w:r>
    </w:p>
    <w:sectPr w:rsidR="0074565C" w:rsidRPr="00EC7D46" w:rsidSect="005E75A9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0E5"/>
    <w:multiLevelType w:val="hybridMultilevel"/>
    <w:tmpl w:val="8BEC6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19CF"/>
    <w:multiLevelType w:val="hybridMultilevel"/>
    <w:tmpl w:val="119CC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B6237"/>
    <w:multiLevelType w:val="hybridMultilevel"/>
    <w:tmpl w:val="90D49A90"/>
    <w:lvl w:ilvl="0" w:tplc="7DBAF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365E9"/>
    <w:multiLevelType w:val="hybridMultilevel"/>
    <w:tmpl w:val="FCC4A764"/>
    <w:lvl w:ilvl="0" w:tplc="1E8A0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55511">
    <w:abstractNumId w:val="1"/>
  </w:num>
  <w:num w:numId="2" w16cid:durableId="569655042">
    <w:abstractNumId w:val="0"/>
  </w:num>
  <w:num w:numId="3" w16cid:durableId="162285053">
    <w:abstractNumId w:val="3"/>
  </w:num>
  <w:num w:numId="4" w16cid:durableId="1165826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CC"/>
    <w:rsid w:val="00023290"/>
    <w:rsid w:val="00100BAA"/>
    <w:rsid w:val="00120EAA"/>
    <w:rsid w:val="001215F7"/>
    <w:rsid w:val="00121D13"/>
    <w:rsid w:val="00206E1E"/>
    <w:rsid w:val="002B0F22"/>
    <w:rsid w:val="00354F38"/>
    <w:rsid w:val="00356913"/>
    <w:rsid w:val="003D0AB8"/>
    <w:rsid w:val="003E17C2"/>
    <w:rsid w:val="003F4447"/>
    <w:rsid w:val="00443325"/>
    <w:rsid w:val="00455932"/>
    <w:rsid w:val="0047652F"/>
    <w:rsid w:val="00484829"/>
    <w:rsid w:val="004A6062"/>
    <w:rsid w:val="004B3754"/>
    <w:rsid w:val="004E5F0C"/>
    <w:rsid w:val="00507B7A"/>
    <w:rsid w:val="00525BF4"/>
    <w:rsid w:val="00544AB1"/>
    <w:rsid w:val="00561C3E"/>
    <w:rsid w:val="005E75A9"/>
    <w:rsid w:val="005E7C26"/>
    <w:rsid w:val="006107FB"/>
    <w:rsid w:val="006212B1"/>
    <w:rsid w:val="006417C1"/>
    <w:rsid w:val="0066407A"/>
    <w:rsid w:val="00680CA6"/>
    <w:rsid w:val="006A68BF"/>
    <w:rsid w:val="0074565C"/>
    <w:rsid w:val="00797C75"/>
    <w:rsid w:val="007B5A44"/>
    <w:rsid w:val="007F42BB"/>
    <w:rsid w:val="00804EC5"/>
    <w:rsid w:val="00867ABF"/>
    <w:rsid w:val="008C5169"/>
    <w:rsid w:val="008D1E88"/>
    <w:rsid w:val="0090462D"/>
    <w:rsid w:val="00911E9E"/>
    <w:rsid w:val="00936E43"/>
    <w:rsid w:val="009B56F3"/>
    <w:rsid w:val="009D2FA6"/>
    <w:rsid w:val="00A5291C"/>
    <w:rsid w:val="00A54258"/>
    <w:rsid w:val="00A653CB"/>
    <w:rsid w:val="00B0365E"/>
    <w:rsid w:val="00B3696D"/>
    <w:rsid w:val="00B43069"/>
    <w:rsid w:val="00B45D7D"/>
    <w:rsid w:val="00BB3BF3"/>
    <w:rsid w:val="00C34A72"/>
    <w:rsid w:val="00C43AD4"/>
    <w:rsid w:val="00C45200"/>
    <w:rsid w:val="00CD0919"/>
    <w:rsid w:val="00D008B3"/>
    <w:rsid w:val="00DA1C41"/>
    <w:rsid w:val="00DD1FCC"/>
    <w:rsid w:val="00E81B21"/>
    <w:rsid w:val="00EC7D46"/>
    <w:rsid w:val="00ED55D7"/>
    <w:rsid w:val="00EF3E27"/>
    <w:rsid w:val="00F22E8B"/>
    <w:rsid w:val="00F304C7"/>
    <w:rsid w:val="00FA388D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0EDC"/>
  <w15:chartTrackingRefBased/>
  <w15:docId w15:val="{0DA32680-2F2C-4EFA-9BBB-47F8850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C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KCTCS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Michael (Jefferson)</dc:creator>
  <cp:keywords/>
  <dc:description/>
  <cp:lastModifiedBy>Clark, Ashley (Jefferson)</cp:lastModifiedBy>
  <cp:revision>4</cp:revision>
  <cp:lastPrinted>2018-04-17T12:57:00Z</cp:lastPrinted>
  <dcterms:created xsi:type="dcterms:W3CDTF">2025-06-24T15:54:00Z</dcterms:created>
  <dcterms:modified xsi:type="dcterms:W3CDTF">2025-07-01T14:57:00Z</dcterms:modified>
</cp:coreProperties>
</file>