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Dear EIS Staff,</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message is to ensure all district employees are aware of and prepared for the implementation of Senate Bill 181, which goes into effect on June 27, 2025. While many of you are familiar with the bill, we want to highlight key components and clarify expectations to ensure consistent compliance across all roles - teachers, coaches, club/activity sponsors, and other staff.</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color w:val="222222"/>
        </w:rPr>
      </w:pPr>
      <w:r w:rsidDel="00000000" w:rsidR="00000000" w:rsidRPr="00000000">
        <w:rPr>
          <w:b w:val="1"/>
          <w:color w:val="222222"/>
          <w:rtl w:val="0"/>
        </w:rPr>
        <w:t xml:space="preserve">What SB 181 Covers:</w:t>
      </w:r>
    </w:p>
    <w:p w:rsidR="00000000" w:rsidDel="00000000" w:rsidP="00000000" w:rsidRDefault="00000000" w:rsidRPr="00000000" w14:paraId="00000006">
      <w:pPr>
        <w:spacing w:after="180" w:lineRule="auto"/>
        <w:rPr/>
      </w:pPr>
      <w:r w:rsidDel="00000000" w:rsidR="00000000" w:rsidRPr="00000000">
        <w:rPr>
          <w:rtl w:val="0"/>
        </w:rPr>
        <w:t xml:space="preserve">Senate Bill 181 regulates electronic communication between school personnel and students, outlining who can communicate, how they may do so, and when parental consent is required.</w:t>
      </w:r>
    </w:p>
    <w:p w:rsidR="00000000" w:rsidDel="00000000" w:rsidP="00000000" w:rsidRDefault="00000000" w:rsidRPr="00000000" w14:paraId="00000007">
      <w:pPr>
        <w:spacing w:after="180" w:lineRule="auto"/>
        <w:rPr>
          <w:b w:val="1"/>
        </w:rPr>
      </w:pPr>
      <w:r w:rsidDel="00000000" w:rsidR="00000000" w:rsidRPr="00000000">
        <w:rPr>
          <w:b w:val="1"/>
          <w:rtl w:val="0"/>
        </w:rPr>
        <w:t xml:space="preserve">Permitted Communication (No Waiver Required):</w:t>
      </w:r>
    </w:p>
    <w:p w:rsidR="00000000" w:rsidDel="00000000" w:rsidP="00000000" w:rsidRDefault="00000000" w:rsidRPr="00000000" w14:paraId="00000008">
      <w:pPr>
        <w:numPr>
          <w:ilvl w:val="0"/>
          <w:numId w:val="3"/>
        </w:numPr>
        <w:spacing w:after="0" w:afterAutospacing="0" w:before="240" w:lineRule="auto"/>
        <w:ind w:left="720" w:hanging="360"/>
        <w:rPr/>
      </w:pPr>
      <w:r w:rsidDel="00000000" w:rsidR="00000000" w:rsidRPr="00000000">
        <w:rPr>
          <w:rtl w:val="0"/>
        </w:rPr>
        <w:t xml:space="preserve">Group messages related to instruction, athletics, or school-sponsored activities via </w:t>
      </w:r>
      <w:r w:rsidDel="00000000" w:rsidR="00000000" w:rsidRPr="00000000">
        <w:rPr>
          <w:b w:val="1"/>
          <w:color w:val="ff0000"/>
          <w:rtl w:val="0"/>
        </w:rPr>
        <w:t xml:space="preserve">district-approved platforms</w:t>
      </w:r>
      <w:r w:rsidDel="00000000" w:rsidR="00000000" w:rsidRPr="00000000">
        <w:rPr>
          <w:color w:val="0000ff"/>
          <w:rtl w:val="0"/>
        </w:rPr>
        <w:t xml:space="preserve"> </w:t>
      </w:r>
      <w:r w:rsidDel="00000000" w:rsidR="00000000" w:rsidRPr="00000000">
        <w:rPr>
          <w:color w:val="ff0000"/>
          <w:rtl w:val="0"/>
        </w:rPr>
        <w:t xml:space="preserve">(</w:t>
      </w:r>
      <w:r w:rsidDel="00000000" w:rsidR="00000000" w:rsidRPr="00000000">
        <w:rPr>
          <w:i w:val="1"/>
          <w:color w:val="ff0000"/>
          <w:rtl w:val="0"/>
        </w:rPr>
        <w:t xml:space="preserve">SchoolStatus, Google Classroom, School Email, ClassDoJo, SportsYou</w:t>
      </w:r>
      <w:r w:rsidDel="00000000" w:rsidR="00000000" w:rsidRPr="00000000">
        <w:rPr>
          <w:color w:val="ff0000"/>
          <w:rtl w:val="0"/>
        </w:rPr>
        <w:t xml:space="preserve">)</w:t>
      </w:r>
      <w:r w:rsidDel="00000000" w:rsidR="00000000" w:rsidRPr="00000000">
        <w:rPr>
          <w:rtl w:val="0"/>
        </w:rPr>
        <w:t xml:space="preserve">.</w:t>
      </w:r>
    </w:p>
    <w:p w:rsidR="00000000" w:rsidDel="00000000" w:rsidP="00000000" w:rsidRDefault="00000000" w:rsidRPr="00000000" w14:paraId="00000009">
      <w:pPr>
        <w:numPr>
          <w:ilvl w:val="0"/>
          <w:numId w:val="3"/>
        </w:numPr>
        <w:spacing w:after="0" w:afterAutospacing="0" w:before="0" w:beforeAutospacing="0" w:lineRule="auto"/>
        <w:ind w:left="720" w:hanging="360"/>
        <w:rPr/>
      </w:pPr>
      <w:r w:rsidDel="00000000" w:rsidR="00000000" w:rsidRPr="00000000">
        <w:rPr>
          <w:rtl w:val="0"/>
        </w:rPr>
        <w:t xml:space="preserve">Any communication (including one-on-one) that occurs through a district-approved platform, even if the content is unrelated to school (e.g. personal arrangements like babysitting, tutoring or yard work), provided it remains professional and transparent.</w:t>
      </w:r>
    </w:p>
    <w:p w:rsidR="00000000" w:rsidDel="00000000" w:rsidP="00000000" w:rsidRDefault="00000000" w:rsidRPr="00000000" w14:paraId="0000000A">
      <w:pPr>
        <w:numPr>
          <w:ilvl w:val="0"/>
          <w:numId w:val="3"/>
        </w:numPr>
        <w:spacing w:after="420" w:before="0" w:beforeAutospacing="0" w:lineRule="auto"/>
        <w:ind w:left="720" w:hanging="360"/>
        <w:rPr/>
      </w:pPr>
      <w:r w:rsidDel="00000000" w:rsidR="00000000" w:rsidRPr="00000000">
        <w:rPr>
          <w:rtl w:val="0"/>
        </w:rPr>
        <w:t xml:space="preserve">Communication between a student and their family member (parent, sibling, son, daughter, aunt, uncle or grandparent) who is a school employee or volunteer is </w:t>
      </w:r>
      <w:r w:rsidDel="00000000" w:rsidR="00000000" w:rsidRPr="00000000">
        <w:rPr>
          <w:b w:val="1"/>
          <w:rtl w:val="0"/>
        </w:rPr>
        <w:t xml:space="preserve">not subject to SB 181 </w:t>
      </w:r>
      <w:r w:rsidDel="00000000" w:rsidR="00000000" w:rsidRPr="00000000">
        <w:rPr>
          <w:rtl w:val="0"/>
        </w:rPr>
        <w:t xml:space="preserve">and does </w:t>
      </w:r>
      <w:r w:rsidDel="00000000" w:rsidR="00000000" w:rsidRPr="00000000">
        <w:rPr>
          <w:b w:val="1"/>
          <w:rtl w:val="0"/>
        </w:rPr>
        <w:t xml:space="preserve">not require a waiver</w:t>
      </w:r>
      <w:r w:rsidDel="00000000" w:rsidR="00000000" w:rsidRPr="00000000">
        <w:rPr>
          <w:rtl w:val="0"/>
        </w:rPr>
        <w:t xml:space="preserve">, regardless of the platform used.</w:t>
      </w:r>
    </w:p>
    <w:p w:rsidR="00000000" w:rsidDel="00000000" w:rsidP="00000000" w:rsidRDefault="00000000" w:rsidRPr="00000000" w14:paraId="0000000B">
      <w:pPr>
        <w:spacing w:after="420" w:before="240" w:lineRule="auto"/>
        <w:rPr/>
      </w:pPr>
      <w:r w:rsidDel="00000000" w:rsidR="00000000" w:rsidRPr="00000000">
        <w:rPr>
          <w:rtl w:val="0"/>
        </w:rPr>
        <w:t xml:space="preserve">All communication for school-related purposes is expected to occur through approved platforms. Even when a waiver is on file, staff are </w:t>
      </w:r>
      <w:r w:rsidDel="00000000" w:rsidR="00000000" w:rsidRPr="00000000">
        <w:rPr>
          <w:b w:val="1"/>
          <w:rtl w:val="0"/>
        </w:rPr>
        <w:t xml:space="preserve">strongly encouraged</w:t>
      </w:r>
      <w:r w:rsidDel="00000000" w:rsidR="00000000" w:rsidRPr="00000000">
        <w:rPr>
          <w:rtl w:val="0"/>
        </w:rPr>
        <w:t xml:space="preserve"> to use </w:t>
      </w:r>
      <w:r w:rsidDel="00000000" w:rsidR="00000000" w:rsidRPr="00000000">
        <w:rPr>
          <w:b w:val="1"/>
          <w:rtl w:val="0"/>
        </w:rPr>
        <w:t xml:space="preserve">SchoolStatus, Google Classroom, School Email, and SportsYou</w:t>
      </w:r>
      <w:r w:rsidDel="00000000" w:rsidR="00000000" w:rsidRPr="00000000">
        <w:rPr>
          <w:rtl w:val="0"/>
        </w:rPr>
        <w:t xml:space="preserve"> as the </w:t>
      </w:r>
      <w:r w:rsidDel="00000000" w:rsidR="00000000" w:rsidRPr="00000000">
        <w:rPr>
          <w:b w:val="1"/>
          <w:rtl w:val="0"/>
        </w:rPr>
        <w:t xml:space="preserve">primary communication tools</w:t>
      </w:r>
      <w:r w:rsidDel="00000000" w:rsidR="00000000" w:rsidRPr="00000000">
        <w:rPr>
          <w:rtl w:val="0"/>
        </w:rPr>
        <w:t xml:space="preserve"> with students. These platforms provide appropriate documentation, transparency, and access for families.</w:t>
      </w:r>
    </w:p>
    <w:p w:rsidR="00000000" w:rsidDel="00000000" w:rsidP="00000000" w:rsidRDefault="00000000" w:rsidRPr="00000000" w14:paraId="0000000C">
      <w:pPr>
        <w:spacing w:after="180" w:lineRule="auto"/>
        <w:rPr>
          <w:b w:val="1"/>
        </w:rPr>
      </w:pPr>
      <w:r w:rsidDel="00000000" w:rsidR="00000000" w:rsidRPr="00000000">
        <w:rPr>
          <w:b w:val="1"/>
          <w:rtl w:val="0"/>
        </w:rPr>
        <w:t xml:space="preserve">When a Parental Waiver is Required:</w:t>
      </w:r>
    </w:p>
    <w:p w:rsidR="00000000" w:rsidDel="00000000" w:rsidP="00000000" w:rsidRDefault="00000000" w:rsidRPr="00000000" w14:paraId="0000000D">
      <w:pPr>
        <w:numPr>
          <w:ilvl w:val="0"/>
          <w:numId w:val="2"/>
        </w:numPr>
        <w:spacing w:after="0" w:afterAutospacing="0" w:before="240" w:lineRule="auto"/>
        <w:ind w:left="720" w:hanging="360"/>
        <w:rPr/>
      </w:pPr>
      <w:r w:rsidDel="00000000" w:rsidR="00000000" w:rsidRPr="00000000">
        <w:rPr>
          <w:rtl w:val="0"/>
        </w:rPr>
        <w:t xml:space="preserve">Any one-on-one</w:t>
      </w:r>
      <w:r w:rsidDel="00000000" w:rsidR="00000000" w:rsidRPr="00000000">
        <w:rPr>
          <w:rtl w:val="0"/>
        </w:rPr>
        <w:t xml:space="preserve"> communication with a student outside of district-approved platforms (e.g. personal text, personal email, direct messaging via social media)</w:t>
      </w:r>
    </w:p>
    <w:p w:rsidR="00000000" w:rsidDel="00000000" w:rsidP="00000000" w:rsidRDefault="00000000" w:rsidRPr="00000000" w14:paraId="0000000E">
      <w:pPr>
        <w:numPr>
          <w:ilvl w:val="0"/>
          <w:numId w:val="2"/>
        </w:numPr>
        <w:spacing w:after="0" w:afterAutospacing="0" w:before="0" w:beforeAutospacing="0" w:lineRule="auto"/>
        <w:ind w:left="720" w:hanging="360"/>
        <w:rPr/>
      </w:pPr>
      <w:r w:rsidDel="00000000" w:rsidR="00000000" w:rsidRPr="00000000">
        <w:rPr>
          <w:rtl w:val="0"/>
        </w:rPr>
        <w:t xml:space="preserve">Coaches, club sponsors, and extracurricular advisors must have a signed parent/guardian waiver on file before initiating direct communication outside of district-approved systems.</w:t>
      </w:r>
    </w:p>
    <w:p w:rsidR="00000000" w:rsidDel="00000000" w:rsidP="00000000" w:rsidRDefault="00000000" w:rsidRPr="00000000" w14:paraId="0000000F">
      <w:pPr>
        <w:numPr>
          <w:ilvl w:val="0"/>
          <w:numId w:val="2"/>
        </w:numPr>
        <w:spacing w:after="420" w:before="0" w:beforeAutospacing="0" w:lineRule="auto"/>
        <w:ind w:left="720" w:hanging="360"/>
        <w:rPr/>
      </w:pPr>
      <w:r w:rsidDel="00000000" w:rsidR="00000000" w:rsidRPr="00000000">
        <w:rPr>
          <w:rtl w:val="0"/>
        </w:rPr>
        <w:t xml:space="preserve">Teachers or staff communicating with students in a non-school-related context (e.g., babysitting, yard work, personal relationships) also require a waiver if communicating electronically outside of an approved system.</w:t>
      </w:r>
    </w:p>
    <w:p w:rsidR="00000000" w:rsidDel="00000000" w:rsidP="00000000" w:rsidRDefault="00000000" w:rsidRPr="00000000" w14:paraId="00000010">
      <w:pPr>
        <w:spacing w:after="180" w:lineRule="auto"/>
        <w:rPr>
          <w:b w:val="1"/>
        </w:rPr>
      </w:pPr>
      <w:r w:rsidDel="00000000" w:rsidR="00000000" w:rsidRPr="00000000">
        <w:rPr>
          <w:b w:val="1"/>
          <w:rtl w:val="0"/>
        </w:rPr>
        <w:t xml:space="preserve">Prohibited </w:t>
      </w:r>
      <w:r w:rsidDel="00000000" w:rsidR="00000000" w:rsidRPr="00000000">
        <w:rPr>
          <w:b w:val="1"/>
          <w:color w:val="ff0000"/>
          <w:rtl w:val="0"/>
        </w:rPr>
        <w:t xml:space="preserve">Without </w:t>
      </w:r>
      <w:r w:rsidDel="00000000" w:rsidR="00000000" w:rsidRPr="00000000">
        <w:rPr>
          <w:b w:val="1"/>
          <w:rtl w:val="0"/>
        </w:rPr>
        <w:t xml:space="preserve">a </w:t>
      </w:r>
      <w:r w:rsidDel="00000000" w:rsidR="00000000" w:rsidRPr="00000000">
        <w:rPr>
          <w:b w:val="1"/>
          <w:rtl w:val="0"/>
        </w:rPr>
        <w:t xml:space="preserve">Waiver:</w:t>
      </w:r>
    </w:p>
    <w:p w:rsidR="00000000" w:rsidDel="00000000" w:rsidP="00000000" w:rsidRDefault="00000000" w:rsidRPr="00000000" w14:paraId="00000011">
      <w:pPr>
        <w:numPr>
          <w:ilvl w:val="0"/>
          <w:numId w:val="1"/>
        </w:numPr>
        <w:spacing w:after="420" w:before="240" w:lineRule="auto"/>
        <w:ind w:left="720" w:hanging="360"/>
        <w:rPr/>
      </w:pPr>
      <w:r w:rsidDel="00000000" w:rsidR="00000000" w:rsidRPr="00000000">
        <w:rPr>
          <w:rtl w:val="0"/>
        </w:rPr>
        <w:t xml:space="preserve">Private/direct one-on-one messaging with a student via </w:t>
      </w:r>
      <w:r w:rsidDel="00000000" w:rsidR="00000000" w:rsidRPr="00000000">
        <w:rPr>
          <w:b w:val="1"/>
          <w:i w:val="1"/>
          <w:rtl w:val="0"/>
        </w:rPr>
        <w:t xml:space="preserve">any </w:t>
      </w:r>
      <w:r w:rsidDel="00000000" w:rsidR="00000000" w:rsidRPr="00000000">
        <w:rPr>
          <w:b w:val="1"/>
          <w:rtl w:val="0"/>
        </w:rPr>
        <w:t xml:space="preserve">non-district platform</w:t>
      </w:r>
      <w:r w:rsidDel="00000000" w:rsidR="00000000" w:rsidRPr="00000000">
        <w:rPr>
          <w:rtl w:val="0"/>
        </w:rPr>
        <w:t xml:space="preserve">, including personal texting, emails from a personal account, or private messaging through apps like Instagram, Twitter, or Facebook Messenger,</w:t>
      </w:r>
      <w:r w:rsidDel="00000000" w:rsidR="00000000" w:rsidRPr="00000000">
        <w:rPr>
          <w:rtl w:val="0"/>
        </w:rPr>
        <w:t xml:space="preserve"> regardless of whether the communication is school-related or not.</w:t>
      </w:r>
    </w:p>
    <w:p w:rsidR="00000000" w:rsidDel="00000000" w:rsidP="00000000" w:rsidRDefault="00000000" w:rsidRPr="00000000" w14:paraId="00000012">
      <w:pPr>
        <w:spacing w:after="0" w:before="240" w:lineRule="auto"/>
        <w:rPr>
          <w:b w:val="1"/>
        </w:rPr>
      </w:pPr>
      <w:r w:rsidDel="00000000" w:rsidR="00000000" w:rsidRPr="00000000">
        <w:rPr>
          <w:b w:val="1"/>
          <w:rtl w:val="0"/>
        </w:rPr>
        <w:t xml:space="preserve">Professional Boundaries on Social Media:</w:t>
      </w:r>
    </w:p>
    <w:p w:rsidR="00000000" w:rsidDel="00000000" w:rsidP="00000000" w:rsidRDefault="00000000" w:rsidRPr="00000000" w14:paraId="00000013">
      <w:pPr>
        <w:spacing w:after="420" w:before="240" w:lineRule="auto"/>
        <w:rPr/>
      </w:pPr>
      <w:r w:rsidDel="00000000" w:rsidR="00000000" w:rsidRPr="00000000">
        <w:rPr>
          <w:rtl w:val="0"/>
        </w:rPr>
        <w:t xml:space="preserve">Senate Bill 181 does not explicitly prohibit staff from following or publicly interacting with students on personal social media accounts (e.g. liking or commenting on posts). However, any private, </w:t>
      </w:r>
      <w:r w:rsidDel="00000000" w:rsidR="00000000" w:rsidRPr="00000000">
        <w:rPr>
          <w:b w:val="1"/>
          <w:rtl w:val="0"/>
        </w:rPr>
        <w:t xml:space="preserve">one-on-one communication through social media platforms</w:t>
      </w:r>
      <w:r w:rsidDel="00000000" w:rsidR="00000000" w:rsidRPr="00000000">
        <w:rPr>
          <w:rtl w:val="0"/>
        </w:rPr>
        <w:t xml:space="preserve"> - such as direct messages - is considered electronic communication and requires a signed parental waiver if occurring outside of a district-approved platform.  Staff are encouraged to be thoughtful about how they engage with students online and to maintain professional boundaries. When communicating for school-related purposes, please use approved platforms to ensure transparency and proper documentation.</w:t>
      </w:r>
    </w:p>
    <w:p w:rsidR="00000000" w:rsidDel="00000000" w:rsidP="00000000" w:rsidRDefault="00000000" w:rsidRPr="00000000" w14:paraId="00000014">
      <w:pPr>
        <w:spacing w:after="180" w:lineRule="auto"/>
        <w:rPr>
          <w:b w:val="1"/>
        </w:rPr>
      </w:pPr>
      <w:r w:rsidDel="00000000" w:rsidR="00000000" w:rsidRPr="00000000">
        <w:rPr>
          <w:b w:val="1"/>
          <w:rtl w:val="0"/>
        </w:rPr>
        <w:t xml:space="preserve">Waiver Process:</w:t>
      </w:r>
    </w:p>
    <w:p w:rsidR="00000000" w:rsidDel="00000000" w:rsidP="00000000" w:rsidRDefault="00000000" w:rsidRPr="00000000" w14:paraId="00000015">
      <w:pPr>
        <w:spacing w:after="180" w:lineRule="auto"/>
        <w:rPr/>
      </w:pPr>
      <w:r w:rsidDel="00000000" w:rsidR="00000000" w:rsidRPr="00000000">
        <w:rPr>
          <w:rtl w:val="0"/>
        </w:rPr>
        <w:t xml:space="preserve">A district-approved parental consent form will be available and must be completed before any direct, individual communication takes place outside of approved communication platforms. These forms will be collected and stored according to district procedures. More information about distribution and collection will be shared soon.</w:t>
      </w:r>
    </w:p>
    <w:p w:rsidR="00000000" w:rsidDel="00000000" w:rsidP="00000000" w:rsidRDefault="00000000" w:rsidRPr="00000000" w14:paraId="00000016">
      <w:pPr>
        <w:spacing w:after="180" w:lineRule="auto"/>
        <w:rPr/>
      </w:pPr>
      <w:r w:rsidDel="00000000" w:rsidR="00000000" w:rsidRPr="00000000">
        <w:rPr>
          <w:rtl w:val="0"/>
        </w:rPr>
        <w:t xml:space="preserve">We know your relationships with students are rooted in care and professionalism, and this legislation is intended to promote safe, transparent, and accountable communication practices. If you are unsure whether a situation requires a waiver or approved platform, please err on the side of caution and reach out for clarification.</w:t>
      </w:r>
    </w:p>
    <w:p w:rsidR="00000000" w:rsidDel="00000000" w:rsidP="00000000" w:rsidRDefault="00000000" w:rsidRPr="00000000" w14:paraId="00000017">
      <w:pPr>
        <w:spacing w:after="180" w:lineRule="auto"/>
        <w:rPr/>
      </w:pPr>
      <w:r w:rsidDel="00000000" w:rsidR="00000000" w:rsidRPr="00000000">
        <w:rPr>
          <w:rtl w:val="0"/>
        </w:rPr>
        <w:t xml:space="preserve">Thank you for your cooperation as we implement these changes ahead of the June 27, 2025 effective date.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