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bookmarkStart w:id="0" w:name="_GoBack"/>
      <w:bookmarkEnd w:id="0"/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9F3665">
            <w:rPr>
              <w:b/>
              <w:color w:val="FF0000"/>
              <w:u w:val="single"/>
            </w:rPr>
            <w:t>Buddie Wilmot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1/7/2011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February-May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r w:rsidR="00E73648">
            <w:rPr>
              <w:b/>
              <w:color w:val="FF0000"/>
              <w:u w:val="single"/>
            </w:rPr>
            <w:t>Custum</w:t>
          </w:r>
          <w:proofErr w:type="spellEnd"/>
          <w:r w:rsidR="00E73648">
            <w:rPr>
              <w:b/>
              <w:color w:val="FF0000"/>
              <w:u w:val="single"/>
            </w:rPr>
            <w:t xml:space="preserve"> Designs by Alice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30 Broadway, Dry Ridge KY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859-824-9922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F959E7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Selling 8</w:t>
          </w:r>
          <w:r w:rsidR="00E73648" w:rsidRPr="00E73648">
            <w:rPr>
              <w:b/>
              <w:color w:val="FF0000"/>
              <w:u w:val="single"/>
              <w:vertAlign w:val="superscript"/>
            </w:rPr>
            <w:t>th</w:t>
          </w:r>
          <w:r w:rsidR="00E73648">
            <w:rPr>
              <w:b/>
              <w:color w:val="FF0000"/>
              <w:u w:val="single"/>
            </w:rPr>
            <w:t xml:space="preserve"> grade t-shirts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40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February-May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E73648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>Buddie Wilmot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597F25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87617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97F25"/>
    <w:rsid w:val="005D60C8"/>
    <w:rsid w:val="00621D4D"/>
    <w:rsid w:val="006769B3"/>
    <w:rsid w:val="006B3ED5"/>
    <w:rsid w:val="006D69E4"/>
    <w:rsid w:val="00734BC4"/>
    <w:rsid w:val="00785F2F"/>
    <w:rsid w:val="007A36A9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3648"/>
    <w:rsid w:val="00E774DD"/>
    <w:rsid w:val="00E84354"/>
    <w:rsid w:val="00EE7B04"/>
    <w:rsid w:val="00F10131"/>
    <w:rsid w:val="00F36301"/>
    <w:rsid w:val="00F72273"/>
    <w:rsid w:val="00F729D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D6523"/>
    <w:rsid w:val="0025430D"/>
    <w:rsid w:val="003A7877"/>
    <w:rsid w:val="00447746"/>
    <w:rsid w:val="00546F25"/>
    <w:rsid w:val="006E2510"/>
    <w:rsid w:val="0078572F"/>
    <w:rsid w:val="008E7AEA"/>
    <w:rsid w:val="009D2B5D"/>
    <w:rsid w:val="00A41C00"/>
    <w:rsid w:val="00B43E8E"/>
    <w:rsid w:val="00CD5D9C"/>
    <w:rsid w:val="00E620B0"/>
    <w:rsid w:val="00F2523B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2011-01-07T17:51:00Z</cp:lastPrinted>
  <dcterms:created xsi:type="dcterms:W3CDTF">2011-01-07T18:12:00Z</dcterms:created>
  <dcterms:modified xsi:type="dcterms:W3CDTF">2011-01-07T18:12:00Z</dcterms:modified>
</cp:coreProperties>
</file>