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D408D" w14:textId="77777777" w:rsidR="00845DB9" w:rsidRDefault="00845DB9" w:rsidP="00F4587B">
      <w:pPr>
        <w:pStyle w:val="NoSpacing"/>
        <w:rPr>
          <w:b/>
          <w:sz w:val="24"/>
          <w:u w:val="single"/>
        </w:rPr>
      </w:pPr>
      <w:bookmarkStart w:id="0" w:name="_GoBack"/>
      <w:bookmarkEnd w:id="0"/>
    </w:p>
    <w:p w14:paraId="370D408E" w14:textId="77777777" w:rsidR="00845DB9" w:rsidRDefault="00845DB9" w:rsidP="00F4587B">
      <w:pPr>
        <w:pStyle w:val="NoSpacing"/>
        <w:rPr>
          <w:b/>
          <w:sz w:val="24"/>
          <w:u w:val="single"/>
        </w:rPr>
      </w:pPr>
    </w:p>
    <w:p w14:paraId="370D408F" w14:textId="236B687D" w:rsidR="00355179" w:rsidRPr="00FB016F" w:rsidRDefault="00845DB9" w:rsidP="00F4587B">
      <w:pPr>
        <w:pStyle w:val="NoSpacing"/>
        <w:rPr>
          <w:rFonts w:cstheme="minorHAnsi"/>
          <w:b/>
          <w:sz w:val="24"/>
          <w:szCs w:val="24"/>
          <w:u w:val="single"/>
        </w:rPr>
      </w:pPr>
      <w:r w:rsidRPr="00FB016F">
        <w:rPr>
          <w:rFonts w:cstheme="minorHAnsi"/>
          <w:b/>
          <w:sz w:val="24"/>
          <w:szCs w:val="24"/>
          <w:u w:val="single"/>
        </w:rPr>
        <w:t xml:space="preserve">Organization Submitting </w:t>
      </w:r>
      <w:r w:rsidR="00DF3435" w:rsidRPr="00FB016F">
        <w:rPr>
          <w:rFonts w:cstheme="minorHAnsi"/>
          <w:b/>
          <w:sz w:val="24"/>
          <w:szCs w:val="24"/>
          <w:u w:val="single"/>
        </w:rPr>
        <w:t>Memorandum of Understanding</w:t>
      </w:r>
    </w:p>
    <w:p w14:paraId="370D4090" w14:textId="77777777" w:rsidR="00F4587B" w:rsidRPr="00FB016F" w:rsidRDefault="00F4587B" w:rsidP="00F4587B">
      <w:pPr>
        <w:pStyle w:val="NoSpacing"/>
        <w:rPr>
          <w:rFonts w:cstheme="minorHAnsi"/>
          <w:sz w:val="24"/>
          <w:szCs w:val="24"/>
        </w:rPr>
      </w:pPr>
      <w:r w:rsidRPr="00FB016F">
        <w:rPr>
          <w:rFonts w:cstheme="minorHAnsi"/>
          <w:sz w:val="24"/>
          <w:szCs w:val="24"/>
        </w:rPr>
        <w:t xml:space="preserve">The Point of Arc of Northern Kentucky </w:t>
      </w:r>
    </w:p>
    <w:p w14:paraId="370D4091" w14:textId="77777777" w:rsidR="00F4587B" w:rsidRPr="00FB016F" w:rsidRDefault="00F4587B" w:rsidP="00F4587B">
      <w:pPr>
        <w:pStyle w:val="NoSpacing"/>
        <w:rPr>
          <w:rFonts w:cstheme="minorHAnsi"/>
          <w:sz w:val="24"/>
          <w:szCs w:val="24"/>
        </w:rPr>
      </w:pPr>
      <w:r w:rsidRPr="00FB016F">
        <w:rPr>
          <w:rFonts w:cstheme="minorHAnsi"/>
          <w:sz w:val="24"/>
          <w:szCs w:val="24"/>
        </w:rPr>
        <w:t>104 West Pike Street</w:t>
      </w:r>
    </w:p>
    <w:p w14:paraId="370D4092" w14:textId="77777777" w:rsidR="00F4587B" w:rsidRPr="00FB016F" w:rsidRDefault="00F4587B" w:rsidP="00F4587B">
      <w:pPr>
        <w:pStyle w:val="NoSpacing"/>
        <w:rPr>
          <w:rFonts w:cstheme="minorHAnsi"/>
          <w:sz w:val="24"/>
          <w:szCs w:val="24"/>
        </w:rPr>
      </w:pPr>
      <w:r w:rsidRPr="00FB016F">
        <w:rPr>
          <w:rFonts w:cstheme="minorHAnsi"/>
          <w:sz w:val="24"/>
          <w:szCs w:val="24"/>
        </w:rPr>
        <w:t>Covington, KY 41011</w:t>
      </w:r>
    </w:p>
    <w:p w14:paraId="370D4093" w14:textId="77777777" w:rsidR="00F4587B" w:rsidRPr="00FB016F" w:rsidRDefault="00F4587B" w:rsidP="00F4587B">
      <w:pPr>
        <w:pStyle w:val="NoSpacing"/>
        <w:rPr>
          <w:rFonts w:cstheme="minorHAnsi"/>
          <w:sz w:val="24"/>
          <w:szCs w:val="24"/>
        </w:rPr>
      </w:pPr>
      <w:r w:rsidRPr="00FB016F">
        <w:rPr>
          <w:rFonts w:cstheme="minorHAnsi"/>
          <w:sz w:val="24"/>
          <w:szCs w:val="24"/>
        </w:rPr>
        <w:t>(859)491-9191</w:t>
      </w:r>
    </w:p>
    <w:p w14:paraId="370D4094" w14:textId="77777777" w:rsidR="00F4587B" w:rsidRPr="00FB016F" w:rsidRDefault="00F4587B" w:rsidP="00F4587B">
      <w:pPr>
        <w:pStyle w:val="NoSpacing"/>
        <w:rPr>
          <w:rFonts w:cstheme="minorHAnsi"/>
          <w:sz w:val="24"/>
          <w:szCs w:val="24"/>
        </w:rPr>
      </w:pPr>
    </w:p>
    <w:p w14:paraId="370D4095" w14:textId="77777777" w:rsidR="00F4587B" w:rsidRPr="00FB016F" w:rsidRDefault="00F4587B" w:rsidP="00F4587B">
      <w:pPr>
        <w:pStyle w:val="NoSpacing"/>
        <w:rPr>
          <w:rFonts w:cstheme="minorHAnsi"/>
          <w:b/>
          <w:sz w:val="24"/>
          <w:szCs w:val="24"/>
          <w:u w:val="single"/>
        </w:rPr>
      </w:pPr>
      <w:r w:rsidRPr="00FB016F">
        <w:rPr>
          <w:rFonts w:cstheme="minorHAnsi"/>
          <w:b/>
          <w:sz w:val="24"/>
          <w:szCs w:val="24"/>
          <w:u w:val="single"/>
        </w:rPr>
        <w:t>Leadership and Direct Contact:</w:t>
      </w:r>
    </w:p>
    <w:p w14:paraId="3854F1D9" w14:textId="5630D395" w:rsidR="005D2500" w:rsidRPr="00FB016F" w:rsidRDefault="005D2500" w:rsidP="00F4587B">
      <w:pPr>
        <w:pStyle w:val="NoSpacing"/>
        <w:rPr>
          <w:rFonts w:cstheme="minorHAnsi"/>
          <w:sz w:val="24"/>
          <w:szCs w:val="24"/>
        </w:rPr>
      </w:pPr>
      <w:r w:rsidRPr="00FB016F">
        <w:rPr>
          <w:rFonts w:cstheme="minorHAnsi"/>
          <w:sz w:val="24"/>
          <w:szCs w:val="24"/>
        </w:rPr>
        <w:t>Associate Director</w:t>
      </w:r>
      <w:r w:rsidR="00622EC5">
        <w:rPr>
          <w:rFonts w:cstheme="minorHAnsi"/>
          <w:sz w:val="24"/>
          <w:szCs w:val="24"/>
        </w:rPr>
        <w:t xml:space="preserve"> of Education</w:t>
      </w:r>
      <w:r w:rsidRPr="00FB016F">
        <w:rPr>
          <w:rFonts w:cstheme="minorHAnsi"/>
          <w:sz w:val="24"/>
          <w:szCs w:val="24"/>
        </w:rPr>
        <w:t>, Katie Lanham</w:t>
      </w:r>
    </w:p>
    <w:p w14:paraId="57F73999" w14:textId="310B4BCD" w:rsidR="005D2500" w:rsidRPr="00FB016F" w:rsidRDefault="001959EC" w:rsidP="00F4587B">
      <w:pPr>
        <w:pStyle w:val="NoSpacing"/>
        <w:rPr>
          <w:rFonts w:cstheme="minorHAnsi"/>
          <w:sz w:val="24"/>
          <w:szCs w:val="24"/>
        </w:rPr>
      </w:pPr>
      <w:hyperlink r:id="rId10" w:history="1">
        <w:r w:rsidR="005D2500" w:rsidRPr="00FB016F">
          <w:rPr>
            <w:rStyle w:val="Hyperlink"/>
            <w:rFonts w:cstheme="minorHAnsi"/>
            <w:color w:val="auto"/>
            <w:sz w:val="24"/>
            <w:szCs w:val="24"/>
            <w:u w:val="none"/>
          </w:rPr>
          <w:t>Klanham@thepointarc.org</w:t>
        </w:r>
      </w:hyperlink>
    </w:p>
    <w:p w14:paraId="777B3C81" w14:textId="06870EE9" w:rsidR="005D2500" w:rsidRPr="00FB016F" w:rsidRDefault="005D2500" w:rsidP="00F4587B">
      <w:pPr>
        <w:pStyle w:val="NoSpacing"/>
        <w:rPr>
          <w:rFonts w:cstheme="minorHAnsi"/>
          <w:sz w:val="24"/>
          <w:szCs w:val="24"/>
        </w:rPr>
      </w:pPr>
      <w:r w:rsidRPr="00FB016F">
        <w:rPr>
          <w:rFonts w:cstheme="minorHAnsi"/>
          <w:sz w:val="24"/>
          <w:szCs w:val="24"/>
        </w:rPr>
        <w:t xml:space="preserve">(859)491-9191 ext. </w:t>
      </w:r>
      <w:r w:rsidR="00F67EB1" w:rsidRPr="00FB016F">
        <w:rPr>
          <w:rFonts w:cstheme="minorHAnsi"/>
          <w:sz w:val="24"/>
          <w:szCs w:val="24"/>
        </w:rPr>
        <w:t>136</w:t>
      </w:r>
    </w:p>
    <w:p w14:paraId="5553B94C" w14:textId="77777777" w:rsidR="00622EC5" w:rsidRDefault="00622EC5" w:rsidP="00F4587B">
      <w:pPr>
        <w:pStyle w:val="NoSpacing"/>
        <w:rPr>
          <w:rFonts w:cstheme="minorHAnsi"/>
          <w:sz w:val="24"/>
          <w:szCs w:val="24"/>
        </w:rPr>
      </w:pPr>
    </w:p>
    <w:p w14:paraId="370D4096" w14:textId="2A31D8B7" w:rsidR="00F4587B" w:rsidRPr="00FB016F" w:rsidRDefault="00F4587B" w:rsidP="00F4587B">
      <w:pPr>
        <w:pStyle w:val="NoSpacing"/>
        <w:rPr>
          <w:rFonts w:cstheme="minorHAnsi"/>
          <w:sz w:val="24"/>
          <w:szCs w:val="24"/>
        </w:rPr>
      </w:pPr>
      <w:r w:rsidRPr="00FB016F">
        <w:rPr>
          <w:rFonts w:cstheme="minorHAnsi"/>
          <w:sz w:val="24"/>
          <w:szCs w:val="24"/>
        </w:rPr>
        <w:t>Executive Director, Brandon Releford</w:t>
      </w:r>
    </w:p>
    <w:p w14:paraId="52A52CC8" w14:textId="247EDA1C" w:rsidR="00F67EB1" w:rsidRPr="00FB016F" w:rsidRDefault="001959EC" w:rsidP="00F4587B">
      <w:pPr>
        <w:pStyle w:val="NoSpacing"/>
        <w:rPr>
          <w:rFonts w:cstheme="minorHAnsi"/>
          <w:sz w:val="24"/>
          <w:szCs w:val="24"/>
        </w:rPr>
      </w:pPr>
      <w:hyperlink r:id="rId11" w:history="1">
        <w:r w:rsidR="00F4587B" w:rsidRPr="00FB016F">
          <w:rPr>
            <w:rStyle w:val="Hyperlink"/>
            <w:rFonts w:cstheme="minorHAnsi"/>
            <w:color w:val="auto"/>
            <w:sz w:val="24"/>
            <w:szCs w:val="24"/>
            <w:u w:val="none"/>
          </w:rPr>
          <w:t>breleford@thepointarc.org</w:t>
        </w:r>
      </w:hyperlink>
    </w:p>
    <w:p w14:paraId="370D4098" w14:textId="77777777" w:rsidR="00F4587B" w:rsidRPr="00FB016F" w:rsidRDefault="00F4587B" w:rsidP="00F4587B">
      <w:pPr>
        <w:pStyle w:val="NoSpacing"/>
        <w:rPr>
          <w:rFonts w:cstheme="minorHAnsi"/>
          <w:sz w:val="24"/>
          <w:szCs w:val="24"/>
        </w:rPr>
      </w:pPr>
      <w:r w:rsidRPr="00FB016F">
        <w:rPr>
          <w:rFonts w:cstheme="minorHAnsi"/>
          <w:sz w:val="24"/>
          <w:szCs w:val="24"/>
        </w:rPr>
        <w:t>(859)491-9191 ext. 122</w:t>
      </w:r>
    </w:p>
    <w:p w14:paraId="370D4099" w14:textId="77777777" w:rsidR="00F4587B" w:rsidRPr="00FB016F" w:rsidRDefault="001959EC" w:rsidP="00F4587B">
      <w:pPr>
        <w:pStyle w:val="NoSpacing"/>
        <w:rPr>
          <w:rFonts w:cstheme="minorHAnsi"/>
          <w:sz w:val="24"/>
          <w:szCs w:val="24"/>
        </w:rPr>
      </w:pPr>
      <w:hyperlink r:id="rId12" w:history="1">
        <w:r w:rsidR="00F4587B" w:rsidRPr="00FB016F">
          <w:rPr>
            <w:rStyle w:val="Hyperlink"/>
            <w:rFonts w:cstheme="minorHAnsi"/>
            <w:color w:val="auto"/>
            <w:sz w:val="24"/>
            <w:szCs w:val="24"/>
            <w:u w:val="none"/>
          </w:rPr>
          <w:t>www.zembrodteducationcenter.org</w:t>
        </w:r>
      </w:hyperlink>
    </w:p>
    <w:p w14:paraId="370D409A" w14:textId="77777777" w:rsidR="00F4587B" w:rsidRPr="00FB016F" w:rsidRDefault="001959EC" w:rsidP="00F4587B">
      <w:pPr>
        <w:pStyle w:val="NoSpacing"/>
        <w:rPr>
          <w:rStyle w:val="Hyperlink"/>
          <w:rFonts w:cstheme="minorHAnsi"/>
          <w:color w:val="auto"/>
          <w:sz w:val="24"/>
          <w:szCs w:val="24"/>
          <w:u w:val="none"/>
        </w:rPr>
      </w:pPr>
      <w:hyperlink r:id="rId13" w:history="1">
        <w:r w:rsidR="00F4587B" w:rsidRPr="00FB016F">
          <w:rPr>
            <w:rStyle w:val="Hyperlink"/>
            <w:rFonts w:cstheme="minorHAnsi"/>
            <w:color w:val="auto"/>
            <w:sz w:val="24"/>
            <w:szCs w:val="24"/>
            <w:u w:val="none"/>
          </w:rPr>
          <w:t>www.thepointarc.org</w:t>
        </w:r>
      </w:hyperlink>
    </w:p>
    <w:p w14:paraId="370D409B" w14:textId="77777777" w:rsidR="00725006" w:rsidRPr="00FB016F" w:rsidRDefault="00725006" w:rsidP="00F4587B">
      <w:pPr>
        <w:pStyle w:val="NoSpacing"/>
        <w:rPr>
          <w:rStyle w:val="Hyperlink"/>
          <w:rFonts w:cstheme="minorHAnsi"/>
          <w:color w:val="auto"/>
          <w:sz w:val="24"/>
          <w:szCs w:val="24"/>
          <w:u w:val="none"/>
        </w:rPr>
      </w:pPr>
    </w:p>
    <w:p w14:paraId="370D409C" w14:textId="77777777" w:rsidR="00845DB9" w:rsidRPr="00FB016F" w:rsidRDefault="00845DB9" w:rsidP="00F4587B">
      <w:pPr>
        <w:pStyle w:val="NoSpacing"/>
        <w:rPr>
          <w:rStyle w:val="Hyperlink"/>
          <w:rFonts w:cstheme="minorHAnsi"/>
          <w:b/>
          <w:color w:val="auto"/>
          <w:sz w:val="24"/>
          <w:szCs w:val="24"/>
        </w:rPr>
      </w:pPr>
      <w:r w:rsidRPr="00FB016F">
        <w:rPr>
          <w:rStyle w:val="Hyperlink"/>
          <w:rFonts w:cstheme="minorHAnsi"/>
          <w:b/>
          <w:color w:val="auto"/>
          <w:sz w:val="24"/>
          <w:szCs w:val="24"/>
        </w:rPr>
        <w:t>Organization Overview:</w:t>
      </w:r>
    </w:p>
    <w:p w14:paraId="370D409D" w14:textId="46EF718B" w:rsidR="00725006" w:rsidRPr="00FB016F" w:rsidRDefault="00725006" w:rsidP="00F4587B">
      <w:pPr>
        <w:pStyle w:val="NoSpacing"/>
        <w:rPr>
          <w:rStyle w:val="Hyperlink"/>
          <w:rFonts w:cstheme="minorHAnsi"/>
          <w:color w:val="auto"/>
          <w:sz w:val="24"/>
          <w:szCs w:val="24"/>
          <w:u w:val="none"/>
        </w:rPr>
      </w:pPr>
      <w:r w:rsidRPr="00FB016F">
        <w:rPr>
          <w:rStyle w:val="Hyperlink"/>
          <w:rFonts w:cstheme="minorHAnsi"/>
          <w:color w:val="auto"/>
          <w:sz w:val="24"/>
          <w:szCs w:val="24"/>
          <w:u w:val="none"/>
        </w:rPr>
        <w:t>The Point Arc provides opportunities to people with developmental an</w:t>
      </w:r>
      <w:r w:rsidR="00845DB9" w:rsidRPr="00FB016F">
        <w:rPr>
          <w:rStyle w:val="Hyperlink"/>
          <w:rFonts w:cstheme="minorHAnsi"/>
          <w:color w:val="auto"/>
          <w:sz w:val="24"/>
          <w:szCs w:val="24"/>
          <w:u w:val="none"/>
        </w:rPr>
        <w:t>d intellectual disabilities to</w:t>
      </w:r>
      <w:r w:rsidRPr="00FB016F">
        <w:rPr>
          <w:rStyle w:val="Hyperlink"/>
          <w:rFonts w:cstheme="minorHAnsi"/>
          <w:color w:val="auto"/>
          <w:sz w:val="24"/>
          <w:szCs w:val="24"/>
          <w:u w:val="none"/>
        </w:rPr>
        <w:t xml:space="preserve"> help them reach their highest potential educationally, residentially, socially, and vocationally.  The Point Arc’s Transition, Employment, and Social Communication programs have a history of partnering with schools, employers, and the Office of Vocational Rehabilitation staff </w:t>
      </w:r>
      <w:r w:rsidR="008336EF" w:rsidRPr="00FB016F">
        <w:rPr>
          <w:rStyle w:val="Hyperlink"/>
          <w:rFonts w:cstheme="minorHAnsi"/>
          <w:color w:val="auto"/>
          <w:sz w:val="24"/>
          <w:szCs w:val="24"/>
          <w:u w:val="none"/>
        </w:rPr>
        <w:t>to</w:t>
      </w:r>
      <w:r w:rsidRPr="00FB016F">
        <w:rPr>
          <w:rStyle w:val="Hyperlink"/>
          <w:rFonts w:cstheme="minorHAnsi"/>
          <w:color w:val="auto"/>
          <w:sz w:val="24"/>
          <w:szCs w:val="24"/>
          <w:u w:val="none"/>
        </w:rPr>
        <w:t xml:space="preserve"> meet the pre-employment and employment needs of students with intellectual and developmental disabilities, including students with </w:t>
      </w:r>
      <w:r w:rsidR="00B3005E" w:rsidRPr="00FB016F">
        <w:rPr>
          <w:rStyle w:val="Hyperlink"/>
          <w:rFonts w:cstheme="minorHAnsi"/>
          <w:color w:val="auto"/>
          <w:sz w:val="24"/>
          <w:szCs w:val="24"/>
          <w:u w:val="none"/>
        </w:rPr>
        <w:t>autism spectrum disorders</w:t>
      </w:r>
      <w:r w:rsidRPr="00FB016F">
        <w:rPr>
          <w:rStyle w:val="Hyperlink"/>
          <w:rFonts w:cstheme="minorHAnsi"/>
          <w:color w:val="auto"/>
          <w:sz w:val="24"/>
          <w:szCs w:val="24"/>
          <w:u w:val="none"/>
        </w:rPr>
        <w:t xml:space="preserve">.  </w:t>
      </w:r>
    </w:p>
    <w:p w14:paraId="565372FA" w14:textId="77777777" w:rsidR="00600948" w:rsidRPr="00FB016F" w:rsidRDefault="00600948" w:rsidP="00F4587B">
      <w:pPr>
        <w:pStyle w:val="NoSpacing"/>
        <w:rPr>
          <w:rStyle w:val="Hyperlink"/>
          <w:rFonts w:cstheme="minorHAnsi"/>
          <w:color w:val="auto"/>
          <w:sz w:val="24"/>
          <w:szCs w:val="24"/>
          <w:u w:val="none"/>
        </w:rPr>
      </w:pPr>
    </w:p>
    <w:p w14:paraId="370D40A3" w14:textId="0DA62BBB" w:rsidR="00845DB9" w:rsidRPr="00FB016F" w:rsidRDefault="000F593D" w:rsidP="00F4587B">
      <w:pPr>
        <w:pStyle w:val="NoSpacing"/>
        <w:rPr>
          <w:rStyle w:val="Hyperlink"/>
          <w:rFonts w:cstheme="minorHAnsi"/>
          <w:color w:val="auto"/>
          <w:sz w:val="24"/>
          <w:szCs w:val="24"/>
          <w:u w:val="none"/>
        </w:rPr>
      </w:pPr>
      <w:r w:rsidRPr="00FB016F">
        <w:rPr>
          <w:rStyle w:val="Hyperlink"/>
          <w:rFonts w:cstheme="minorHAnsi"/>
          <w:color w:val="auto"/>
          <w:sz w:val="24"/>
          <w:szCs w:val="24"/>
          <w:u w:val="none"/>
        </w:rPr>
        <w:t xml:space="preserve">Programs covered in this proposal fall under our Transition program; however, staff from our Transition, Employment, and Social Communication programs work as a team to provide comprehensive approaches for consumers.  Below is a list of our </w:t>
      </w:r>
      <w:r w:rsidR="00845DB9" w:rsidRPr="00FB016F">
        <w:rPr>
          <w:rStyle w:val="Hyperlink"/>
          <w:rFonts w:cstheme="minorHAnsi"/>
          <w:color w:val="auto"/>
          <w:sz w:val="24"/>
          <w:szCs w:val="24"/>
          <w:u w:val="none"/>
        </w:rPr>
        <w:t xml:space="preserve">staff </w:t>
      </w:r>
      <w:r w:rsidRPr="00FB016F">
        <w:rPr>
          <w:rStyle w:val="Hyperlink"/>
          <w:rFonts w:cstheme="minorHAnsi"/>
          <w:color w:val="auto"/>
          <w:sz w:val="24"/>
          <w:szCs w:val="24"/>
          <w:u w:val="none"/>
        </w:rPr>
        <w:t xml:space="preserve">service providers and their information. </w:t>
      </w:r>
    </w:p>
    <w:p w14:paraId="370D40A4" w14:textId="77777777" w:rsidR="00845DB9" w:rsidRPr="00FB016F" w:rsidRDefault="00845DB9" w:rsidP="00F4587B">
      <w:pPr>
        <w:pStyle w:val="NoSpacing"/>
        <w:rPr>
          <w:rStyle w:val="Hyperlink"/>
          <w:rFonts w:cstheme="minorHAnsi"/>
          <w:color w:val="auto"/>
          <w:sz w:val="24"/>
          <w:szCs w:val="24"/>
          <w:u w:val="none"/>
        </w:rPr>
      </w:pPr>
    </w:p>
    <w:p w14:paraId="370D40A5" w14:textId="77777777" w:rsidR="00845DB9" w:rsidRPr="00FB016F" w:rsidRDefault="00845DB9" w:rsidP="00F4587B">
      <w:pPr>
        <w:pStyle w:val="NoSpacing"/>
        <w:rPr>
          <w:rStyle w:val="Hyperlink"/>
          <w:rFonts w:cstheme="minorHAnsi"/>
          <w:color w:val="auto"/>
          <w:sz w:val="24"/>
          <w:szCs w:val="24"/>
          <w:u w:val="none"/>
        </w:rPr>
      </w:pPr>
    </w:p>
    <w:p w14:paraId="370D40A6" w14:textId="77777777" w:rsidR="00845DB9" w:rsidRPr="00FB016F" w:rsidRDefault="00845DB9" w:rsidP="00F4587B">
      <w:pPr>
        <w:pStyle w:val="NoSpacing"/>
        <w:rPr>
          <w:rStyle w:val="Hyperlink"/>
          <w:rFonts w:cstheme="minorHAnsi"/>
          <w:color w:val="auto"/>
          <w:sz w:val="24"/>
          <w:szCs w:val="24"/>
          <w:u w:val="none"/>
        </w:rPr>
      </w:pPr>
    </w:p>
    <w:p w14:paraId="370D40A7" w14:textId="77777777" w:rsidR="00845DB9" w:rsidRPr="00FB016F" w:rsidRDefault="00845DB9" w:rsidP="00F4587B">
      <w:pPr>
        <w:pStyle w:val="NoSpacing"/>
        <w:rPr>
          <w:rStyle w:val="Hyperlink"/>
          <w:rFonts w:cstheme="minorHAnsi"/>
          <w:color w:val="auto"/>
          <w:sz w:val="24"/>
          <w:szCs w:val="24"/>
          <w:u w:val="none"/>
        </w:rPr>
      </w:pPr>
    </w:p>
    <w:p w14:paraId="370D40A8" w14:textId="77777777" w:rsidR="00845DB9" w:rsidRPr="00FB016F" w:rsidRDefault="00845DB9" w:rsidP="00F4587B">
      <w:pPr>
        <w:pStyle w:val="NoSpacing"/>
        <w:rPr>
          <w:rStyle w:val="Hyperlink"/>
          <w:rFonts w:cstheme="minorHAnsi"/>
          <w:color w:val="auto"/>
          <w:sz w:val="24"/>
          <w:szCs w:val="24"/>
          <w:u w:val="none"/>
        </w:rPr>
      </w:pPr>
    </w:p>
    <w:p w14:paraId="370D40A9" w14:textId="77777777" w:rsidR="00845DB9" w:rsidRPr="00FB016F" w:rsidRDefault="00845DB9" w:rsidP="00F4587B">
      <w:pPr>
        <w:pStyle w:val="NoSpacing"/>
        <w:rPr>
          <w:rStyle w:val="Hyperlink"/>
          <w:rFonts w:cstheme="minorHAnsi"/>
          <w:color w:val="auto"/>
          <w:sz w:val="24"/>
          <w:szCs w:val="24"/>
          <w:u w:val="none"/>
        </w:rPr>
      </w:pPr>
    </w:p>
    <w:p w14:paraId="370D40AA" w14:textId="77777777" w:rsidR="00845DB9" w:rsidRPr="00FB016F" w:rsidRDefault="00845DB9" w:rsidP="00F4587B">
      <w:pPr>
        <w:pStyle w:val="NoSpacing"/>
        <w:rPr>
          <w:rStyle w:val="Hyperlink"/>
          <w:rFonts w:cstheme="minorHAnsi"/>
          <w:color w:val="auto"/>
          <w:sz w:val="24"/>
          <w:szCs w:val="24"/>
          <w:u w:val="none"/>
        </w:rPr>
      </w:pPr>
    </w:p>
    <w:p w14:paraId="370D40AB" w14:textId="77777777" w:rsidR="00845DB9" w:rsidRPr="00FB016F" w:rsidRDefault="00845DB9" w:rsidP="00F4587B">
      <w:pPr>
        <w:pStyle w:val="NoSpacing"/>
        <w:rPr>
          <w:rStyle w:val="Hyperlink"/>
          <w:rFonts w:cstheme="minorHAnsi"/>
          <w:color w:val="auto"/>
          <w:sz w:val="24"/>
          <w:szCs w:val="24"/>
          <w:u w:val="none"/>
        </w:rPr>
      </w:pPr>
    </w:p>
    <w:p w14:paraId="370D40AC" w14:textId="77777777" w:rsidR="00845DB9" w:rsidRPr="00FB016F" w:rsidRDefault="00845DB9" w:rsidP="00F4587B">
      <w:pPr>
        <w:pStyle w:val="NoSpacing"/>
        <w:rPr>
          <w:rStyle w:val="Hyperlink"/>
          <w:rFonts w:cstheme="minorHAnsi"/>
          <w:color w:val="auto"/>
          <w:sz w:val="24"/>
          <w:szCs w:val="24"/>
          <w:u w:val="none"/>
        </w:rPr>
      </w:pPr>
    </w:p>
    <w:p w14:paraId="370D40AD" w14:textId="77777777" w:rsidR="00845DB9" w:rsidRPr="00FB016F" w:rsidRDefault="00845DB9" w:rsidP="00F4587B">
      <w:pPr>
        <w:pStyle w:val="NoSpacing"/>
        <w:rPr>
          <w:rFonts w:cstheme="minorHAnsi"/>
          <w:sz w:val="24"/>
          <w:szCs w:val="24"/>
        </w:rPr>
      </w:pPr>
    </w:p>
    <w:p w14:paraId="370D40AE" w14:textId="77777777" w:rsidR="00F4587B" w:rsidRPr="00FB016F" w:rsidRDefault="00F4587B" w:rsidP="00F4587B">
      <w:pPr>
        <w:pStyle w:val="NoSpacing"/>
        <w:rPr>
          <w:rFonts w:cstheme="minorHAnsi"/>
          <w:sz w:val="24"/>
          <w:szCs w:val="24"/>
        </w:rPr>
      </w:pPr>
    </w:p>
    <w:p w14:paraId="370D40AF" w14:textId="2A20781F" w:rsidR="00F4587B" w:rsidRPr="00FB016F" w:rsidRDefault="00F4587B" w:rsidP="00F4587B">
      <w:pPr>
        <w:pStyle w:val="NoSpacing"/>
        <w:rPr>
          <w:rFonts w:cstheme="minorHAnsi"/>
          <w:b/>
          <w:sz w:val="24"/>
          <w:szCs w:val="24"/>
        </w:rPr>
      </w:pPr>
      <w:r w:rsidRPr="00FB016F">
        <w:rPr>
          <w:rFonts w:cstheme="minorHAnsi"/>
          <w:b/>
          <w:sz w:val="24"/>
          <w:szCs w:val="24"/>
        </w:rPr>
        <w:t>The Point Arc</w:t>
      </w:r>
      <w:r w:rsidR="00156FB2" w:rsidRPr="00FB016F">
        <w:rPr>
          <w:rFonts w:cstheme="minorHAnsi"/>
          <w:b/>
          <w:sz w:val="24"/>
          <w:szCs w:val="24"/>
        </w:rPr>
        <w:t xml:space="preserve"> of Northern Kentucky</w:t>
      </w:r>
      <w:r w:rsidRPr="00FB016F">
        <w:rPr>
          <w:rFonts w:cstheme="minorHAnsi"/>
          <w:b/>
          <w:sz w:val="24"/>
          <w:szCs w:val="24"/>
        </w:rPr>
        <w:t xml:space="preserve"> Pre-Employment Transition Service Provider</w:t>
      </w:r>
      <w:r w:rsidR="0078234D" w:rsidRPr="00FB016F">
        <w:rPr>
          <w:rFonts w:cstheme="minorHAnsi"/>
          <w:b/>
          <w:sz w:val="24"/>
          <w:szCs w:val="24"/>
        </w:rPr>
        <w:t xml:space="preserve">s </w:t>
      </w:r>
    </w:p>
    <w:tbl>
      <w:tblPr>
        <w:tblStyle w:val="TableGrid"/>
        <w:tblW w:w="9286" w:type="dxa"/>
        <w:tblLayout w:type="fixed"/>
        <w:tblLook w:val="04A0" w:firstRow="1" w:lastRow="0" w:firstColumn="1" w:lastColumn="0" w:noHBand="0" w:noVBand="1"/>
      </w:tblPr>
      <w:tblGrid>
        <w:gridCol w:w="4324"/>
        <w:gridCol w:w="4962"/>
      </w:tblGrid>
      <w:tr w:rsidR="00076EC7" w:rsidRPr="00FB016F" w14:paraId="370D40B3" w14:textId="77777777" w:rsidTr="00076EC7">
        <w:trPr>
          <w:trHeight w:val="326"/>
        </w:trPr>
        <w:tc>
          <w:tcPr>
            <w:tcW w:w="4324" w:type="dxa"/>
          </w:tcPr>
          <w:p w14:paraId="370D40B0" w14:textId="77777777" w:rsidR="00076EC7" w:rsidRPr="00FB016F" w:rsidRDefault="00076EC7" w:rsidP="00845DB9">
            <w:pPr>
              <w:pStyle w:val="NoSpacing"/>
              <w:jc w:val="center"/>
              <w:rPr>
                <w:rFonts w:cstheme="minorHAnsi"/>
                <w:b/>
                <w:sz w:val="24"/>
                <w:szCs w:val="24"/>
              </w:rPr>
            </w:pPr>
            <w:r w:rsidRPr="00FB016F">
              <w:rPr>
                <w:rFonts w:cstheme="minorHAnsi"/>
                <w:b/>
                <w:sz w:val="24"/>
                <w:szCs w:val="24"/>
              </w:rPr>
              <w:t>Staff Member</w:t>
            </w:r>
          </w:p>
        </w:tc>
        <w:tc>
          <w:tcPr>
            <w:tcW w:w="4962" w:type="dxa"/>
          </w:tcPr>
          <w:p w14:paraId="370D40B2" w14:textId="77777777" w:rsidR="00076EC7" w:rsidRPr="00FB016F" w:rsidRDefault="00076EC7" w:rsidP="00845DB9">
            <w:pPr>
              <w:pStyle w:val="NoSpacing"/>
              <w:jc w:val="center"/>
              <w:rPr>
                <w:rStyle w:val="Hyperlink"/>
                <w:rFonts w:cstheme="minorHAnsi"/>
                <w:b/>
                <w:sz w:val="24"/>
                <w:szCs w:val="24"/>
                <w:u w:val="none"/>
              </w:rPr>
            </w:pPr>
            <w:r w:rsidRPr="00FB016F">
              <w:rPr>
                <w:rStyle w:val="Hyperlink"/>
                <w:rFonts w:cstheme="minorHAnsi"/>
                <w:b/>
                <w:color w:val="auto"/>
                <w:sz w:val="24"/>
                <w:szCs w:val="24"/>
                <w:u w:val="none"/>
              </w:rPr>
              <w:t>Email Address</w:t>
            </w:r>
          </w:p>
        </w:tc>
      </w:tr>
      <w:tr w:rsidR="00076EC7" w:rsidRPr="00FB016F" w14:paraId="370D40B9" w14:textId="77777777" w:rsidTr="00076EC7">
        <w:trPr>
          <w:trHeight w:val="326"/>
        </w:trPr>
        <w:tc>
          <w:tcPr>
            <w:tcW w:w="4324" w:type="dxa"/>
          </w:tcPr>
          <w:p w14:paraId="370D40B4" w14:textId="4BF4F91E" w:rsidR="00076EC7" w:rsidRPr="00FB016F" w:rsidRDefault="00374F80" w:rsidP="00F4587B">
            <w:pPr>
              <w:pStyle w:val="NoSpacing"/>
              <w:rPr>
                <w:rFonts w:cstheme="minorHAnsi"/>
                <w:sz w:val="24"/>
                <w:szCs w:val="24"/>
              </w:rPr>
            </w:pPr>
            <w:r w:rsidRPr="00FB016F">
              <w:rPr>
                <w:rFonts w:cstheme="minorHAnsi"/>
                <w:sz w:val="24"/>
                <w:szCs w:val="24"/>
              </w:rPr>
              <w:t>Brigid Matlock, Transition Instructor</w:t>
            </w:r>
          </w:p>
        </w:tc>
        <w:tc>
          <w:tcPr>
            <w:tcW w:w="4962" w:type="dxa"/>
          </w:tcPr>
          <w:p w14:paraId="370D40B8" w14:textId="40421CEB" w:rsidR="00076EC7" w:rsidRPr="00FB016F" w:rsidRDefault="001959EC" w:rsidP="00F4587B">
            <w:pPr>
              <w:pStyle w:val="NoSpacing"/>
              <w:rPr>
                <w:rFonts w:cstheme="minorHAnsi"/>
                <w:sz w:val="24"/>
                <w:szCs w:val="24"/>
              </w:rPr>
            </w:pPr>
            <w:hyperlink r:id="rId14" w:history="1">
              <w:r w:rsidR="005D403C" w:rsidRPr="00FB016F">
                <w:rPr>
                  <w:rStyle w:val="Hyperlink"/>
                  <w:rFonts w:cstheme="minorHAnsi"/>
                  <w:sz w:val="24"/>
                  <w:szCs w:val="24"/>
                </w:rPr>
                <w:t>bmatlock@thepointarc.org</w:t>
              </w:r>
            </w:hyperlink>
          </w:p>
        </w:tc>
      </w:tr>
      <w:tr w:rsidR="005D403C" w:rsidRPr="00FB016F" w14:paraId="48AA942E" w14:textId="77777777" w:rsidTr="00076EC7">
        <w:trPr>
          <w:trHeight w:val="326"/>
        </w:trPr>
        <w:tc>
          <w:tcPr>
            <w:tcW w:w="4324" w:type="dxa"/>
          </w:tcPr>
          <w:p w14:paraId="6C353349" w14:textId="7B20E866" w:rsidR="005D403C" w:rsidRPr="00FB016F" w:rsidRDefault="005D403C" w:rsidP="00F4587B">
            <w:pPr>
              <w:pStyle w:val="NoSpacing"/>
              <w:rPr>
                <w:rFonts w:cstheme="minorHAnsi"/>
                <w:sz w:val="24"/>
                <w:szCs w:val="24"/>
              </w:rPr>
            </w:pPr>
            <w:r w:rsidRPr="00FB016F">
              <w:rPr>
                <w:rFonts w:cstheme="minorHAnsi"/>
                <w:sz w:val="24"/>
                <w:szCs w:val="24"/>
              </w:rPr>
              <w:t>Susan Carter, Transition Instructor</w:t>
            </w:r>
          </w:p>
        </w:tc>
        <w:tc>
          <w:tcPr>
            <w:tcW w:w="4962" w:type="dxa"/>
          </w:tcPr>
          <w:p w14:paraId="4FFD6F7B" w14:textId="1B50949D" w:rsidR="005D403C" w:rsidRPr="00FB016F" w:rsidRDefault="001959EC" w:rsidP="00F4587B">
            <w:pPr>
              <w:pStyle w:val="NoSpacing"/>
              <w:rPr>
                <w:rFonts w:cstheme="minorHAnsi"/>
                <w:sz w:val="24"/>
                <w:szCs w:val="24"/>
              </w:rPr>
            </w:pPr>
            <w:hyperlink r:id="rId15" w:history="1">
              <w:r w:rsidR="005D403C" w:rsidRPr="00FB016F">
                <w:rPr>
                  <w:rStyle w:val="Hyperlink"/>
                  <w:rFonts w:cstheme="minorHAnsi"/>
                  <w:sz w:val="24"/>
                  <w:szCs w:val="24"/>
                </w:rPr>
                <w:t>scarter@thepointarc.org</w:t>
              </w:r>
            </w:hyperlink>
          </w:p>
        </w:tc>
      </w:tr>
      <w:tr w:rsidR="005D403C" w:rsidRPr="00FB016F" w14:paraId="74A0E8F7" w14:textId="77777777" w:rsidTr="00076EC7">
        <w:trPr>
          <w:trHeight w:val="326"/>
        </w:trPr>
        <w:tc>
          <w:tcPr>
            <w:tcW w:w="4324" w:type="dxa"/>
          </w:tcPr>
          <w:p w14:paraId="6C282461" w14:textId="01AE8C0B" w:rsidR="005D403C" w:rsidRPr="00FB016F" w:rsidRDefault="005D403C" w:rsidP="00F4587B">
            <w:pPr>
              <w:pStyle w:val="NoSpacing"/>
              <w:rPr>
                <w:rFonts w:cstheme="minorHAnsi"/>
                <w:sz w:val="24"/>
                <w:szCs w:val="24"/>
              </w:rPr>
            </w:pPr>
            <w:r w:rsidRPr="00FB016F">
              <w:rPr>
                <w:rFonts w:cstheme="minorHAnsi"/>
                <w:sz w:val="24"/>
                <w:szCs w:val="24"/>
              </w:rPr>
              <w:t>Ron Haley, Transition Instructor</w:t>
            </w:r>
          </w:p>
        </w:tc>
        <w:tc>
          <w:tcPr>
            <w:tcW w:w="4962" w:type="dxa"/>
          </w:tcPr>
          <w:p w14:paraId="5B089DF7" w14:textId="1F4EB908" w:rsidR="005D403C" w:rsidRPr="00FB016F" w:rsidRDefault="001959EC" w:rsidP="00F4587B">
            <w:pPr>
              <w:pStyle w:val="NoSpacing"/>
              <w:rPr>
                <w:rFonts w:cstheme="minorHAnsi"/>
                <w:sz w:val="24"/>
                <w:szCs w:val="24"/>
                <w:u w:val="single"/>
              </w:rPr>
            </w:pPr>
            <w:hyperlink r:id="rId16" w:history="1">
              <w:r w:rsidR="00600948" w:rsidRPr="00FB016F">
                <w:rPr>
                  <w:rStyle w:val="Hyperlink"/>
                  <w:rFonts w:cstheme="minorHAnsi"/>
                  <w:sz w:val="24"/>
                  <w:szCs w:val="24"/>
                </w:rPr>
                <w:t>rhaley@thepointarc.org</w:t>
              </w:r>
            </w:hyperlink>
            <w:r w:rsidR="00600948" w:rsidRPr="00FB016F">
              <w:rPr>
                <w:rFonts w:cstheme="minorHAnsi"/>
                <w:sz w:val="24"/>
                <w:szCs w:val="24"/>
                <w:u w:val="single"/>
              </w:rPr>
              <w:t xml:space="preserve"> </w:t>
            </w:r>
          </w:p>
        </w:tc>
      </w:tr>
      <w:tr w:rsidR="00A64400" w:rsidRPr="00FB016F" w14:paraId="0ED91D75" w14:textId="77777777" w:rsidTr="00076EC7">
        <w:trPr>
          <w:trHeight w:val="326"/>
        </w:trPr>
        <w:tc>
          <w:tcPr>
            <w:tcW w:w="4324" w:type="dxa"/>
          </w:tcPr>
          <w:p w14:paraId="736A65BA" w14:textId="2329BC87" w:rsidR="00A64400" w:rsidRPr="00FB016F" w:rsidRDefault="00A64400" w:rsidP="00F4587B">
            <w:pPr>
              <w:pStyle w:val="NoSpacing"/>
              <w:rPr>
                <w:rFonts w:cstheme="minorHAnsi"/>
                <w:sz w:val="24"/>
                <w:szCs w:val="24"/>
              </w:rPr>
            </w:pPr>
            <w:r w:rsidRPr="00FB016F">
              <w:rPr>
                <w:rFonts w:cstheme="minorHAnsi"/>
                <w:sz w:val="24"/>
                <w:szCs w:val="24"/>
              </w:rPr>
              <w:t>Gina Brockman, Transition Instructor</w:t>
            </w:r>
          </w:p>
        </w:tc>
        <w:tc>
          <w:tcPr>
            <w:tcW w:w="4962" w:type="dxa"/>
          </w:tcPr>
          <w:p w14:paraId="53CD87A1" w14:textId="3B88E21B" w:rsidR="00A64400" w:rsidRPr="00FB016F" w:rsidRDefault="001959EC" w:rsidP="00F4587B">
            <w:pPr>
              <w:pStyle w:val="NoSpacing"/>
              <w:rPr>
                <w:rFonts w:cstheme="minorHAnsi"/>
                <w:sz w:val="24"/>
                <w:szCs w:val="24"/>
                <w:u w:val="single"/>
              </w:rPr>
            </w:pPr>
            <w:hyperlink r:id="rId17" w:history="1">
              <w:r w:rsidR="00A64400" w:rsidRPr="00FB016F">
                <w:rPr>
                  <w:rStyle w:val="Hyperlink"/>
                  <w:rFonts w:cstheme="minorHAnsi"/>
                  <w:sz w:val="24"/>
                  <w:szCs w:val="24"/>
                </w:rPr>
                <w:t>gbrockman@thepointarc.org</w:t>
              </w:r>
            </w:hyperlink>
            <w:r w:rsidR="00A64400" w:rsidRPr="00FB016F">
              <w:rPr>
                <w:rFonts w:cstheme="minorHAnsi"/>
                <w:sz w:val="24"/>
                <w:szCs w:val="24"/>
                <w:u w:val="single"/>
              </w:rPr>
              <w:t xml:space="preserve"> </w:t>
            </w:r>
          </w:p>
        </w:tc>
      </w:tr>
      <w:tr w:rsidR="00A64400" w:rsidRPr="00FB016F" w14:paraId="2B4BCBD0" w14:textId="77777777" w:rsidTr="00076EC7">
        <w:trPr>
          <w:trHeight w:val="326"/>
        </w:trPr>
        <w:tc>
          <w:tcPr>
            <w:tcW w:w="4324" w:type="dxa"/>
          </w:tcPr>
          <w:p w14:paraId="23175DE5" w14:textId="1D614D85" w:rsidR="00A64400" w:rsidRPr="00FB016F" w:rsidRDefault="00F8702A" w:rsidP="00F4587B">
            <w:pPr>
              <w:pStyle w:val="NoSpacing"/>
              <w:rPr>
                <w:rFonts w:cstheme="minorHAnsi"/>
                <w:sz w:val="24"/>
                <w:szCs w:val="24"/>
              </w:rPr>
            </w:pPr>
            <w:r w:rsidRPr="00FB016F">
              <w:rPr>
                <w:rFonts w:cstheme="minorHAnsi"/>
                <w:sz w:val="24"/>
                <w:szCs w:val="24"/>
              </w:rPr>
              <w:t>Sharon Cross, Transition Instructor</w:t>
            </w:r>
          </w:p>
        </w:tc>
        <w:tc>
          <w:tcPr>
            <w:tcW w:w="4962" w:type="dxa"/>
          </w:tcPr>
          <w:p w14:paraId="5279F228" w14:textId="2D277C69" w:rsidR="00A64400" w:rsidRPr="00FB016F" w:rsidRDefault="001959EC" w:rsidP="00F4587B">
            <w:pPr>
              <w:pStyle w:val="NoSpacing"/>
              <w:rPr>
                <w:rFonts w:cstheme="minorHAnsi"/>
                <w:sz w:val="24"/>
                <w:szCs w:val="24"/>
                <w:u w:val="single"/>
              </w:rPr>
            </w:pPr>
            <w:hyperlink r:id="rId18" w:history="1">
              <w:r w:rsidR="00F8702A" w:rsidRPr="00FB016F">
                <w:rPr>
                  <w:rStyle w:val="Hyperlink"/>
                  <w:rFonts w:cstheme="minorHAnsi"/>
                  <w:sz w:val="24"/>
                  <w:szCs w:val="24"/>
                </w:rPr>
                <w:t>scross@thepointarc.org</w:t>
              </w:r>
            </w:hyperlink>
            <w:r w:rsidR="00F8702A" w:rsidRPr="00FB016F">
              <w:rPr>
                <w:rFonts w:cstheme="minorHAnsi"/>
                <w:sz w:val="24"/>
                <w:szCs w:val="24"/>
                <w:u w:val="single"/>
              </w:rPr>
              <w:t xml:space="preserve"> </w:t>
            </w:r>
          </w:p>
        </w:tc>
      </w:tr>
      <w:tr w:rsidR="00F8702A" w:rsidRPr="00FB016F" w14:paraId="67AFFA12" w14:textId="77777777" w:rsidTr="00076EC7">
        <w:trPr>
          <w:trHeight w:val="326"/>
        </w:trPr>
        <w:tc>
          <w:tcPr>
            <w:tcW w:w="4324" w:type="dxa"/>
          </w:tcPr>
          <w:p w14:paraId="3981124C" w14:textId="49BE034D" w:rsidR="00F8702A" w:rsidRPr="00FB016F" w:rsidRDefault="00F8702A" w:rsidP="00F4587B">
            <w:pPr>
              <w:pStyle w:val="NoSpacing"/>
              <w:rPr>
                <w:rFonts w:cstheme="minorHAnsi"/>
                <w:sz w:val="24"/>
                <w:szCs w:val="24"/>
              </w:rPr>
            </w:pPr>
            <w:r w:rsidRPr="00FB016F">
              <w:rPr>
                <w:rFonts w:cstheme="minorHAnsi"/>
                <w:sz w:val="24"/>
                <w:szCs w:val="24"/>
              </w:rPr>
              <w:t>Randy Hebel, Transition Instructor</w:t>
            </w:r>
          </w:p>
        </w:tc>
        <w:tc>
          <w:tcPr>
            <w:tcW w:w="4962" w:type="dxa"/>
          </w:tcPr>
          <w:p w14:paraId="27A7B3F8" w14:textId="760EE42E" w:rsidR="00F8702A" w:rsidRPr="00FB016F" w:rsidRDefault="001959EC" w:rsidP="00F4587B">
            <w:pPr>
              <w:pStyle w:val="NoSpacing"/>
              <w:rPr>
                <w:rFonts w:cstheme="minorHAnsi"/>
                <w:sz w:val="24"/>
                <w:szCs w:val="24"/>
                <w:u w:val="single"/>
              </w:rPr>
            </w:pPr>
            <w:hyperlink r:id="rId19" w:history="1">
              <w:r w:rsidR="00F8702A" w:rsidRPr="00FB016F">
                <w:rPr>
                  <w:rStyle w:val="Hyperlink"/>
                  <w:rFonts w:cstheme="minorHAnsi"/>
                  <w:sz w:val="24"/>
                  <w:szCs w:val="24"/>
                </w:rPr>
                <w:t>rhebel@thepointarc.org</w:t>
              </w:r>
            </w:hyperlink>
            <w:r w:rsidR="00F8702A" w:rsidRPr="00FB016F">
              <w:rPr>
                <w:rFonts w:cstheme="minorHAnsi"/>
                <w:sz w:val="24"/>
                <w:szCs w:val="24"/>
                <w:u w:val="single"/>
              </w:rPr>
              <w:t xml:space="preserve"> </w:t>
            </w:r>
          </w:p>
        </w:tc>
      </w:tr>
    </w:tbl>
    <w:p w14:paraId="370D40D6" w14:textId="77777777" w:rsidR="00F4587B" w:rsidRPr="00FB016F" w:rsidRDefault="00F4587B" w:rsidP="00F4587B">
      <w:pPr>
        <w:pStyle w:val="NoSpacing"/>
        <w:rPr>
          <w:rFonts w:cstheme="minorHAnsi"/>
          <w:sz w:val="24"/>
          <w:szCs w:val="24"/>
        </w:rPr>
      </w:pPr>
    </w:p>
    <w:p w14:paraId="370D40D7" w14:textId="705E3BB0" w:rsidR="00A540B1" w:rsidRPr="00FB016F" w:rsidRDefault="00AB51AD" w:rsidP="00A540B1">
      <w:pPr>
        <w:pStyle w:val="IntenseQuote"/>
        <w:rPr>
          <w:rFonts w:cstheme="minorHAnsi"/>
          <w:b/>
          <w:i w:val="0"/>
          <w:color w:val="auto"/>
          <w:sz w:val="24"/>
          <w:szCs w:val="24"/>
        </w:rPr>
      </w:pPr>
      <w:r w:rsidRPr="00FB016F">
        <w:rPr>
          <w:rFonts w:cstheme="minorHAnsi"/>
          <w:b/>
          <w:i w:val="0"/>
          <w:color w:val="auto"/>
          <w:sz w:val="24"/>
          <w:szCs w:val="24"/>
        </w:rPr>
        <w:t xml:space="preserve">Program Offering Option: </w:t>
      </w:r>
      <w:r w:rsidR="009F74B3" w:rsidRPr="00FB016F">
        <w:rPr>
          <w:rFonts w:cstheme="minorHAnsi"/>
          <w:b/>
          <w:i w:val="0"/>
          <w:color w:val="auto"/>
          <w:sz w:val="24"/>
          <w:szCs w:val="24"/>
        </w:rPr>
        <w:t xml:space="preserve">Elevate Job Training </w:t>
      </w:r>
      <w:r w:rsidR="00A540B1" w:rsidRPr="00FB016F">
        <w:rPr>
          <w:rFonts w:cstheme="minorHAnsi"/>
          <w:b/>
          <w:i w:val="0"/>
          <w:color w:val="auto"/>
          <w:sz w:val="24"/>
          <w:szCs w:val="24"/>
        </w:rPr>
        <w:t>Skills</w:t>
      </w:r>
    </w:p>
    <w:p w14:paraId="370D40D8" w14:textId="77777777" w:rsidR="00224D1C" w:rsidRPr="00FB016F" w:rsidRDefault="00224D1C" w:rsidP="00224D1C">
      <w:pPr>
        <w:pStyle w:val="Heading2"/>
        <w:rPr>
          <w:rFonts w:asciiTheme="minorHAnsi" w:hAnsiTheme="minorHAnsi" w:cstheme="minorHAnsi"/>
          <w:sz w:val="24"/>
          <w:szCs w:val="24"/>
        </w:rPr>
      </w:pPr>
      <w:r w:rsidRPr="00FB016F">
        <w:rPr>
          <w:rFonts w:asciiTheme="minorHAnsi" w:hAnsiTheme="minorHAnsi" w:cstheme="minorHAnsi"/>
          <w:sz w:val="24"/>
          <w:szCs w:val="24"/>
        </w:rPr>
        <w:t>Overview</w:t>
      </w:r>
    </w:p>
    <w:p w14:paraId="370D40D9" w14:textId="77777777" w:rsidR="00156FB2" w:rsidRPr="00FB016F" w:rsidRDefault="00156FB2" w:rsidP="00800864">
      <w:pPr>
        <w:pStyle w:val="NoSpacing"/>
        <w:rPr>
          <w:rFonts w:cstheme="minorHAnsi"/>
          <w:sz w:val="24"/>
          <w:szCs w:val="24"/>
        </w:rPr>
      </w:pPr>
      <w:r w:rsidRPr="00FB016F">
        <w:rPr>
          <w:rFonts w:cstheme="minorHAnsi"/>
          <w:sz w:val="24"/>
          <w:szCs w:val="24"/>
        </w:rPr>
        <w:t xml:space="preserve">Based on a business model, students learn about the various careers/positions within a business of their choice based on talent assessments given.  Students will identify their strengths and interests and how they can contribute to a business’s goals.  </w:t>
      </w:r>
    </w:p>
    <w:p w14:paraId="370D40DA" w14:textId="77777777" w:rsidR="00224D1C" w:rsidRPr="00FB016F" w:rsidRDefault="00224D1C" w:rsidP="00F4587B">
      <w:pPr>
        <w:pStyle w:val="NoSpacing"/>
        <w:rPr>
          <w:rFonts w:cstheme="minorHAnsi"/>
          <w:sz w:val="24"/>
          <w:szCs w:val="24"/>
        </w:rPr>
      </w:pPr>
      <w:r w:rsidRPr="00FB016F">
        <w:rPr>
          <w:rFonts w:cstheme="minorHAnsi"/>
          <w:sz w:val="24"/>
          <w:szCs w:val="24"/>
        </w:rPr>
        <w:t xml:space="preserve">Students will learn about, plan for, and run a business within the classroom.  Students will have daily routines and responsibilities as they would in a work environment.  </w:t>
      </w:r>
    </w:p>
    <w:p w14:paraId="370D40DB" w14:textId="77777777" w:rsidR="00224D1C" w:rsidRPr="00FB016F" w:rsidRDefault="00224D1C" w:rsidP="00800864">
      <w:pPr>
        <w:pStyle w:val="NoSpacing"/>
        <w:rPr>
          <w:rFonts w:cstheme="minorHAnsi"/>
          <w:sz w:val="24"/>
          <w:szCs w:val="24"/>
        </w:rPr>
      </w:pPr>
      <w:r w:rsidRPr="00FB016F">
        <w:rPr>
          <w:rFonts w:cstheme="minorHAnsi"/>
          <w:sz w:val="24"/>
          <w:szCs w:val="24"/>
        </w:rPr>
        <w:t xml:space="preserve">During their time in the program, they will learn about education and training that is available to them after graduation so that they can make informed decisions regarding their preparation for employment opportunities.  The program instructor is also available to attend the annual ARC/IEP meetings for program students to discuss suggestions regarding post-secondary training opportunities. </w:t>
      </w:r>
    </w:p>
    <w:p w14:paraId="370D40DC" w14:textId="192B128E" w:rsidR="00224D1C" w:rsidRPr="00FB016F" w:rsidRDefault="00224D1C" w:rsidP="00800864">
      <w:pPr>
        <w:pStyle w:val="NoSpacing"/>
        <w:rPr>
          <w:rFonts w:cstheme="minorHAnsi"/>
          <w:sz w:val="24"/>
          <w:szCs w:val="24"/>
        </w:rPr>
      </w:pPr>
      <w:r w:rsidRPr="00FB016F">
        <w:rPr>
          <w:rFonts w:cstheme="minorHAnsi"/>
          <w:sz w:val="24"/>
          <w:szCs w:val="24"/>
        </w:rPr>
        <w:t>Students practice “soft-skills” during each class.  These skills include, but are not limited to: making a good first impression, time management, teamwork, initiative, effective communication skills, customer care, etc.</w:t>
      </w:r>
    </w:p>
    <w:p w14:paraId="370D40DD" w14:textId="0323A2FC" w:rsidR="00224D1C" w:rsidRPr="00FB016F" w:rsidRDefault="00224D1C" w:rsidP="00F4587B">
      <w:pPr>
        <w:pStyle w:val="NoSpacing"/>
        <w:rPr>
          <w:rFonts w:cstheme="minorHAnsi"/>
          <w:sz w:val="24"/>
          <w:szCs w:val="24"/>
        </w:rPr>
      </w:pPr>
      <w:r w:rsidRPr="00FB016F">
        <w:rPr>
          <w:rFonts w:cstheme="minorHAnsi"/>
          <w:sz w:val="24"/>
          <w:szCs w:val="24"/>
        </w:rPr>
        <w:t xml:space="preserve">Students practice taking </w:t>
      </w:r>
      <w:r w:rsidR="00B820F5" w:rsidRPr="00FB016F">
        <w:rPr>
          <w:rFonts w:cstheme="minorHAnsi"/>
          <w:sz w:val="24"/>
          <w:szCs w:val="24"/>
        </w:rPr>
        <w:t>initiative and</w:t>
      </w:r>
      <w:r w:rsidR="00B820F5">
        <w:rPr>
          <w:rFonts w:cstheme="minorHAnsi"/>
          <w:sz w:val="24"/>
          <w:szCs w:val="24"/>
        </w:rPr>
        <w:t xml:space="preserve"> </w:t>
      </w:r>
      <w:r w:rsidRPr="00FB016F">
        <w:rPr>
          <w:rFonts w:cstheme="minorHAnsi"/>
          <w:sz w:val="24"/>
          <w:szCs w:val="24"/>
        </w:rPr>
        <w:t xml:space="preserve">being responsible for given tasks and are encouraged to share and respect opinions.  Students will participate in team projects, </w:t>
      </w:r>
      <w:r w:rsidR="00B820F5" w:rsidRPr="00FB016F">
        <w:rPr>
          <w:rFonts w:cstheme="minorHAnsi"/>
          <w:sz w:val="24"/>
          <w:szCs w:val="24"/>
        </w:rPr>
        <w:t>have</w:t>
      </w:r>
      <w:r w:rsidRPr="00FB016F">
        <w:rPr>
          <w:rFonts w:cstheme="minorHAnsi"/>
          <w:sz w:val="24"/>
          <w:szCs w:val="24"/>
        </w:rPr>
        <w:t xml:space="preserve"> opportunities to advocate for their ideas, demonstrate leadership</w:t>
      </w:r>
      <w:r w:rsidR="00B820F5">
        <w:rPr>
          <w:rFonts w:cstheme="minorHAnsi"/>
          <w:sz w:val="24"/>
          <w:szCs w:val="24"/>
        </w:rPr>
        <w:t>,</w:t>
      </w:r>
      <w:r w:rsidRPr="00FB016F">
        <w:rPr>
          <w:rFonts w:cstheme="minorHAnsi"/>
          <w:sz w:val="24"/>
          <w:szCs w:val="24"/>
        </w:rPr>
        <w:t xml:space="preserve"> and present to an audience.  </w:t>
      </w:r>
    </w:p>
    <w:p w14:paraId="370D40DE" w14:textId="77777777" w:rsidR="00224D1C" w:rsidRPr="00FB016F" w:rsidRDefault="00224D1C" w:rsidP="00F4587B">
      <w:pPr>
        <w:pStyle w:val="NoSpacing"/>
        <w:rPr>
          <w:rFonts w:cstheme="minorHAnsi"/>
          <w:sz w:val="24"/>
          <w:szCs w:val="24"/>
        </w:rPr>
      </w:pPr>
    </w:p>
    <w:p w14:paraId="370D40DF" w14:textId="77777777" w:rsidR="00224D1C" w:rsidRPr="00FB016F" w:rsidRDefault="00224D1C" w:rsidP="00224D1C">
      <w:pPr>
        <w:pStyle w:val="Heading2"/>
        <w:rPr>
          <w:rFonts w:asciiTheme="minorHAnsi" w:hAnsiTheme="minorHAnsi" w:cstheme="minorHAnsi"/>
          <w:sz w:val="24"/>
          <w:szCs w:val="24"/>
        </w:rPr>
      </w:pPr>
      <w:r w:rsidRPr="00FB016F">
        <w:rPr>
          <w:rFonts w:asciiTheme="minorHAnsi" w:hAnsiTheme="minorHAnsi" w:cstheme="minorHAnsi"/>
          <w:sz w:val="24"/>
          <w:szCs w:val="24"/>
        </w:rPr>
        <w:t xml:space="preserve">Curriculum: </w:t>
      </w:r>
    </w:p>
    <w:p w14:paraId="370D40E0" w14:textId="5C67C768" w:rsidR="00A540B1" w:rsidRPr="00FB016F" w:rsidRDefault="00224D1C" w:rsidP="00800864">
      <w:pPr>
        <w:pStyle w:val="NoSpacing"/>
        <w:rPr>
          <w:rFonts w:cstheme="minorHAnsi"/>
          <w:sz w:val="24"/>
          <w:szCs w:val="24"/>
        </w:rPr>
      </w:pPr>
      <w:r w:rsidRPr="00FB016F">
        <w:rPr>
          <w:rFonts w:cstheme="minorHAnsi"/>
          <w:sz w:val="24"/>
          <w:szCs w:val="24"/>
        </w:rPr>
        <w:t xml:space="preserve">The Point Arc’s </w:t>
      </w:r>
      <w:r w:rsidR="00FB016F" w:rsidRPr="00FB016F">
        <w:rPr>
          <w:rFonts w:cstheme="minorHAnsi"/>
          <w:sz w:val="24"/>
          <w:szCs w:val="24"/>
        </w:rPr>
        <w:t xml:space="preserve">Elevate Job Training </w:t>
      </w:r>
      <w:r w:rsidRPr="00FB016F">
        <w:rPr>
          <w:rFonts w:cstheme="minorHAnsi"/>
          <w:sz w:val="24"/>
          <w:szCs w:val="24"/>
        </w:rPr>
        <w:t xml:space="preserve">Program is a high school transition program, which uses innovative, interactive instruction to build the skills necessary to succeed in life and work.  Through team-based and job stimulation activities, students gain the following skills essential for long-term success and </w:t>
      </w:r>
      <w:r w:rsidR="00B820F5">
        <w:rPr>
          <w:rFonts w:cstheme="minorHAnsi"/>
          <w:sz w:val="24"/>
          <w:szCs w:val="24"/>
        </w:rPr>
        <w:t>job retention</w:t>
      </w:r>
      <w:r w:rsidRPr="00FB016F">
        <w:rPr>
          <w:rFonts w:cstheme="minorHAnsi"/>
          <w:sz w:val="24"/>
          <w:szCs w:val="24"/>
        </w:rPr>
        <w:t xml:space="preserve">:  </w:t>
      </w:r>
      <w:r w:rsidR="00A540B1" w:rsidRPr="00FB016F">
        <w:rPr>
          <w:rFonts w:cstheme="minorHAnsi"/>
          <w:sz w:val="24"/>
          <w:szCs w:val="24"/>
        </w:rPr>
        <w:t>Communicating effectively with managers and co-</w:t>
      </w:r>
      <w:r w:rsidR="00A540B1" w:rsidRPr="00FB016F">
        <w:rPr>
          <w:rFonts w:cstheme="minorHAnsi"/>
          <w:sz w:val="24"/>
          <w:szCs w:val="24"/>
        </w:rPr>
        <w:lastRenderedPageBreak/>
        <w:t>workers, following directions, demonstrating self-confidence and self-determination, taking initiative, working as a team, tolerance, to new and/or less preferred tasks, basic technology skills, resume writing, and interviewing skills.</w:t>
      </w:r>
    </w:p>
    <w:p w14:paraId="370D40E1" w14:textId="77777777" w:rsidR="00EE0D4D" w:rsidRPr="00FB016F" w:rsidRDefault="00EE0D4D" w:rsidP="00EE0D4D">
      <w:pPr>
        <w:rPr>
          <w:rFonts w:cstheme="minorHAnsi"/>
          <w:sz w:val="24"/>
          <w:szCs w:val="24"/>
        </w:rPr>
      </w:pPr>
    </w:p>
    <w:p w14:paraId="370D40E2" w14:textId="77777777" w:rsidR="00A540B1" w:rsidRPr="00FB016F" w:rsidRDefault="00A540B1" w:rsidP="00EE0D4D">
      <w:pPr>
        <w:pStyle w:val="Heading2"/>
        <w:rPr>
          <w:rFonts w:asciiTheme="minorHAnsi" w:hAnsiTheme="minorHAnsi" w:cstheme="minorHAnsi"/>
          <w:sz w:val="24"/>
          <w:szCs w:val="24"/>
        </w:rPr>
      </w:pPr>
      <w:r w:rsidRPr="00FB016F">
        <w:rPr>
          <w:rFonts w:asciiTheme="minorHAnsi" w:hAnsiTheme="minorHAnsi" w:cstheme="minorHAnsi"/>
          <w:sz w:val="24"/>
          <w:szCs w:val="24"/>
        </w:rPr>
        <w:t>Timeframe:</w:t>
      </w:r>
    </w:p>
    <w:p w14:paraId="0A0A292F" w14:textId="77777777" w:rsidR="00B820F5" w:rsidRDefault="00A540B1" w:rsidP="00800864">
      <w:pPr>
        <w:pStyle w:val="Heading3"/>
        <w:rPr>
          <w:rFonts w:asciiTheme="minorHAnsi" w:hAnsiTheme="minorHAnsi" w:cstheme="minorHAnsi"/>
          <w:color w:val="auto"/>
        </w:rPr>
      </w:pPr>
      <w:r w:rsidRPr="00FB016F">
        <w:rPr>
          <w:rFonts w:asciiTheme="minorHAnsi" w:hAnsiTheme="minorHAnsi" w:cstheme="minorHAnsi"/>
          <w:color w:val="auto"/>
        </w:rPr>
        <w:t xml:space="preserve">Concurrent with the local school year calendar, the program begins in </w:t>
      </w:r>
      <w:r w:rsidR="00FB016F" w:rsidRPr="00FB016F">
        <w:rPr>
          <w:rFonts w:asciiTheme="minorHAnsi" w:hAnsiTheme="minorHAnsi" w:cstheme="minorHAnsi"/>
          <w:color w:val="auto"/>
        </w:rPr>
        <w:t xml:space="preserve">late </w:t>
      </w:r>
      <w:r w:rsidRPr="00FB016F">
        <w:rPr>
          <w:rFonts w:asciiTheme="minorHAnsi" w:hAnsiTheme="minorHAnsi" w:cstheme="minorHAnsi"/>
          <w:color w:val="auto"/>
        </w:rPr>
        <w:t xml:space="preserve">August and continues through the third week of May.  </w:t>
      </w:r>
    </w:p>
    <w:p w14:paraId="199B8B3B" w14:textId="4C2A3398" w:rsidR="00D17465" w:rsidRPr="00800864" w:rsidRDefault="00A540B1" w:rsidP="00800864">
      <w:pPr>
        <w:pStyle w:val="Heading3"/>
        <w:rPr>
          <w:rFonts w:asciiTheme="minorHAnsi" w:hAnsiTheme="minorHAnsi" w:cstheme="minorHAnsi"/>
          <w:color w:val="auto"/>
        </w:rPr>
      </w:pPr>
      <w:r w:rsidRPr="00FB016F">
        <w:rPr>
          <w:rFonts w:asciiTheme="minorHAnsi" w:hAnsiTheme="minorHAnsi" w:cstheme="minorHAnsi"/>
          <w:color w:val="auto"/>
        </w:rPr>
        <w:t xml:space="preserve">Semester 1: Late August – December.  Semester 2: January – third week of May. </w:t>
      </w:r>
    </w:p>
    <w:p w14:paraId="370D40E4" w14:textId="35D5177F" w:rsidR="00A540B1" w:rsidRPr="00FB016F" w:rsidRDefault="00370872" w:rsidP="00A540B1">
      <w:pPr>
        <w:pStyle w:val="Heading3"/>
        <w:rPr>
          <w:rFonts w:asciiTheme="minorHAnsi" w:hAnsiTheme="minorHAnsi" w:cstheme="minorHAnsi"/>
          <w:color w:val="auto"/>
        </w:rPr>
      </w:pPr>
      <w:r w:rsidRPr="00FB016F">
        <w:rPr>
          <w:rFonts w:asciiTheme="minorHAnsi" w:hAnsiTheme="minorHAnsi" w:cstheme="minorHAnsi"/>
          <w:color w:val="auto"/>
        </w:rPr>
        <w:t>This program is offered</w:t>
      </w:r>
      <w:r w:rsidR="00AC44F1" w:rsidRPr="00FB016F">
        <w:rPr>
          <w:rFonts w:asciiTheme="minorHAnsi" w:hAnsiTheme="minorHAnsi" w:cstheme="minorHAnsi"/>
          <w:color w:val="auto"/>
        </w:rPr>
        <w:t xml:space="preserve"> in</w:t>
      </w:r>
      <w:r w:rsidR="00B820F5">
        <w:rPr>
          <w:rFonts w:asciiTheme="minorHAnsi" w:hAnsiTheme="minorHAnsi" w:cstheme="minorHAnsi"/>
          <w:color w:val="auto"/>
        </w:rPr>
        <w:t xml:space="preserve"> small</w:t>
      </w:r>
      <w:r w:rsidR="00AC44F1" w:rsidRPr="00FB016F">
        <w:rPr>
          <w:rFonts w:asciiTheme="minorHAnsi" w:hAnsiTheme="minorHAnsi" w:cstheme="minorHAnsi"/>
          <w:color w:val="auto"/>
        </w:rPr>
        <w:t xml:space="preserve"> </w:t>
      </w:r>
      <w:r w:rsidR="00FB016F" w:rsidRPr="00FB016F">
        <w:rPr>
          <w:rFonts w:asciiTheme="minorHAnsi" w:hAnsiTheme="minorHAnsi" w:cstheme="minorHAnsi"/>
          <w:color w:val="auto"/>
        </w:rPr>
        <w:t>groups</w:t>
      </w:r>
      <w:r w:rsidR="00B820F5">
        <w:rPr>
          <w:rFonts w:asciiTheme="minorHAnsi" w:hAnsiTheme="minorHAnsi" w:cstheme="minorHAnsi"/>
          <w:color w:val="auto"/>
        </w:rPr>
        <w:t xml:space="preserve"> of 5-6 students. Every 10 weeks the students cycle through each class and by the end of the school year have completed all 3 classes.</w:t>
      </w:r>
      <w:r w:rsidR="00477BE7" w:rsidRPr="00FB016F">
        <w:rPr>
          <w:rFonts w:asciiTheme="minorHAnsi" w:hAnsiTheme="minorHAnsi" w:cstheme="minorHAnsi"/>
          <w:color w:val="auto"/>
        </w:rPr>
        <w:t xml:space="preserve">  </w:t>
      </w:r>
      <w:r w:rsidR="00D17465">
        <w:rPr>
          <w:rFonts w:asciiTheme="minorHAnsi" w:hAnsiTheme="minorHAnsi" w:cstheme="minorHAnsi"/>
          <w:color w:val="auto"/>
        </w:rPr>
        <w:t>T</w:t>
      </w:r>
      <w:r w:rsidR="00FB016F" w:rsidRPr="00FB016F">
        <w:rPr>
          <w:rFonts w:asciiTheme="minorHAnsi" w:hAnsiTheme="minorHAnsi" w:cstheme="minorHAnsi"/>
          <w:color w:val="auto"/>
        </w:rPr>
        <w:t xml:space="preserve">he </w:t>
      </w:r>
      <w:r w:rsidR="00B820F5">
        <w:rPr>
          <w:rFonts w:asciiTheme="minorHAnsi" w:hAnsiTheme="minorHAnsi" w:cstheme="minorHAnsi"/>
          <w:color w:val="auto"/>
        </w:rPr>
        <w:t>classes take place The Point’s</w:t>
      </w:r>
      <w:r w:rsidR="00FB016F" w:rsidRPr="00FB016F">
        <w:rPr>
          <w:rFonts w:asciiTheme="minorHAnsi" w:hAnsiTheme="minorHAnsi" w:cstheme="minorHAnsi"/>
          <w:color w:val="auto"/>
        </w:rPr>
        <w:t xml:space="preserve"> Zembrodt Education Center</w:t>
      </w:r>
      <w:r w:rsidR="00D17465">
        <w:rPr>
          <w:rFonts w:asciiTheme="minorHAnsi" w:hAnsiTheme="minorHAnsi" w:cstheme="minorHAnsi"/>
          <w:color w:val="auto"/>
        </w:rPr>
        <w:t xml:space="preserve">. </w:t>
      </w:r>
      <w:r w:rsidR="00A540B1" w:rsidRPr="00FB016F">
        <w:rPr>
          <w:rFonts w:asciiTheme="minorHAnsi" w:hAnsiTheme="minorHAnsi" w:cstheme="minorHAnsi"/>
          <w:color w:val="auto"/>
        </w:rPr>
        <w:t>This program has been in place since 2005</w:t>
      </w:r>
      <w:r w:rsidR="00B820F5">
        <w:rPr>
          <w:rFonts w:asciiTheme="minorHAnsi" w:hAnsiTheme="minorHAnsi" w:cstheme="minorHAnsi"/>
          <w:color w:val="auto"/>
        </w:rPr>
        <w:t xml:space="preserve"> but changed </w:t>
      </w:r>
      <w:r w:rsidR="008F63E8">
        <w:rPr>
          <w:rFonts w:asciiTheme="minorHAnsi" w:hAnsiTheme="minorHAnsi" w:cstheme="minorHAnsi"/>
          <w:color w:val="auto"/>
        </w:rPr>
        <w:t>its format slightly in 2022.</w:t>
      </w:r>
    </w:p>
    <w:p w14:paraId="370D40E5" w14:textId="2A233001" w:rsidR="00EE0D4D" w:rsidRPr="00FB016F" w:rsidRDefault="00EE0D4D" w:rsidP="00A540B1">
      <w:pPr>
        <w:pStyle w:val="Heading2"/>
        <w:rPr>
          <w:rFonts w:asciiTheme="minorHAnsi" w:hAnsiTheme="minorHAnsi" w:cstheme="minorHAnsi"/>
          <w:sz w:val="24"/>
          <w:szCs w:val="24"/>
        </w:rPr>
      </w:pPr>
    </w:p>
    <w:p w14:paraId="370D40E6" w14:textId="77777777" w:rsidR="00224D1C" w:rsidRPr="00FB016F" w:rsidRDefault="00A540B1" w:rsidP="00A540B1">
      <w:pPr>
        <w:pStyle w:val="Heading2"/>
        <w:rPr>
          <w:rFonts w:asciiTheme="minorHAnsi" w:hAnsiTheme="minorHAnsi" w:cstheme="minorHAnsi"/>
          <w:sz w:val="24"/>
          <w:szCs w:val="24"/>
        </w:rPr>
      </w:pPr>
      <w:r w:rsidRPr="00FB016F">
        <w:rPr>
          <w:rFonts w:asciiTheme="minorHAnsi" w:hAnsiTheme="minorHAnsi" w:cstheme="minorHAnsi"/>
          <w:sz w:val="24"/>
          <w:szCs w:val="24"/>
        </w:rPr>
        <w:t xml:space="preserve">Program Site: </w:t>
      </w:r>
    </w:p>
    <w:p w14:paraId="3AD1AB40" w14:textId="71A5675E" w:rsidR="00370880" w:rsidRPr="00FB016F" w:rsidRDefault="00370880" w:rsidP="00A540B1">
      <w:pPr>
        <w:pStyle w:val="NoSpacing"/>
        <w:rPr>
          <w:rFonts w:cstheme="minorHAnsi"/>
          <w:sz w:val="24"/>
          <w:szCs w:val="24"/>
        </w:rPr>
      </w:pPr>
      <w:r w:rsidRPr="00FB016F">
        <w:rPr>
          <w:rFonts w:cstheme="minorHAnsi"/>
          <w:sz w:val="24"/>
          <w:szCs w:val="24"/>
          <w:u w:val="single"/>
        </w:rPr>
        <w:t>Group Setting</w:t>
      </w:r>
      <w:r w:rsidRPr="00FB016F">
        <w:rPr>
          <w:rFonts w:cstheme="minorHAnsi"/>
          <w:sz w:val="24"/>
          <w:szCs w:val="24"/>
        </w:rPr>
        <w:t>:</w:t>
      </w:r>
    </w:p>
    <w:p w14:paraId="370D40E7" w14:textId="2F6CBE48" w:rsidR="00A540B1" w:rsidRPr="00FB016F" w:rsidRDefault="00A540B1" w:rsidP="00A540B1">
      <w:pPr>
        <w:pStyle w:val="NoSpacing"/>
        <w:rPr>
          <w:rFonts w:cstheme="minorHAnsi"/>
          <w:sz w:val="24"/>
          <w:szCs w:val="24"/>
        </w:rPr>
      </w:pPr>
      <w:r w:rsidRPr="00FB016F">
        <w:rPr>
          <w:rFonts w:cstheme="minorHAnsi"/>
          <w:sz w:val="24"/>
          <w:szCs w:val="24"/>
        </w:rPr>
        <w:t>The Point Arc of Northern Kentucky</w:t>
      </w:r>
      <w:r w:rsidR="00FB016F" w:rsidRPr="00FB016F">
        <w:rPr>
          <w:rFonts w:cstheme="minorHAnsi"/>
          <w:sz w:val="24"/>
          <w:szCs w:val="24"/>
        </w:rPr>
        <w:t xml:space="preserve"> – Zembrodt Education Center</w:t>
      </w:r>
    </w:p>
    <w:p w14:paraId="370D40E8" w14:textId="77777777" w:rsidR="00A540B1" w:rsidRPr="00FB016F" w:rsidRDefault="00A540B1" w:rsidP="00A540B1">
      <w:pPr>
        <w:pStyle w:val="NoSpacing"/>
        <w:rPr>
          <w:rFonts w:cstheme="minorHAnsi"/>
          <w:sz w:val="24"/>
          <w:szCs w:val="24"/>
        </w:rPr>
      </w:pPr>
      <w:r w:rsidRPr="00FB016F">
        <w:rPr>
          <w:rFonts w:cstheme="minorHAnsi"/>
          <w:sz w:val="24"/>
          <w:szCs w:val="24"/>
        </w:rPr>
        <w:t>104 West Pike Street</w:t>
      </w:r>
    </w:p>
    <w:p w14:paraId="370D40E9" w14:textId="77777777" w:rsidR="00A540B1" w:rsidRPr="00FB016F" w:rsidRDefault="00A540B1" w:rsidP="00A540B1">
      <w:pPr>
        <w:pStyle w:val="NoSpacing"/>
        <w:rPr>
          <w:rFonts w:cstheme="minorHAnsi"/>
          <w:sz w:val="24"/>
          <w:szCs w:val="24"/>
        </w:rPr>
      </w:pPr>
      <w:r w:rsidRPr="00FB016F">
        <w:rPr>
          <w:rFonts w:cstheme="minorHAnsi"/>
          <w:sz w:val="24"/>
          <w:szCs w:val="24"/>
        </w:rPr>
        <w:t>Covington, KY 41011</w:t>
      </w:r>
    </w:p>
    <w:p w14:paraId="370D40EA" w14:textId="77777777" w:rsidR="00A540B1" w:rsidRPr="00FB016F" w:rsidRDefault="00A540B1" w:rsidP="00A540B1">
      <w:pPr>
        <w:pStyle w:val="NoSpacing"/>
        <w:rPr>
          <w:rFonts w:cstheme="minorHAnsi"/>
          <w:sz w:val="24"/>
          <w:szCs w:val="24"/>
        </w:rPr>
      </w:pPr>
    </w:p>
    <w:p w14:paraId="370D40EB" w14:textId="77777777" w:rsidR="00A540B1" w:rsidRPr="00FB016F" w:rsidRDefault="00A540B1" w:rsidP="00A540B1">
      <w:pPr>
        <w:pStyle w:val="Heading2"/>
        <w:rPr>
          <w:rFonts w:asciiTheme="minorHAnsi" w:hAnsiTheme="minorHAnsi" w:cstheme="minorHAnsi"/>
          <w:sz w:val="24"/>
          <w:szCs w:val="24"/>
        </w:rPr>
      </w:pPr>
      <w:r w:rsidRPr="00FB016F">
        <w:rPr>
          <w:rFonts w:asciiTheme="minorHAnsi" w:hAnsiTheme="minorHAnsi" w:cstheme="minorHAnsi"/>
          <w:sz w:val="24"/>
          <w:szCs w:val="24"/>
        </w:rPr>
        <w:t>Targeted Consumers:</w:t>
      </w:r>
    </w:p>
    <w:p w14:paraId="370D40EC" w14:textId="10B3B075" w:rsidR="00A540B1" w:rsidRPr="00FB016F" w:rsidRDefault="00A540B1" w:rsidP="00A540B1">
      <w:pPr>
        <w:rPr>
          <w:rFonts w:cstheme="minorHAnsi"/>
          <w:sz w:val="24"/>
          <w:szCs w:val="24"/>
        </w:rPr>
      </w:pPr>
      <w:r w:rsidRPr="00FB016F">
        <w:rPr>
          <w:rFonts w:cstheme="minorHAnsi"/>
          <w:sz w:val="24"/>
          <w:szCs w:val="24"/>
        </w:rPr>
        <w:t>High School students with intellectual and developmental disabilities.</w:t>
      </w:r>
      <w:r w:rsidR="00112819" w:rsidRPr="00FB016F">
        <w:rPr>
          <w:rFonts w:cstheme="minorHAnsi"/>
          <w:sz w:val="24"/>
          <w:szCs w:val="24"/>
        </w:rPr>
        <w:t xml:space="preserve"> Grades 9-12 (Ages </w:t>
      </w:r>
      <w:r w:rsidR="007478BA" w:rsidRPr="00FB016F">
        <w:rPr>
          <w:rFonts w:cstheme="minorHAnsi"/>
          <w:sz w:val="24"/>
          <w:szCs w:val="24"/>
        </w:rPr>
        <w:t>16-21)</w:t>
      </w:r>
      <w:r w:rsidR="008F63E8">
        <w:rPr>
          <w:rFonts w:cstheme="minorHAnsi"/>
          <w:sz w:val="24"/>
          <w:szCs w:val="24"/>
        </w:rPr>
        <w:t>.</w:t>
      </w:r>
    </w:p>
    <w:p w14:paraId="370D40ED" w14:textId="77777777" w:rsidR="00A540B1" w:rsidRPr="00FB016F" w:rsidRDefault="00A540B1" w:rsidP="00A540B1">
      <w:pPr>
        <w:pStyle w:val="Heading2"/>
        <w:rPr>
          <w:rFonts w:asciiTheme="minorHAnsi" w:hAnsiTheme="minorHAnsi" w:cstheme="minorHAnsi"/>
          <w:sz w:val="24"/>
          <w:szCs w:val="24"/>
        </w:rPr>
      </w:pPr>
      <w:r w:rsidRPr="00FB016F">
        <w:rPr>
          <w:rFonts w:asciiTheme="minorHAnsi" w:hAnsiTheme="minorHAnsi" w:cstheme="minorHAnsi"/>
          <w:sz w:val="24"/>
          <w:szCs w:val="24"/>
        </w:rPr>
        <w:t>Transportation Arrangements:</w:t>
      </w:r>
    </w:p>
    <w:p w14:paraId="370D40EE" w14:textId="45CFB5D8" w:rsidR="00A540B1" w:rsidRPr="00FB016F" w:rsidRDefault="00FB016F" w:rsidP="007478BA">
      <w:pPr>
        <w:pStyle w:val="ListParagraph"/>
        <w:numPr>
          <w:ilvl w:val="0"/>
          <w:numId w:val="3"/>
        </w:numPr>
        <w:rPr>
          <w:rFonts w:cstheme="minorHAnsi"/>
          <w:sz w:val="24"/>
          <w:szCs w:val="24"/>
        </w:rPr>
      </w:pPr>
      <w:r w:rsidRPr="00FB016F">
        <w:rPr>
          <w:rFonts w:cstheme="minorHAnsi"/>
          <w:sz w:val="24"/>
          <w:szCs w:val="24"/>
        </w:rPr>
        <w:t>Scheben Care Center Transportation</w:t>
      </w:r>
    </w:p>
    <w:p w14:paraId="55EA119E" w14:textId="2FD3E0F4" w:rsidR="00415EF8" w:rsidRPr="00FB016F" w:rsidRDefault="00827FDD" w:rsidP="007478BA">
      <w:pPr>
        <w:pStyle w:val="ListParagraph"/>
        <w:numPr>
          <w:ilvl w:val="0"/>
          <w:numId w:val="3"/>
        </w:numPr>
        <w:rPr>
          <w:rFonts w:cstheme="minorHAnsi"/>
          <w:sz w:val="24"/>
          <w:szCs w:val="24"/>
        </w:rPr>
      </w:pPr>
      <w:r w:rsidRPr="00FB016F">
        <w:rPr>
          <w:rFonts w:cstheme="minorHAnsi"/>
          <w:sz w:val="24"/>
          <w:szCs w:val="24"/>
        </w:rPr>
        <w:t>Parent Transport</w:t>
      </w:r>
    </w:p>
    <w:p w14:paraId="370D40FA" w14:textId="7C2AE482" w:rsidR="0034434E" w:rsidRPr="00FB016F" w:rsidRDefault="00827FDD" w:rsidP="006D121A">
      <w:pPr>
        <w:pStyle w:val="ListParagraph"/>
        <w:numPr>
          <w:ilvl w:val="0"/>
          <w:numId w:val="3"/>
        </w:numPr>
        <w:rPr>
          <w:rFonts w:cstheme="minorHAnsi"/>
          <w:sz w:val="24"/>
          <w:szCs w:val="24"/>
        </w:rPr>
      </w:pPr>
      <w:r w:rsidRPr="00FB016F">
        <w:rPr>
          <w:rFonts w:cstheme="minorHAnsi"/>
          <w:sz w:val="24"/>
          <w:szCs w:val="24"/>
        </w:rPr>
        <w:t xml:space="preserve">Student will drive themselves </w:t>
      </w:r>
    </w:p>
    <w:p w14:paraId="758FC558" w14:textId="241CD2A2" w:rsidR="008F63E8" w:rsidRPr="00FB016F" w:rsidRDefault="008F63E8" w:rsidP="006D121A">
      <w:pPr>
        <w:pStyle w:val="ListParagraph"/>
        <w:numPr>
          <w:ilvl w:val="0"/>
          <w:numId w:val="3"/>
        </w:numPr>
        <w:rPr>
          <w:rFonts w:cstheme="minorHAnsi"/>
          <w:sz w:val="24"/>
          <w:szCs w:val="24"/>
        </w:rPr>
      </w:pPr>
      <w:r>
        <w:rPr>
          <w:rFonts w:cstheme="minorHAnsi"/>
          <w:sz w:val="24"/>
          <w:szCs w:val="24"/>
        </w:rPr>
        <w:t>Students will utilize TANK’s fixed route</w:t>
      </w:r>
    </w:p>
    <w:p w14:paraId="370D40FB" w14:textId="77777777" w:rsidR="006D121A" w:rsidRPr="00FB016F" w:rsidRDefault="006D121A" w:rsidP="006D121A">
      <w:pPr>
        <w:pStyle w:val="Heading2"/>
        <w:rPr>
          <w:rFonts w:asciiTheme="minorHAnsi" w:hAnsiTheme="minorHAnsi" w:cstheme="minorHAnsi"/>
          <w:sz w:val="24"/>
          <w:szCs w:val="24"/>
        </w:rPr>
      </w:pPr>
      <w:r w:rsidRPr="00FB016F">
        <w:rPr>
          <w:rFonts w:asciiTheme="minorHAnsi" w:hAnsiTheme="minorHAnsi" w:cstheme="minorHAnsi"/>
          <w:sz w:val="24"/>
          <w:szCs w:val="24"/>
        </w:rPr>
        <w:t>Days/Times/Duration:</w:t>
      </w:r>
    </w:p>
    <w:p w14:paraId="370D40FC" w14:textId="2AF36E3E" w:rsidR="00A540B1" w:rsidRDefault="006D121A" w:rsidP="00A540B1">
      <w:pPr>
        <w:pStyle w:val="NoSpacing"/>
        <w:rPr>
          <w:rFonts w:cstheme="minorHAnsi"/>
          <w:sz w:val="24"/>
          <w:szCs w:val="24"/>
        </w:rPr>
      </w:pPr>
      <w:r w:rsidRPr="00FB016F">
        <w:rPr>
          <w:rFonts w:cstheme="minorHAnsi"/>
          <w:sz w:val="24"/>
          <w:szCs w:val="24"/>
        </w:rPr>
        <w:t xml:space="preserve">The </w:t>
      </w:r>
      <w:r w:rsidR="00FB016F">
        <w:rPr>
          <w:rFonts w:cstheme="minorHAnsi"/>
          <w:sz w:val="24"/>
          <w:szCs w:val="24"/>
        </w:rPr>
        <w:t xml:space="preserve">Elevate Job Training </w:t>
      </w:r>
      <w:r w:rsidRPr="00FB016F">
        <w:rPr>
          <w:rFonts w:cstheme="minorHAnsi"/>
          <w:sz w:val="24"/>
          <w:szCs w:val="24"/>
        </w:rPr>
        <w:t xml:space="preserve">program will be offered on Mondays and Wednesdays from </w:t>
      </w:r>
      <w:r w:rsidR="00FB016F">
        <w:rPr>
          <w:rFonts w:cstheme="minorHAnsi"/>
          <w:sz w:val="24"/>
          <w:szCs w:val="24"/>
        </w:rPr>
        <w:t>1:00</w:t>
      </w:r>
      <w:r w:rsidRPr="00FB016F">
        <w:rPr>
          <w:rFonts w:cstheme="minorHAnsi"/>
          <w:sz w:val="24"/>
          <w:szCs w:val="24"/>
        </w:rPr>
        <w:t>pm-3:</w:t>
      </w:r>
      <w:r w:rsidR="00FB016F">
        <w:rPr>
          <w:rFonts w:cstheme="minorHAnsi"/>
          <w:sz w:val="24"/>
          <w:szCs w:val="24"/>
        </w:rPr>
        <w:t>00</w:t>
      </w:r>
      <w:r w:rsidRPr="00FB016F">
        <w:rPr>
          <w:rFonts w:cstheme="minorHAnsi"/>
          <w:sz w:val="24"/>
          <w:szCs w:val="24"/>
        </w:rPr>
        <w:t xml:space="preserve">pm.  It will run for </w:t>
      </w:r>
      <w:r w:rsidR="00FB016F">
        <w:rPr>
          <w:rFonts w:cstheme="minorHAnsi"/>
          <w:sz w:val="24"/>
          <w:szCs w:val="24"/>
        </w:rPr>
        <w:t xml:space="preserve">approximately </w:t>
      </w:r>
      <w:r w:rsidRPr="00FB016F">
        <w:rPr>
          <w:rFonts w:cstheme="minorHAnsi"/>
          <w:sz w:val="24"/>
          <w:szCs w:val="24"/>
        </w:rPr>
        <w:t>34 days during semester I and 3</w:t>
      </w:r>
      <w:r w:rsidR="00B903BC">
        <w:rPr>
          <w:rFonts w:cstheme="minorHAnsi"/>
          <w:sz w:val="24"/>
          <w:szCs w:val="24"/>
        </w:rPr>
        <w:t>8</w:t>
      </w:r>
      <w:r w:rsidRPr="00FB016F">
        <w:rPr>
          <w:rFonts w:cstheme="minorHAnsi"/>
          <w:sz w:val="24"/>
          <w:szCs w:val="24"/>
        </w:rPr>
        <w:t xml:space="preserve"> days during semester II.  </w:t>
      </w:r>
    </w:p>
    <w:p w14:paraId="370D40FD" w14:textId="77777777" w:rsidR="006D121A" w:rsidRPr="00FB016F" w:rsidRDefault="006D121A" w:rsidP="00A540B1">
      <w:pPr>
        <w:pStyle w:val="NoSpacing"/>
        <w:rPr>
          <w:rFonts w:cstheme="minorHAnsi"/>
          <w:sz w:val="24"/>
          <w:szCs w:val="24"/>
        </w:rPr>
      </w:pPr>
    </w:p>
    <w:p w14:paraId="370D4100" w14:textId="4D6D87A7" w:rsidR="0034434E" w:rsidRPr="00FB016F" w:rsidRDefault="006D121A" w:rsidP="0034434E">
      <w:pPr>
        <w:pStyle w:val="Heading2"/>
        <w:rPr>
          <w:rFonts w:asciiTheme="minorHAnsi" w:hAnsiTheme="minorHAnsi" w:cstheme="minorHAnsi"/>
          <w:sz w:val="24"/>
          <w:szCs w:val="24"/>
        </w:rPr>
      </w:pPr>
      <w:r w:rsidRPr="00FB016F">
        <w:rPr>
          <w:rFonts w:asciiTheme="minorHAnsi" w:hAnsiTheme="minorHAnsi" w:cstheme="minorHAnsi"/>
          <w:sz w:val="24"/>
          <w:szCs w:val="24"/>
        </w:rPr>
        <w:t>Billing and Reporting Agreement:</w:t>
      </w:r>
    </w:p>
    <w:p w14:paraId="0D6372BE" w14:textId="63D8071F" w:rsidR="00B105BD" w:rsidRPr="00FB016F" w:rsidRDefault="00303E61" w:rsidP="00303E61">
      <w:pPr>
        <w:rPr>
          <w:rFonts w:cstheme="minorHAnsi"/>
          <w:sz w:val="24"/>
          <w:szCs w:val="24"/>
        </w:rPr>
      </w:pPr>
      <w:r w:rsidRPr="00FB016F">
        <w:rPr>
          <w:rFonts w:cstheme="minorHAnsi"/>
          <w:sz w:val="24"/>
          <w:szCs w:val="24"/>
        </w:rPr>
        <w:t>The</w:t>
      </w:r>
      <w:r w:rsidR="00101AC5">
        <w:rPr>
          <w:rFonts w:cstheme="minorHAnsi"/>
          <w:sz w:val="24"/>
          <w:szCs w:val="24"/>
        </w:rPr>
        <w:t xml:space="preserve"> only cost the school is responsible for is the cost of transportation provided by Scheben Care Center if the school agrees to utilize this service. Scheben Care Center sends transportation invoices out </w:t>
      </w:r>
      <w:r w:rsidR="00D17465">
        <w:rPr>
          <w:rFonts w:cstheme="minorHAnsi"/>
          <w:sz w:val="24"/>
          <w:szCs w:val="24"/>
        </w:rPr>
        <w:t>monthly</w:t>
      </w:r>
      <w:r w:rsidR="00101AC5">
        <w:rPr>
          <w:rFonts w:cstheme="minorHAnsi"/>
          <w:sz w:val="24"/>
          <w:szCs w:val="24"/>
        </w:rPr>
        <w:t xml:space="preserve"> to school financial secretaries.</w:t>
      </w:r>
    </w:p>
    <w:p w14:paraId="151FF88A" w14:textId="77777777" w:rsidR="00B105BD" w:rsidRPr="00FB016F" w:rsidRDefault="00B105BD" w:rsidP="00303E61">
      <w:pPr>
        <w:rPr>
          <w:rFonts w:cstheme="minorHAnsi"/>
          <w:sz w:val="24"/>
          <w:szCs w:val="24"/>
        </w:rPr>
      </w:pPr>
    </w:p>
    <w:p w14:paraId="370D4101" w14:textId="1CA509FB" w:rsidR="0025750C" w:rsidRPr="00D17465" w:rsidRDefault="00AB51AD" w:rsidP="0025750C">
      <w:pPr>
        <w:pStyle w:val="IntenseQuote"/>
        <w:rPr>
          <w:rFonts w:cstheme="minorHAnsi"/>
          <w:b/>
          <w:bCs/>
          <w:i w:val="0"/>
          <w:color w:val="auto"/>
          <w:sz w:val="24"/>
          <w:szCs w:val="24"/>
        </w:rPr>
      </w:pPr>
      <w:r w:rsidRPr="00D17465">
        <w:rPr>
          <w:rFonts w:cstheme="minorHAnsi"/>
          <w:b/>
          <w:bCs/>
          <w:i w:val="0"/>
          <w:color w:val="auto"/>
          <w:sz w:val="24"/>
          <w:szCs w:val="24"/>
        </w:rPr>
        <w:t xml:space="preserve">Program Offering Option: </w:t>
      </w:r>
      <w:r w:rsidR="0025750C" w:rsidRPr="00D17465">
        <w:rPr>
          <w:rFonts w:cstheme="minorHAnsi"/>
          <w:b/>
          <w:bCs/>
          <w:i w:val="0"/>
          <w:color w:val="auto"/>
          <w:sz w:val="24"/>
          <w:szCs w:val="24"/>
        </w:rPr>
        <w:t>Career Exploration</w:t>
      </w:r>
    </w:p>
    <w:p w14:paraId="370D4102" w14:textId="77777777" w:rsidR="0068778A" w:rsidRPr="00FB016F" w:rsidRDefault="0025750C" w:rsidP="0025750C">
      <w:pPr>
        <w:pStyle w:val="Heading2"/>
        <w:rPr>
          <w:rFonts w:asciiTheme="minorHAnsi" w:hAnsiTheme="minorHAnsi" w:cstheme="minorHAnsi"/>
          <w:sz w:val="24"/>
          <w:szCs w:val="24"/>
        </w:rPr>
      </w:pPr>
      <w:r w:rsidRPr="00FB016F">
        <w:rPr>
          <w:rFonts w:asciiTheme="minorHAnsi" w:hAnsiTheme="minorHAnsi" w:cstheme="minorHAnsi"/>
          <w:sz w:val="24"/>
          <w:szCs w:val="24"/>
        </w:rPr>
        <w:t>Overview:</w:t>
      </w:r>
    </w:p>
    <w:p w14:paraId="370D4103" w14:textId="230B211E" w:rsidR="00424C63" w:rsidRPr="00FB016F" w:rsidRDefault="0025750C" w:rsidP="00800864">
      <w:pPr>
        <w:pStyle w:val="NoSpacing"/>
        <w:rPr>
          <w:rFonts w:cstheme="minorHAnsi"/>
          <w:sz w:val="24"/>
          <w:szCs w:val="24"/>
        </w:rPr>
      </w:pPr>
      <w:r w:rsidRPr="00FB016F">
        <w:rPr>
          <w:rFonts w:cstheme="minorHAnsi"/>
          <w:sz w:val="24"/>
          <w:szCs w:val="24"/>
        </w:rPr>
        <w:t>Students will explore jobs and caree</w:t>
      </w:r>
      <w:r w:rsidR="003C701A" w:rsidRPr="00FB016F">
        <w:rPr>
          <w:rFonts w:cstheme="minorHAnsi"/>
          <w:sz w:val="24"/>
          <w:szCs w:val="24"/>
        </w:rPr>
        <w:t>r</w:t>
      </w:r>
      <w:r w:rsidRPr="00FB016F">
        <w:rPr>
          <w:rFonts w:cstheme="minorHAnsi"/>
          <w:sz w:val="24"/>
          <w:szCs w:val="24"/>
        </w:rPr>
        <w:t xml:space="preserve">s by volunteering at local businesses and participating </w:t>
      </w:r>
      <w:r w:rsidR="001F30EB" w:rsidRPr="00FB016F">
        <w:rPr>
          <w:rFonts w:cstheme="minorHAnsi"/>
          <w:sz w:val="24"/>
          <w:szCs w:val="24"/>
        </w:rPr>
        <w:t>in supporting classroom activities.  Students will have time to reflect on each work experience, identifying personal strengths, areas of challenge, likes, and dislikes.  Students will research additional career interests and learn tools used at the local Kentucky Career Center</w:t>
      </w:r>
      <w:r w:rsidR="00424C63" w:rsidRPr="00FB016F">
        <w:rPr>
          <w:rFonts w:cstheme="minorHAnsi"/>
          <w:sz w:val="24"/>
          <w:szCs w:val="24"/>
        </w:rPr>
        <w:t xml:space="preserve">.  Using this tool will help students learn about career requirements, availability, pay, and growth potential.  Students will tour local businesses, learn from employers, and understand how to develop thoughts around what they would like to do as a career.  </w:t>
      </w:r>
    </w:p>
    <w:p w14:paraId="370D4104" w14:textId="3F96E09A" w:rsidR="00424C63" w:rsidRPr="00FB016F" w:rsidRDefault="00424C63" w:rsidP="00D17465">
      <w:pPr>
        <w:pStyle w:val="NoSpacing"/>
        <w:rPr>
          <w:rFonts w:cstheme="minorHAnsi"/>
          <w:sz w:val="24"/>
          <w:szCs w:val="24"/>
        </w:rPr>
      </w:pPr>
      <w:r w:rsidRPr="00FB016F">
        <w:rPr>
          <w:rFonts w:cstheme="minorHAnsi"/>
          <w:sz w:val="24"/>
          <w:szCs w:val="24"/>
        </w:rPr>
        <w:t xml:space="preserve">Students will participate in varied hands-on work activities, volunteering at local businesses on a regular basis.  Students will receive instruction from a supervisor which will be modeled and reinforced.  Students will have the opportunity to ask questions, practice, learn from their mistakes, and </w:t>
      </w:r>
      <w:r w:rsidR="00101AC5" w:rsidRPr="00FB016F">
        <w:rPr>
          <w:rFonts w:cstheme="minorHAnsi"/>
          <w:sz w:val="24"/>
          <w:szCs w:val="24"/>
        </w:rPr>
        <w:t>acquire greater proficiency with time</w:t>
      </w:r>
      <w:r w:rsidRPr="00FB016F">
        <w:rPr>
          <w:rFonts w:cstheme="minorHAnsi"/>
          <w:sz w:val="24"/>
          <w:szCs w:val="24"/>
        </w:rPr>
        <w:t xml:space="preserve">.  </w:t>
      </w:r>
    </w:p>
    <w:p w14:paraId="370D4105" w14:textId="77777777" w:rsidR="00424C63" w:rsidRPr="00FB016F" w:rsidRDefault="00424C63" w:rsidP="00800864">
      <w:pPr>
        <w:pStyle w:val="NoSpacing"/>
        <w:rPr>
          <w:rFonts w:cstheme="minorHAnsi"/>
          <w:sz w:val="24"/>
          <w:szCs w:val="24"/>
        </w:rPr>
      </w:pPr>
      <w:r w:rsidRPr="00FB016F">
        <w:rPr>
          <w:rFonts w:cstheme="minorHAnsi"/>
          <w:sz w:val="24"/>
          <w:szCs w:val="24"/>
        </w:rPr>
        <w:t xml:space="preserve">Students will have a guest speaker from the local Community and Technical College to come and discuss post-secondary opportunities, transfer, and certificate opportunities for students in the program after high school. </w:t>
      </w:r>
    </w:p>
    <w:p w14:paraId="370D4106" w14:textId="698B2FA7" w:rsidR="00424C63" w:rsidRPr="00FB016F" w:rsidRDefault="00C8209D" w:rsidP="00800864">
      <w:pPr>
        <w:pStyle w:val="NoSpacing"/>
        <w:rPr>
          <w:rFonts w:cstheme="minorHAnsi"/>
          <w:sz w:val="24"/>
          <w:szCs w:val="24"/>
        </w:rPr>
      </w:pPr>
      <w:r w:rsidRPr="00FB016F">
        <w:rPr>
          <w:rFonts w:cstheme="minorHAnsi"/>
          <w:sz w:val="24"/>
          <w:szCs w:val="24"/>
        </w:rPr>
        <w:t xml:space="preserve">Students will learn and practice interpersonal skills as they are introduced to and interact with employers and employees.  They will learn work expectations prior to each work experience and receive feedback while on the job and after each experience.  They will have the opportunity to practice problem solving and </w:t>
      </w:r>
      <w:r w:rsidR="00101AC5" w:rsidRPr="00FB016F">
        <w:rPr>
          <w:rFonts w:cstheme="minorHAnsi"/>
          <w:sz w:val="24"/>
          <w:szCs w:val="24"/>
        </w:rPr>
        <w:t>tak</w:t>
      </w:r>
      <w:r w:rsidR="00101AC5">
        <w:rPr>
          <w:rFonts w:cstheme="minorHAnsi"/>
          <w:sz w:val="24"/>
          <w:szCs w:val="24"/>
        </w:rPr>
        <w:t>ing</w:t>
      </w:r>
      <w:r w:rsidRPr="00FB016F">
        <w:rPr>
          <w:rFonts w:cstheme="minorHAnsi"/>
          <w:sz w:val="24"/>
          <w:szCs w:val="24"/>
        </w:rPr>
        <w:t xml:space="preserve"> initiative.  </w:t>
      </w:r>
      <w:r w:rsidR="00FA0BE0" w:rsidRPr="00FB016F">
        <w:rPr>
          <w:rFonts w:cstheme="minorHAnsi"/>
          <w:sz w:val="24"/>
          <w:szCs w:val="24"/>
        </w:rPr>
        <w:t xml:space="preserve">Employers and employees will reinforce work expectations and business standards. As we are preparing students for what it is like to gain employment, we expect them to maintain a high level of professionalism while on all jobsites.  During these times, service </w:t>
      </w:r>
      <w:r w:rsidR="00101AC5" w:rsidRPr="00FB016F">
        <w:rPr>
          <w:rFonts w:cstheme="minorHAnsi"/>
          <w:sz w:val="24"/>
          <w:szCs w:val="24"/>
        </w:rPr>
        <w:t>professionals</w:t>
      </w:r>
      <w:r w:rsidR="00FA0BE0" w:rsidRPr="00FB016F">
        <w:rPr>
          <w:rFonts w:cstheme="minorHAnsi"/>
          <w:sz w:val="24"/>
          <w:szCs w:val="24"/>
        </w:rPr>
        <w:t xml:space="preserve"> ensure that all conversation is professional, body language and speech </w:t>
      </w:r>
      <w:r w:rsidR="00101AC5" w:rsidRPr="00FB016F">
        <w:rPr>
          <w:rFonts w:cstheme="minorHAnsi"/>
          <w:sz w:val="24"/>
          <w:szCs w:val="24"/>
        </w:rPr>
        <w:t>is always positive</w:t>
      </w:r>
      <w:r w:rsidR="00FA0BE0" w:rsidRPr="00FB016F">
        <w:rPr>
          <w:rFonts w:cstheme="minorHAnsi"/>
          <w:sz w:val="24"/>
          <w:szCs w:val="24"/>
        </w:rPr>
        <w:t xml:space="preserve">, that there is no complaining, or disinterest from the students.  Students regularly receive feedback from the employers and earn incentives when accomplishing their goals.  </w:t>
      </w:r>
    </w:p>
    <w:p w14:paraId="370D4107" w14:textId="77777777" w:rsidR="00FA0BE0" w:rsidRPr="00FB016F" w:rsidRDefault="00FA0BE0" w:rsidP="00424C63">
      <w:pPr>
        <w:pStyle w:val="NoSpacing"/>
        <w:rPr>
          <w:rFonts w:cstheme="minorHAnsi"/>
          <w:sz w:val="24"/>
          <w:szCs w:val="24"/>
        </w:rPr>
      </w:pPr>
    </w:p>
    <w:p w14:paraId="370D4108" w14:textId="77777777" w:rsidR="00FA0BE0" w:rsidRPr="00FB016F" w:rsidRDefault="00FA0BE0" w:rsidP="00FA0BE0">
      <w:pPr>
        <w:pStyle w:val="Heading2"/>
        <w:rPr>
          <w:rFonts w:asciiTheme="minorHAnsi" w:hAnsiTheme="minorHAnsi" w:cstheme="minorHAnsi"/>
          <w:sz w:val="24"/>
          <w:szCs w:val="24"/>
        </w:rPr>
      </w:pPr>
      <w:r w:rsidRPr="00FB016F">
        <w:rPr>
          <w:rFonts w:asciiTheme="minorHAnsi" w:hAnsiTheme="minorHAnsi" w:cstheme="minorHAnsi"/>
          <w:sz w:val="24"/>
          <w:szCs w:val="24"/>
        </w:rPr>
        <w:t>Curriculum:</w:t>
      </w:r>
    </w:p>
    <w:p w14:paraId="370D4109" w14:textId="3C45D0F2" w:rsidR="00FA0BE0" w:rsidRPr="00FB016F" w:rsidRDefault="00FA0BE0" w:rsidP="00800864">
      <w:pPr>
        <w:pStyle w:val="NoSpacing"/>
        <w:rPr>
          <w:rFonts w:cstheme="minorHAnsi"/>
          <w:sz w:val="24"/>
          <w:szCs w:val="24"/>
        </w:rPr>
      </w:pPr>
      <w:r w:rsidRPr="00FB016F">
        <w:rPr>
          <w:rFonts w:cstheme="minorHAnsi"/>
          <w:sz w:val="24"/>
          <w:szCs w:val="24"/>
        </w:rPr>
        <w:t xml:space="preserve">Career Exploration gives high school students the opportunity to learn about various careers by participating in hands-on work experiences at local businesses.  Rather than providing training towards one career path, students are exposed to a wide range of work environments, tasks, and expectations facilitating the self-discovery process.  They also practice a variety of tasks in multiple settings as they begin to identify their career likes and dislikes, personal abilities, and areas of strength.  At each business, students work as a team, developing confidence in their own abilities and that of their teammates.  By engaging with supervisors, co-workers, and customers, students develop interpersonal skills. As each </w:t>
      </w:r>
      <w:r w:rsidR="00B903BC">
        <w:rPr>
          <w:rFonts w:cstheme="minorHAnsi"/>
          <w:sz w:val="24"/>
          <w:szCs w:val="24"/>
        </w:rPr>
        <w:t>job site</w:t>
      </w:r>
      <w:r w:rsidRPr="00FB016F">
        <w:rPr>
          <w:rFonts w:cstheme="minorHAnsi"/>
          <w:sz w:val="24"/>
          <w:szCs w:val="24"/>
        </w:rPr>
        <w:t xml:space="preserve"> presents its unique challenges as well as benefits, students develop the following skillsets:</w:t>
      </w:r>
    </w:p>
    <w:p w14:paraId="370D410A" w14:textId="77777777" w:rsidR="00FA0BE0" w:rsidRPr="00FB016F" w:rsidRDefault="00FA0BE0" w:rsidP="00FA0BE0">
      <w:pPr>
        <w:pStyle w:val="NoSpacing"/>
        <w:numPr>
          <w:ilvl w:val="0"/>
          <w:numId w:val="1"/>
        </w:numPr>
        <w:rPr>
          <w:rFonts w:cstheme="minorHAnsi"/>
          <w:sz w:val="24"/>
          <w:szCs w:val="24"/>
        </w:rPr>
      </w:pPr>
      <w:r w:rsidRPr="00FB016F">
        <w:rPr>
          <w:rFonts w:cstheme="minorHAnsi"/>
          <w:sz w:val="24"/>
          <w:szCs w:val="24"/>
        </w:rPr>
        <w:t>Teamwork</w:t>
      </w:r>
    </w:p>
    <w:p w14:paraId="370D410B" w14:textId="77777777" w:rsidR="00FA0BE0" w:rsidRPr="00FB016F" w:rsidRDefault="00FA0BE0" w:rsidP="00FA0BE0">
      <w:pPr>
        <w:pStyle w:val="NoSpacing"/>
        <w:numPr>
          <w:ilvl w:val="0"/>
          <w:numId w:val="1"/>
        </w:numPr>
        <w:rPr>
          <w:rFonts w:cstheme="minorHAnsi"/>
          <w:sz w:val="24"/>
          <w:szCs w:val="24"/>
        </w:rPr>
      </w:pPr>
      <w:r w:rsidRPr="00FB016F">
        <w:rPr>
          <w:rFonts w:cstheme="minorHAnsi"/>
          <w:sz w:val="24"/>
          <w:szCs w:val="24"/>
        </w:rPr>
        <w:t>Leadership</w:t>
      </w:r>
    </w:p>
    <w:p w14:paraId="370D410C" w14:textId="77777777" w:rsidR="00FA0BE0" w:rsidRPr="00FB016F" w:rsidRDefault="00FA0BE0" w:rsidP="00FA0BE0">
      <w:pPr>
        <w:pStyle w:val="NoSpacing"/>
        <w:numPr>
          <w:ilvl w:val="0"/>
          <w:numId w:val="1"/>
        </w:numPr>
        <w:rPr>
          <w:rFonts w:cstheme="minorHAnsi"/>
          <w:sz w:val="24"/>
          <w:szCs w:val="24"/>
        </w:rPr>
      </w:pPr>
      <w:r w:rsidRPr="00FB016F">
        <w:rPr>
          <w:rFonts w:cstheme="minorHAnsi"/>
          <w:sz w:val="24"/>
          <w:szCs w:val="24"/>
        </w:rPr>
        <w:t>Problem Solving</w:t>
      </w:r>
    </w:p>
    <w:p w14:paraId="370D410D" w14:textId="77777777" w:rsidR="00FA0BE0" w:rsidRPr="00FB016F" w:rsidRDefault="00D76F4B" w:rsidP="00FA0BE0">
      <w:pPr>
        <w:pStyle w:val="NoSpacing"/>
        <w:numPr>
          <w:ilvl w:val="0"/>
          <w:numId w:val="1"/>
        </w:numPr>
        <w:rPr>
          <w:rFonts w:cstheme="minorHAnsi"/>
          <w:sz w:val="24"/>
          <w:szCs w:val="24"/>
        </w:rPr>
      </w:pPr>
      <w:r w:rsidRPr="00FB016F">
        <w:rPr>
          <w:rFonts w:cstheme="minorHAnsi"/>
          <w:sz w:val="24"/>
          <w:szCs w:val="24"/>
        </w:rPr>
        <w:t>Optimistic Thinking</w:t>
      </w:r>
    </w:p>
    <w:p w14:paraId="370D410E" w14:textId="77777777" w:rsidR="00D76F4B" w:rsidRPr="00FB016F" w:rsidRDefault="00D76F4B" w:rsidP="00FA0BE0">
      <w:pPr>
        <w:pStyle w:val="NoSpacing"/>
        <w:numPr>
          <w:ilvl w:val="0"/>
          <w:numId w:val="1"/>
        </w:numPr>
        <w:rPr>
          <w:rFonts w:cstheme="minorHAnsi"/>
          <w:sz w:val="24"/>
          <w:szCs w:val="24"/>
        </w:rPr>
      </w:pPr>
      <w:r w:rsidRPr="00FB016F">
        <w:rPr>
          <w:rFonts w:cstheme="minorHAnsi"/>
          <w:sz w:val="24"/>
          <w:szCs w:val="24"/>
        </w:rPr>
        <w:t>Appreciating Diversity</w:t>
      </w:r>
    </w:p>
    <w:p w14:paraId="370D410F" w14:textId="77777777" w:rsidR="00D76F4B" w:rsidRPr="00FB016F" w:rsidRDefault="00D76F4B" w:rsidP="00D76F4B">
      <w:pPr>
        <w:pStyle w:val="Heading2"/>
        <w:rPr>
          <w:rFonts w:asciiTheme="minorHAnsi" w:hAnsiTheme="minorHAnsi" w:cstheme="minorHAnsi"/>
          <w:sz w:val="24"/>
          <w:szCs w:val="24"/>
        </w:rPr>
      </w:pPr>
    </w:p>
    <w:p w14:paraId="370D4110" w14:textId="77777777" w:rsidR="00D76F4B" w:rsidRPr="00FB016F" w:rsidRDefault="00D76F4B" w:rsidP="00D76F4B">
      <w:pPr>
        <w:pStyle w:val="Heading2"/>
        <w:rPr>
          <w:rFonts w:asciiTheme="minorHAnsi" w:hAnsiTheme="minorHAnsi" w:cstheme="minorHAnsi"/>
          <w:sz w:val="24"/>
          <w:szCs w:val="24"/>
        </w:rPr>
      </w:pPr>
      <w:r w:rsidRPr="00FB016F">
        <w:rPr>
          <w:rFonts w:asciiTheme="minorHAnsi" w:hAnsiTheme="minorHAnsi" w:cstheme="minorHAnsi"/>
          <w:sz w:val="24"/>
          <w:szCs w:val="24"/>
        </w:rPr>
        <w:t>Time</w:t>
      </w:r>
      <w:r w:rsidR="004A5D4B" w:rsidRPr="00FB016F">
        <w:rPr>
          <w:rFonts w:asciiTheme="minorHAnsi" w:hAnsiTheme="minorHAnsi" w:cstheme="minorHAnsi"/>
          <w:sz w:val="24"/>
          <w:szCs w:val="24"/>
        </w:rPr>
        <w:t xml:space="preserve"> </w:t>
      </w:r>
      <w:r w:rsidRPr="00FB016F">
        <w:rPr>
          <w:rFonts w:asciiTheme="minorHAnsi" w:hAnsiTheme="minorHAnsi" w:cstheme="minorHAnsi"/>
          <w:sz w:val="24"/>
          <w:szCs w:val="24"/>
        </w:rPr>
        <w:t xml:space="preserve">Frame: </w:t>
      </w:r>
    </w:p>
    <w:p w14:paraId="370D4111" w14:textId="77777777" w:rsidR="004A5D4B" w:rsidRPr="00FB016F" w:rsidRDefault="00D76F4B" w:rsidP="004A5D4B">
      <w:pPr>
        <w:pStyle w:val="NoSpacing"/>
        <w:rPr>
          <w:rFonts w:cstheme="minorHAnsi"/>
          <w:sz w:val="24"/>
          <w:szCs w:val="24"/>
        </w:rPr>
      </w:pPr>
      <w:r w:rsidRPr="00FB016F">
        <w:rPr>
          <w:rFonts w:cstheme="minorHAnsi"/>
          <w:sz w:val="24"/>
          <w:szCs w:val="24"/>
        </w:rPr>
        <w:t xml:space="preserve">Concurrent with local school year calendars, the program </w:t>
      </w:r>
      <w:r w:rsidR="004A5D4B" w:rsidRPr="00FB016F">
        <w:rPr>
          <w:rFonts w:cstheme="minorHAnsi"/>
          <w:sz w:val="24"/>
          <w:szCs w:val="24"/>
        </w:rPr>
        <w:t xml:space="preserve">begins in August and continues through the third week of May.  Semester 1: Late August – December. Semester 2: January- third week of May.  </w:t>
      </w:r>
    </w:p>
    <w:p w14:paraId="370D4112" w14:textId="77777777" w:rsidR="004A5D4B" w:rsidRPr="00FB016F" w:rsidRDefault="004A5D4B" w:rsidP="004A5D4B">
      <w:pPr>
        <w:pStyle w:val="NoSpacing"/>
        <w:rPr>
          <w:rFonts w:cstheme="minorHAnsi"/>
          <w:sz w:val="24"/>
          <w:szCs w:val="24"/>
        </w:rPr>
      </w:pPr>
      <w:r w:rsidRPr="00FB016F">
        <w:rPr>
          <w:rFonts w:cstheme="minorHAnsi"/>
          <w:sz w:val="24"/>
          <w:szCs w:val="24"/>
        </w:rPr>
        <w:t xml:space="preserve">This program has been in place since 2008 in the same manner. </w:t>
      </w:r>
    </w:p>
    <w:p w14:paraId="27C8E551" w14:textId="77777777" w:rsidR="006F72D5" w:rsidRPr="00FB016F" w:rsidRDefault="006F72D5" w:rsidP="004A5D4B">
      <w:pPr>
        <w:pStyle w:val="NoSpacing"/>
        <w:rPr>
          <w:rFonts w:cstheme="minorHAnsi"/>
          <w:sz w:val="24"/>
          <w:szCs w:val="24"/>
        </w:rPr>
      </w:pPr>
    </w:p>
    <w:p w14:paraId="370D4113" w14:textId="0D329ABF" w:rsidR="00D76F4B" w:rsidRDefault="00454016" w:rsidP="00800864">
      <w:pPr>
        <w:pStyle w:val="NoSpacing"/>
        <w:rPr>
          <w:rFonts w:cstheme="minorHAnsi"/>
          <w:sz w:val="24"/>
          <w:szCs w:val="24"/>
        </w:rPr>
      </w:pPr>
      <w:r w:rsidRPr="00FB016F">
        <w:rPr>
          <w:rFonts w:cstheme="minorHAnsi"/>
          <w:sz w:val="24"/>
          <w:szCs w:val="24"/>
        </w:rPr>
        <w:t>For Individualized services, students will meet 15 hours per quarter (approximately 5 hours per month)</w:t>
      </w:r>
      <w:r w:rsidR="00370880" w:rsidRPr="00FB016F">
        <w:rPr>
          <w:rFonts w:cstheme="minorHAnsi"/>
          <w:sz w:val="24"/>
          <w:szCs w:val="24"/>
        </w:rPr>
        <w:t xml:space="preserve">. </w:t>
      </w:r>
    </w:p>
    <w:p w14:paraId="37CCDAD9" w14:textId="77777777" w:rsidR="00800864" w:rsidRPr="00FB016F" w:rsidRDefault="00800864" w:rsidP="00800864">
      <w:pPr>
        <w:pStyle w:val="NoSpacing"/>
        <w:rPr>
          <w:rFonts w:cstheme="minorHAnsi"/>
          <w:sz w:val="24"/>
          <w:szCs w:val="24"/>
        </w:rPr>
      </w:pPr>
    </w:p>
    <w:p w14:paraId="370D4114" w14:textId="77777777" w:rsidR="004A5D4B" w:rsidRPr="00FB016F" w:rsidRDefault="004A5D4B" w:rsidP="004A5D4B">
      <w:pPr>
        <w:pStyle w:val="Heading2"/>
        <w:rPr>
          <w:rFonts w:asciiTheme="minorHAnsi" w:hAnsiTheme="minorHAnsi" w:cstheme="minorHAnsi"/>
          <w:sz w:val="24"/>
          <w:szCs w:val="24"/>
        </w:rPr>
      </w:pPr>
      <w:r w:rsidRPr="00FB016F">
        <w:rPr>
          <w:rFonts w:asciiTheme="minorHAnsi" w:hAnsiTheme="minorHAnsi" w:cstheme="minorHAnsi"/>
          <w:sz w:val="24"/>
          <w:szCs w:val="24"/>
        </w:rPr>
        <w:t xml:space="preserve">Program Site: </w:t>
      </w:r>
    </w:p>
    <w:p w14:paraId="1CF10733" w14:textId="3DDCAEF8" w:rsidR="00370880" w:rsidRDefault="00D704B1" w:rsidP="004A5D4B">
      <w:pPr>
        <w:pStyle w:val="NoSpacing"/>
        <w:rPr>
          <w:rFonts w:cstheme="minorHAnsi"/>
          <w:sz w:val="24"/>
          <w:szCs w:val="24"/>
        </w:rPr>
      </w:pPr>
      <w:r w:rsidRPr="00FB016F">
        <w:rPr>
          <w:rFonts w:cstheme="minorHAnsi"/>
          <w:sz w:val="24"/>
          <w:szCs w:val="24"/>
          <w:u w:val="single"/>
        </w:rPr>
        <w:t>Group Setting</w:t>
      </w:r>
      <w:r w:rsidRPr="00FB016F">
        <w:rPr>
          <w:rFonts w:cstheme="minorHAnsi"/>
          <w:sz w:val="24"/>
          <w:szCs w:val="24"/>
        </w:rPr>
        <w:t xml:space="preserve">: </w:t>
      </w:r>
    </w:p>
    <w:p w14:paraId="369F6EED" w14:textId="48CA9D16" w:rsidR="003221D4" w:rsidRPr="00FB016F" w:rsidRDefault="003221D4" w:rsidP="004A5D4B">
      <w:pPr>
        <w:pStyle w:val="NoSpacing"/>
        <w:rPr>
          <w:rFonts w:cstheme="minorHAnsi"/>
          <w:sz w:val="24"/>
          <w:szCs w:val="24"/>
        </w:rPr>
      </w:pPr>
      <w:r>
        <w:rPr>
          <w:rFonts w:cstheme="minorHAnsi"/>
          <w:sz w:val="24"/>
          <w:szCs w:val="24"/>
        </w:rPr>
        <w:t>Community-Based Job Sites – vary each month</w:t>
      </w:r>
    </w:p>
    <w:p w14:paraId="370D4115" w14:textId="3F8B661E" w:rsidR="004A5D4B" w:rsidRPr="00FB016F" w:rsidRDefault="004A5D4B" w:rsidP="004A5D4B">
      <w:pPr>
        <w:pStyle w:val="NoSpacing"/>
        <w:rPr>
          <w:rFonts w:cstheme="minorHAnsi"/>
          <w:sz w:val="24"/>
          <w:szCs w:val="24"/>
        </w:rPr>
      </w:pPr>
      <w:r w:rsidRPr="00FB016F">
        <w:rPr>
          <w:rFonts w:cstheme="minorHAnsi"/>
          <w:sz w:val="24"/>
          <w:szCs w:val="24"/>
        </w:rPr>
        <w:t>The Point Arc of Northern Kentucky</w:t>
      </w:r>
      <w:r w:rsidR="003221D4">
        <w:rPr>
          <w:rFonts w:cstheme="minorHAnsi"/>
          <w:sz w:val="24"/>
          <w:szCs w:val="24"/>
        </w:rPr>
        <w:t xml:space="preserve"> – The Zembrodt Education Center (Fridays)</w:t>
      </w:r>
    </w:p>
    <w:p w14:paraId="370D4116" w14:textId="77777777" w:rsidR="004A5D4B" w:rsidRPr="00FB016F" w:rsidRDefault="004A5D4B" w:rsidP="004A5D4B">
      <w:pPr>
        <w:pStyle w:val="NoSpacing"/>
        <w:rPr>
          <w:rFonts w:cstheme="minorHAnsi"/>
          <w:sz w:val="24"/>
          <w:szCs w:val="24"/>
        </w:rPr>
      </w:pPr>
      <w:r w:rsidRPr="00FB016F">
        <w:rPr>
          <w:rFonts w:cstheme="minorHAnsi"/>
          <w:sz w:val="24"/>
          <w:szCs w:val="24"/>
        </w:rPr>
        <w:t>104 West Pike Street</w:t>
      </w:r>
    </w:p>
    <w:p w14:paraId="370D4117" w14:textId="77777777" w:rsidR="004A5D4B" w:rsidRPr="00FB016F" w:rsidRDefault="004A5D4B" w:rsidP="004A5D4B">
      <w:pPr>
        <w:pStyle w:val="NoSpacing"/>
        <w:rPr>
          <w:rFonts w:cstheme="minorHAnsi"/>
          <w:sz w:val="24"/>
          <w:szCs w:val="24"/>
        </w:rPr>
      </w:pPr>
      <w:r w:rsidRPr="00FB016F">
        <w:rPr>
          <w:rFonts w:cstheme="minorHAnsi"/>
          <w:sz w:val="24"/>
          <w:szCs w:val="24"/>
        </w:rPr>
        <w:t>Covington, KY 41011</w:t>
      </w:r>
    </w:p>
    <w:p w14:paraId="766E491D" w14:textId="77777777" w:rsidR="005B7175" w:rsidRPr="00FB016F" w:rsidRDefault="005B7175" w:rsidP="004A5D4B">
      <w:pPr>
        <w:pStyle w:val="NoSpacing"/>
        <w:rPr>
          <w:rFonts w:cstheme="minorHAnsi"/>
          <w:sz w:val="24"/>
          <w:szCs w:val="24"/>
        </w:rPr>
      </w:pPr>
    </w:p>
    <w:p w14:paraId="370D4119" w14:textId="77777777" w:rsidR="004A5D4B" w:rsidRPr="00FB016F" w:rsidRDefault="004A5D4B" w:rsidP="004A5D4B">
      <w:pPr>
        <w:pStyle w:val="Heading2"/>
        <w:rPr>
          <w:rFonts w:asciiTheme="minorHAnsi" w:hAnsiTheme="minorHAnsi" w:cstheme="minorHAnsi"/>
          <w:sz w:val="24"/>
          <w:szCs w:val="24"/>
        </w:rPr>
      </w:pPr>
      <w:r w:rsidRPr="00FB016F">
        <w:rPr>
          <w:rFonts w:asciiTheme="minorHAnsi" w:hAnsiTheme="minorHAnsi" w:cstheme="minorHAnsi"/>
          <w:sz w:val="24"/>
          <w:szCs w:val="24"/>
        </w:rPr>
        <w:t>Targeted Consumers:</w:t>
      </w:r>
    </w:p>
    <w:p w14:paraId="370D411A" w14:textId="1049255B" w:rsidR="004A5D4B" w:rsidRPr="00FB016F" w:rsidRDefault="004A5D4B" w:rsidP="004A5D4B">
      <w:pPr>
        <w:rPr>
          <w:rFonts w:cstheme="minorHAnsi"/>
          <w:sz w:val="24"/>
          <w:szCs w:val="24"/>
        </w:rPr>
      </w:pPr>
      <w:r w:rsidRPr="00FB016F">
        <w:rPr>
          <w:rFonts w:cstheme="minorHAnsi"/>
          <w:sz w:val="24"/>
          <w:szCs w:val="24"/>
        </w:rPr>
        <w:t>High School students with intellectual and developmental disabilities</w:t>
      </w:r>
      <w:r w:rsidR="00D704B1" w:rsidRPr="00FB016F">
        <w:rPr>
          <w:rFonts w:cstheme="minorHAnsi"/>
          <w:sz w:val="24"/>
          <w:szCs w:val="24"/>
        </w:rPr>
        <w:t>, grade</w:t>
      </w:r>
      <w:r w:rsidR="003221D4">
        <w:rPr>
          <w:rFonts w:cstheme="minorHAnsi"/>
          <w:sz w:val="24"/>
          <w:szCs w:val="24"/>
        </w:rPr>
        <w:t>s</w:t>
      </w:r>
      <w:r w:rsidR="00D704B1" w:rsidRPr="00FB016F">
        <w:rPr>
          <w:rFonts w:cstheme="minorHAnsi"/>
          <w:sz w:val="24"/>
          <w:szCs w:val="24"/>
        </w:rPr>
        <w:t xml:space="preserve"> 9-12</w:t>
      </w:r>
      <w:r w:rsidR="003221D4">
        <w:rPr>
          <w:rFonts w:cstheme="minorHAnsi"/>
          <w:sz w:val="24"/>
          <w:szCs w:val="24"/>
        </w:rPr>
        <w:t xml:space="preserve"> </w:t>
      </w:r>
      <w:r w:rsidR="00161B9F">
        <w:rPr>
          <w:rFonts w:cstheme="minorHAnsi"/>
          <w:sz w:val="24"/>
          <w:szCs w:val="24"/>
        </w:rPr>
        <w:t>(ages 16-21)</w:t>
      </w:r>
      <w:r w:rsidR="006E5DF0">
        <w:rPr>
          <w:rFonts w:cstheme="minorHAnsi"/>
          <w:sz w:val="24"/>
          <w:szCs w:val="24"/>
        </w:rPr>
        <w:t>.</w:t>
      </w:r>
    </w:p>
    <w:p w14:paraId="370D411B" w14:textId="77777777" w:rsidR="004A5D4B" w:rsidRPr="00FB016F" w:rsidRDefault="004A5D4B" w:rsidP="004A5D4B">
      <w:pPr>
        <w:pStyle w:val="Heading2"/>
        <w:rPr>
          <w:rFonts w:asciiTheme="minorHAnsi" w:hAnsiTheme="minorHAnsi" w:cstheme="minorHAnsi"/>
          <w:sz w:val="24"/>
          <w:szCs w:val="24"/>
        </w:rPr>
      </w:pPr>
      <w:r w:rsidRPr="00FB016F">
        <w:rPr>
          <w:rFonts w:asciiTheme="minorHAnsi" w:hAnsiTheme="minorHAnsi" w:cstheme="minorHAnsi"/>
          <w:sz w:val="24"/>
          <w:szCs w:val="24"/>
        </w:rPr>
        <w:t>Transportation Arrangements:</w:t>
      </w:r>
    </w:p>
    <w:p w14:paraId="370D4127" w14:textId="1FEEF84D" w:rsidR="004A5D4B" w:rsidRPr="00FB016F" w:rsidRDefault="00121CFA" w:rsidP="004A5D4B">
      <w:pPr>
        <w:rPr>
          <w:rFonts w:cstheme="minorHAnsi"/>
          <w:sz w:val="24"/>
          <w:szCs w:val="24"/>
        </w:rPr>
      </w:pPr>
      <w:r>
        <w:rPr>
          <w:rFonts w:cstheme="minorHAnsi"/>
          <w:sz w:val="24"/>
          <w:szCs w:val="24"/>
        </w:rPr>
        <w:t>Students will utilize Scheben Care Center’s private transportation or</w:t>
      </w:r>
      <w:r w:rsidR="004A5D4B" w:rsidRPr="00FB016F">
        <w:rPr>
          <w:rFonts w:cstheme="minorHAnsi"/>
          <w:sz w:val="24"/>
          <w:szCs w:val="24"/>
        </w:rPr>
        <w:t xml:space="preserve"> Tank’s fixed route, the parent will transport</w:t>
      </w:r>
      <w:r w:rsidR="00CE63B0" w:rsidRPr="00FB016F">
        <w:rPr>
          <w:rFonts w:cstheme="minorHAnsi"/>
          <w:sz w:val="24"/>
          <w:szCs w:val="24"/>
        </w:rPr>
        <w:t>, students may drive</w:t>
      </w:r>
      <w:r>
        <w:rPr>
          <w:rFonts w:cstheme="minorHAnsi"/>
          <w:sz w:val="24"/>
          <w:szCs w:val="24"/>
        </w:rPr>
        <w:t>, or the school can transport the student to and from the program.</w:t>
      </w:r>
    </w:p>
    <w:p w14:paraId="370D4128" w14:textId="77777777" w:rsidR="004A5D4B" w:rsidRPr="00FB016F" w:rsidRDefault="004A5D4B" w:rsidP="004A5D4B">
      <w:pPr>
        <w:pStyle w:val="Heading2"/>
        <w:rPr>
          <w:rFonts w:asciiTheme="minorHAnsi" w:hAnsiTheme="minorHAnsi" w:cstheme="minorHAnsi"/>
          <w:sz w:val="24"/>
          <w:szCs w:val="24"/>
        </w:rPr>
      </w:pPr>
      <w:r w:rsidRPr="00FB016F">
        <w:rPr>
          <w:rFonts w:asciiTheme="minorHAnsi" w:hAnsiTheme="minorHAnsi" w:cstheme="minorHAnsi"/>
          <w:sz w:val="24"/>
          <w:szCs w:val="24"/>
        </w:rPr>
        <w:t>Days/Times/Duration:</w:t>
      </w:r>
    </w:p>
    <w:p w14:paraId="25F394EC" w14:textId="0AC20C35" w:rsidR="00DB4EEA" w:rsidRPr="00FB016F" w:rsidRDefault="00525781" w:rsidP="004A5D4B">
      <w:pPr>
        <w:pStyle w:val="NoSpacing"/>
        <w:rPr>
          <w:rFonts w:cstheme="minorHAnsi"/>
          <w:sz w:val="24"/>
          <w:szCs w:val="24"/>
        </w:rPr>
      </w:pPr>
      <w:r w:rsidRPr="00FB016F">
        <w:rPr>
          <w:rFonts w:cstheme="minorHAnsi"/>
          <w:sz w:val="24"/>
          <w:szCs w:val="24"/>
          <w:u w:val="single"/>
        </w:rPr>
        <w:t>Group Setting</w:t>
      </w:r>
      <w:r w:rsidRPr="00FB016F">
        <w:rPr>
          <w:rFonts w:cstheme="minorHAnsi"/>
          <w:sz w:val="24"/>
          <w:szCs w:val="24"/>
        </w:rPr>
        <w:t xml:space="preserve">: </w:t>
      </w:r>
    </w:p>
    <w:p w14:paraId="370D4129" w14:textId="3B3F3FA0" w:rsidR="004A5D4B" w:rsidRDefault="004A5D4B" w:rsidP="004A5D4B">
      <w:pPr>
        <w:pStyle w:val="NoSpacing"/>
        <w:rPr>
          <w:rFonts w:cstheme="minorHAnsi"/>
          <w:sz w:val="24"/>
          <w:szCs w:val="24"/>
        </w:rPr>
      </w:pPr>
      <w:r w:rsidRPr="00FB016F">
        <w:rPr>
          <w:rFonts w:cstheme="minorHAnsi"/>
          <w:sz w:val="24"/>
          <w:szCs w:val="24"/>
        </w:rPr>
        <w:t>The program will be offered on Tuesday, Thursday, and Friday from 1</w:t>
      </w:r>
      <w:r w:rsidR="00DB4EEA">
        <w:rPr>
          <w:rFonts w:cstheme="minorHAnsi"/>
          <w:sz w:val="24"/>
          <w:szCs w:val="24"/>
        </w:rPr>
        <w:t>:00</w:t>
      </w:r>
      <w:r w:rsidRPr="00FB016F">
        <w:rPr>
          <w:rFonts w:cstheme="minorHAnsi"/>
          <w:sz w:val="24"/>
          <w:szCs w:val="24"/>
        </w:rPr>
        <w:t>pm-3:</w:t>
      </w:r>
      <w:r w:rsidR="00DB4EEA">
        <w:rPr>
          <w:rFonts w:cstheme="minorHAnsi"/>
          <w:sz w:val="24"/>
          <w:szCs w:val="24"/>
        </w:rPr>
        <w:t>0</w:t>
      </w:r>
      <w:r w:rsidRPr="00FB016F">
        <w:rPr>
          <w:rFonts w:cstheme="minorHAnsi"/>
          <w:sz w:val="24"/>
          <w:szCs w:val="24"/>
        </w:rPr>
        <w:t xml:space="preserve">0pm.  It will run for </w:t>
      </w:r>
      <w:r w:rsidR="00B903BC">
        <w:rPr>
          <w:rFonts w:cstheme="minorHAnsi"/>
          <w:sz w:val="24"/>
          <w:szCs w:val="24"/>
        </w:rPr>
        <w:t>approximately</w:t>
      </w:r>
      <w:r w:rsidRPr="00FB016F">
        <w:rPr>
          <w:rFonts w:cstheme="minorHAnsi"/>
          <w:sz w:val="24"/>
          <w:szCs w:val="24"/>
        </w:rPr>
        <w:t xml:space="preserve"> </w:t>
      </w:r>
      <w:r w:rsidR="00B903BC">
        <w:rPr>
          <w:rFonts w:cstheme="minorHAnsi"/>
          <w:sz w:val="24"/>
          <w:szCs w:val="24"/>
        </w:rPr>
        <w:t>52</w:t>
      </w:r>
      <w:r w:rsidRPr="00FB016F">
        <w:rPr>
          <w:rFonts w:cstheme="minorHAnsi"/>
          <w:sz w:val="24"/>
          <w:szCs w:val="24"/>
        </w:rPr>
        <w:t xml:space="preserve"> classes during semester I and </w:t>
      </w:r>
      <w:r w:rsidR="00B903BC">
        <w:rPr>
          <w:rFonts w:cstheme="minorHAnsi"/>
          <w:sz w:val="24"/>
          <w:szCs w:val="24"/>
        </w:rPr>
        <w:t>60</w:t>
      </w:r>
      <w:r w:rsidRPr="00FB016F">
        <w:rPr>
          <w:rFonts w:cstheme="minorHAnsi"/>
          <w:sz w:val="24"/>
          <w:szCs w:val="24"/>
        </w:rPr>
        <w:t xml:space="preserve"> classes during semester II</w:t>
      </w:r>
      <w:r w:rsidR="00525781" w:rsidRPr="00FB016F">
        <w:rPr>
          <w:rFonts w:cstheme="minorHAnsi"/>
          <w:sz w:val="24"/>
          <w:szCs w:val="24"/>
        </w:rPr>
        <w:t>.</w:t>
      </w:r>
    </w:p>
    <w:p w14:paraId="2B36B54A" w14:textId="77777777" w:rsidR="00DB4EEA" w:rsidRPr="00FB016F" w:rsidRDefault="00DB4EEA" w:rsidP="004A5D4B">
      <w:pPr>
        <w:pStyle w:val="NoSpacing"/>
        <w:rPr>
          <w:rFonts w:cstheme="minorHAnsi"/>
          <w:sz w:val="24"/>
          <w:szCs w:val="24"/>
        </w:rPr>
      </w:pPr>
    </w:p>
    <w:p w14:paraId="370D412A" w14:textId="3F4C77ED" w:rsidR="004A5D4B" w:rsidRPr="00FB016F" w:rsidRDefault="004A5D4B" w:rsidP="004A5D4B">
      <w:pPr>
        <w:pStyle w:val="NoSpacing"/>
        <w:rPr>
          <w:rFonts w:cstheme="minorHAnsi"/>
          <w:sz w:val="24"/>
          <w:szCs w:val="24"/>
        </w:rPr>
      </w:pPr>
      <w:r w:rsidRPr="00FB016F">
        <w:rPr>
          <w:rFonts w:cstheme="minorHAnsi"/>
          <w:sz w:val="24"/>
          <w:szCs w:val="24"/>
        </w:rPr>
        <w:t>Tuesday and Thursday classes are community-based.  Students</w:t>
      </w:r>
      <w:r w:rsidR="00DB4EEA">
        <w:rPr>
          <w:rFonts w:cstheme="minorHAnsi"/>
          <w:sz w:val="24"/>
          <w:szCs w:val="24"/>
        </w:rPr>
        <w:t xml:space="preserve"> utilizing Scheben Transportation Services</w:t>
      </w:r>
      <w:r w:rsidRPr="00FB016F">
        <w:rPr>
          <w:rFonts w:cstheme="minorHAnsi"/>
          <w:sz w:val="24"/>
          <w:szCs w:val="24"/>
        </w:rPr>
        <w:t xml:space="preserve"> will </w:t>
      </w:r>
      <w:r w:rsidR="00DB4EEA">
        <w:rPr>
          <w:rFonts w:cstheme="minorHAnsi"/>
          <w:sz w:val="24"/>
          <w:szCs w:val="24"/>
        </w:rPr>
        <w:t xml:space="preserve">be transported directly to the job site where they will meet the instructor. Students who utilize independent transportation will </w:t>
      </w:r>
      <w:r w:rsidRPr="00FB016F">
        <w:rPr>
          <w:rFonts w:cstheme="minorHAnsi"/>
          <w:sz w:val="24"/>
          <w:szCs w:val="24"/>
        </w:rPr>
        <w:t xml:space="preserve">meet at the Zembrodt Education Center and once attendance is taken, will ride </w:t>
      </w:r>
      <w:r w:rsidR="00B903BC">
        <w:rPr>
          <w:rFonts w:cstheme="minorHAnsi"/>
          <w:sz w:val="24"/>
          <w:szCs w:val="24"/>
        </w:rPr>
        <w:t xml:space="preserve">in </w:t>
      </w:r>
      <w:r w:rsidRPr="00FB016F">
        <w:rPr>
          <w:rFonts w:cstheme="minorHAnsi"/>
          <w:sz w:val="24"/>
          <w:szCs w:val="24"/>
        </w:rPr>
        <w:t xml:space="preserve">the </w:t>
      </w:r>
      <w:r w:rsidR="00B903BC">
        <w:rPr>
          <w:rFonts w:cstheme="minorHAnsi"/>
          <w:sz w:val="24"/>
          <w:szCs w:val="24"/>
        </w:rPr>
        <w:t>ZEC’s van</w:t>
      </w:r>
      <w:r w:rsidRPr="00FB016F">
        <w:rPr>
          <w:rFonts w:cstheme="minorHAnsi"/>
          <w:sz w:val="24"/>
          <w:szCs w:val="24"/>
        </w:rPr>
        <w:t xml:space="preserve"> to the business where they will learn the career exploration skills.</w:t>
      </w:r>
      <w:r w:rsidR="002052D3" w:rsidRPr="00FB016F">
        <w:rPr>
          <w:rFonts w:cstheme="minorHAnsi"/>
          <w:sz w:val="24"/>
          <w:szCs w:val="24"/>
        </w:rPr>
        <w:t xml:space="preserve">  Students will be in groups of 5</w:t>
      </w:r>
      <w:r w:rsidR="00B903BC">
        <w:rPr>
          <w:rFonts w:cstheme="minorHAnsi"/>
          <w:sz w:val="24"/>
          <w:szCs w:val="24"/>
        </w:rPr>
        <w:t>-6</w:t>
      </w:r>
      <w:r w:rsidR="002052D3" w:rsidRPr="00FB016F">
        <w:rPr>
          <w:rFonts w:cstheme="minorHAnsi"/>
          <w:sz w:val="24"/>
          <w:szCs w:val="24"/>
        </w:rPr>
        <w:t>.</w:t>
      </w:r>
      <w:r w:rsidRPr="00FB016F">
        <w:rPr>
          <w:rFonts w:cstheme="minorHAnsi"/>
          <w:sz w:val="24"/>
          <w:szCs w:val="24"/>
        </w:rPr>
        <w:t xml:space="preserve"> </w:t>
      </w:r>
    </w:p>
    <w:p w14:paraId="370D412B" w14:textId="77777777" w:rsidR="004A5D4B" w:rsidRPr="00FB016F" w:rsidRDefault="004A5D4B" w:rsidP="004A5D4B">
      <w:pPr>
        <w:pStyle w:val="NoSpacing"/>
        <w:rPr>
          <w:rFonts w:cstheme="minorHAnsi"/>
          <w:sz w:val="24"/>
          <w:szCs w:val="24"/>
        </w:rPr>
      </w:pPr>
    </w:p>
    <w:p w14:paraId="370D412C" w14:textId="77777777" w:rsidR="004A5D4B" w:rsidRPr="00FB016F" w:rsidRDefault="004A5D4B" w:rsidP="004A5D4B">
      <w:pPr>
        <w:pStyle w:val="Heading2"/>
        <w:rPr>
          <w:rFonts w:asciiTheme="minorHAnsi" w:hAnsiTheme="minorHAnsi" w:cstheme="minorHAnsi"/>
          <w:sz w:val="24"/>
          <w:szCs w:val="24"/>
        </w:rPr>
      </w:pPr>
      <w:r w:rsidRPr="00FB016F">
        <w:rPr>
          <w:rFonts w:asciiTheme="minorHAnsi" w:hAnsiTheme="minorHAnsi" w:cstheme="minorHAnsi"/>
          <w:sz w:val="24"/>
          <w:szCs w:val="24"/>
        </w:rPr>
        <w:t>Billing and Reporting Agreement:</w:t>
      </w:r>
    </w:p>
    <w:p w14:paraId="695FD84C" w14:textId="37953631" w:rsidR="00D17465" w:rsidRDefault="00D17465" w:rsidP="00D17465">
      <w:pPr>
        <w:rPr>
          <w:rFonts w:cstheme="minorHAnsi"/>
          <w:sz w:val="24"/>
          <w:szCs w:val="24"/>
        </w:rPr>
      </w:pPr>
      <w:r w:rsidRPr="00FB016F">
        <w:rPr>
          <w:rFonts w:cstheme="minorHAnsi"/>
          <w:sz w:val="24"/>
          <w:szCs w:val="24"/>
        </w:rPr>
        <w:t>The</w:t>
      </w:r>
      <w:r>
        <w:rPr>
          <w:rFonts w:cstheme="minorHAnsi"/>
          <w:sz w:val="24"/>
          <w:szCs w:val="24"/>
        </w:rPr>
        <w:t xml:space="preserve"> only cost the school is responsible for is the cost of transportation provided by Scheben Care Center if the school agrees to utilize this service. Scheben Care Center sends transportation invoices out monthly to school financial secretaries.</w:t>
      </w:r>
    </w:p>
    <w:p w14:paraId="67390114" w14:textId="77777777" w:rsidR="00485190" w:rsidRDefault="00485190" w:rsidP="00D17465">
      <w:pPr>
        <w:rPr>
          <w:rFonts w:cstheme="minorHAnsi"/>
          <w:sz w:val="24"/>
          <w:szCs w:val="24"/>
        </w:rPr>
      </w:pPr>
    </w:p>
    <w:p w14:paraId="1E55D2F2" w14:textId="68FCA2EC" w:rsidR="00485190" w:rsidRPr="00DB4EEA" w:rsidRDefault="00485190" w:rsidP="00485190">
      <w:pPr>
        <w:pStyle w:val="IntenseQuote"/>
        <w:rPr>
          <w:rFonts w:cstheme="minorHAnsi"/>
          <w:b/>
          <w:bCs/>
          <w:i w:val="0"/>
          <w:color w:val="auto"/>
          <w:sz w:val="24"/>
          <w:szCs w:val="24"/>
        </w:rPr>
      </w:pPr>
      <w:r w:rsidRPr="00DB4EEA">
        <w:rPr>
          <w:rFonts w:cstheme="minorHAnsi"/>
          <w:b/>
          <w:bCs/>
          <w:i w:val="0"/>
          <w:color w:val="auto"/>
          <w:sz w:val="24"/>
          <w:szCs w:val="24"/>
        </w:rPr>
        <w:t>Program Offering Option:</w:t>
      </w:r>
      <w:r>
        <w:rPr>
          <w:rFonts w:cstheme="minorHAnsi"/>
          <w:b/>
          <w:bCs/>
          <w:i w:val="0"/>
          <w:color w:val="auto"/>
          <w:sz w:val="24"/>
          <w:szCs w:val="24"/>
        </w:rPr>
        <w:t xml:space="preserve"> Individualized</w:t>
      </w:r>
      <w:r w:rsidR="00A06808">
        <w:rPr>
          <w:rFonts w:cstheme="minorHAnsi"/>
          <w:b/>
          <w:bCs/>
          <w:i w:val="0"/>
          <w:color w:val="auto"/>
          <w:sz w:val="24"/>
          <w:szCs w:val="24"/>
        </w:rPr>
        <w:t xml:space="preserve"> / Small Group</w:t>
      </w:r>
      <w:r w:rsidRPr="00DB4EEA">
        <w:rPr>
          <w:rFonts w:cstheme="minorHAnsi"/>
          <w:b/>
          <w:bCs/>
          <w:i w:val="0"/>
          <w:color w:val="auto"/>
          <w:sz w:val="24"/>
          <w:szCs w:val="24"/>
        </w:rPr>
        <w:t xml:space="preserve"> </w:t>
      </w:r>
      <w:r>
        <w:rPr>
          <w:rFonts w:cstheme="minorHAnsi"/>
          <w:b/>
          <w:bCs/>
          <w:i w:val="0"/>
          <w:color w:val="auto"/>
          <w:sz w:val="24"/>
          <w:szCs w:val="24"/>
        </w:rPr>
        <w:t>Pre-Employment Transition Skills (Pre-ETS 1-1)</w:t>
      </w:r>
      <w:r w:rsidRPr="00DB4EEA">
        <w:rPr>
          <w:rFonts w:cstheme="minorHAnsi"/>
          <w:b/>
          <w:bCs/>
          <w:i w:val="0"/>
          <w:color w:val="auto"/>
          <w:sz w:val="24"/>
          <w:szCs w:val="24"/>
        </w:rPr>
        <w:t xml:space="preserve"> </w:t>
      </w:r>
    </w:p>
    <w:p w14:paraId="5C7EB0CA" w14:textId="77777777" w:rsidR="00A06808" w:rsidRDefault="00485190" w:rsidP="00485190">
      <w:pPr>
        <w:pStyle w:val="Heading2"/>
        <w:rPr>
          <w:sz w:val="24"/>
          <w:szCs w:val="24"/>
        </w:rPr>
      </w:pPr>
      <w:r w:rsidRPr="00485190">
        <w:rPr>
          <w:sz w:val="24"/>
          <w:szCs w:val="24"/>
        </w:rPr>
        <w:t>Overview:</w:t>
      </w:r>
      <w:r w:rsidR="00A06808">
        <w:rPr>
          <w:sz w:val="24"/>
          <w:szCs w:val="24"/>
        </w:rPr>
        <w:t xml:space="preserve"> </w:t>
      </w:r>
    </w:p>
    <w:p w14:paraId="2D367C93" w14:textId="26A9D5E0" w:rsidR="00485190" w:rsidRPr="00A06808" w:rsidRDefault="00A06808" w:rsidP="00485190">
      <w:pPr>
        <w:pStyle w:val="Heading2"/>
        <w:rPr>
          <w:rFonts w:asciiTheme="minorHAnsi" w:hAnsiTheme="minorHAnsi" w:cstheme="minorHAnsi"/>
          <w:color w:val="auto"/>
          <w:sz w:val="24"/>
          <w:szCs w:val="24"/>
        </w:rPr>
      </w:pPr>
      <w:r>
        <w:rPr>
          <w:rFonts w:asciiTheme="minorHAnsi" w:hAnsiTheme="minorHAnsi" w:cstheme="minorHAnsi"/>
          <w:color w:val="auto"/>
          <w:sz w:val="24"/>
          <w:szCs w:val="24"/>
        </w:rPr>
        <w:t xml:space="preserve">Students receive one-on-one or small group instruction to learn pre-employment transition skills at their schools or within the community. This service is provided in the school or community year-round. While this service is primarily for freshman and sophomore students, juniors and seniors can enroll in they need more one-on-one support or cannot participate in Elevate and Career Exploration Classes. </w:t>
      </w:r>
    </w:p>
    <w:p w14:paraId="344C916A" w14:textId="40CFACF3" w:rsidR="00485190" w:rsidRDefault="00485190" w:rsidP="00485190">
      <w:pPr>
        <w:pStyle w:val="Heading2"/>
        <w:rPr>
          <w:sz w:val="24"/>
          <w:szCs w:val="24"/>
        </w:rPr>
      </w:pPr>
      <w:r w:rsidRPr="00485190">
        <w:rPr>
          <w:sz w:val="24"/>
          <w:szCs w:val="24"/>
        </w:rPr>
        <w:t xml:space="preserve">Curriculum: </w:t>
      </w:r>
    </w:p>
    <w:p w14:paraId="59851B13" w14:textId="6CA1D339" w:rsidR="00A06808" w:rsidRDefault="00A06808" w:rsidP="00A06808">
      <w:r w:rsidRPr="00B10E26">
        <w:rPr>
          <w:b/>
          <w:bCs/>
        </w:rPr>
        <w:t>Freshman</w:t>
      </w:r>
      <w:r>
        <w:t xml:space="preserve">: </w:t>
      </w:r>
    </w:p>
    <w:p w14:paraId="0171A1FF" w14:textId="23281C0E" w:rsidR="00B10E26" w:rsidRDefault="00B10E26" w:rsidP="00B10E26">
      <w:pPr>
        <w:pStyle w:val="ListParagraph"/>
        <w:numPr>
          <w:ilvl w:val="0"/>
          <w:numId w:val="4"/>
        </w:numPr>
      </w:pPr>
      <w:r>
        <w:t>Problem Solving</w:t>
      </w:r>
    </w:p>
    <w:p w14:paraId="3FEE3BB7" w14:textId="1A8D54EC" w:rsidR="00B10E26" w:rsidRDefault="00B10E26" w:rsidP="00B10E26">
      <w:pPr>
        <w:pStyle w:val="ListParagraph"/>
        <w:numPr>
          <w:ilvl w:val="0"/>
          <w:numId w:val="4"/>
        </w:numPr>
      </w:pPr>
      <w:r>
        <w:t>Social Emotional Skills</w:t>
      </w:r>
    </w:p>
    <w:p w14:paraId="7B735A1F" w14:textId="5961AC05" w:rsidR="00B10E26" w:rsidRDefault="00B10E26" w:rsidP="00B10E26">
      <w:pPr>
        <w:pStyle w:val="ListParagraph"/>
        <w:numPr>
          <w:ilvl w:val="0"/>
          <w:numId w:val="4"/>
        </w:numPr>
      </w:pPr>
      <w:r>
        <w:t>Soft Skills</w:t>
      </w:r>
    </w:p>
    <w:p w14:paraId="1172DFF7" w14:textId="6FBFCD46" w:rsidR="00B10E26" w:rsidRDefault="00B10E26" w:rsidP="00B10E26">
      <w:pPr>
        <w:pStyle w:val="ListParagraph"/>
        <w:numPr>
          <w:ilvl w:val="0"/>
          <w:numId w:val="4"/>
        </w:numPr>
      </w:pPr>
      <w:r>
        <w:t xml:space="preserve">Community Safety </w:t>
      </w:r>
    </w:p>
    <w:p w14:paraId="35E26800" w14:textId="7AC64D35" w:rsidR="00B10E26" w:rsidRDefault="00B10E26" w:rsidP="00B10E26">
      <w:r w:rsidRPr="00B10E26">
        <w:rPr>
          <w:b/>
          <w:bCs/>
        </w:rPr>
        <w:t>Sophomore</w:t>
      </w:r>
      <w:r>
        <w:t>:</w:t>
      </w:r>
    </w:p>
    <w:p w14:paraId="4B4AF06D" w14:textId="0F3ECD38" w:rsidR="00B10E26" w:rsidRDefault="00B10E26" w:rsidP="00B10E26">
      <w:pPr>
        <w:pStyle w:val="ListParagraph"/>
        <w:numPr>
          <w:ilvl w:val="0"/>
          <w:numId w:val="5"/>
        </w:numPr>
      </w:pPr>
      <w:r>
        <w:t xml:space="preserve">Advocacy </w:t>
      </w:r>
    </w:p>
    <w:p w14:paraId="5F45F329" w14:textId="4DA2206A" w:rsidR="00B10E26" w:rsidRDefault="00B10E26" w:rsidP="00B10E26">
      <w:pPr>
        <w:pStyle w:val="ListParagraph"/>
        <w:numPr>
          <w:ilvl w:val="0"/>
          <w:numId w:val="5"/>
        </w:numPr>
      </w:pPr>
      <w:r>
        <w:t>Career Pathways</w:t>
      </w:r>
    </w:p>
    <w:p w14:paraId="3D46C08D" w14:textId="23E70A13" w:rsidR="00B10E26" w:rsidRDefault="00B10E26" w:rsidP="00B10E26">
      <w:pPr>
        <w:pStyle w:val="ListParagraph"/>
        <w:numPr>
          <w:ilvl w:val="0"/>
          <w:numId w:val="5"/>
        </w:numPr>
      </w:pPr>
      <w:r>
        <w:t>Effective Communication Skills</w:t>
      </w:r>
    </w:p>
    <w:p w14:paraId="4C3F27D4" w14:textId="2CC7D1E9" w:rsidR="00B10E26" w:rsidRDefault="00B10E26" w:rsidP="00B10E26">
      <w:pPr>
        <w:pStyle w:val="ListParagraph"/>
        <w:numPr>
          <w:ilvl w:val="0"/>
          <w:numId w:val="5"/>
        </w:numPr>
      </w:pPr>
      <w:r>
        <w:t>Financial Literacy</w:t>
      </w:r>
    </w:p>
    <w:p w14:paraId="7B2DA678" w14:textId="7A91B1A2" w:rsidR="00B10E26" w:rsidRDefault="00B10E26" w:rsidP="00B10E26">
      <w:r w:rsidRPr="00B10E26">
        <w:rPr>
          <w:b/>
          <w:bCs/>
        </w:rPr>
        <w:t>Junior</w:t>
      </w:r>
      <w:r>
        <w:t>:</w:t>
      </w:r>
    </w:p>
    <w:p w14:paraId="5901482E" w14:textId="0E72C24A" w:rsidR="00B10E26" w:rsidRDefault="00B10E26" w:rsidP="00B10E26">
      <w:pPr>
        <w:pStyle w:val="ListParagraph"/>
        <w:numPr>
          <w:ilvl w:val="0"/>
          <w:numId w:val="6"/>
        </w:numPr>
      </w:pPr>
      <w:r>
        <w:t>Entrepreneurship Program</w:t>
      </w:r>
    </w:p>
    <w:p w14:paraId="49405868" w14:textId="1ACC0E5A" w:rsidR="00B10E26" w:rsidRDefault="00B10E26" w:rsidP="00B10E26">
      <w:r w:rsidRPr="00B10E26">
        <w:rPr>
          <w:b/>
          <w:bCs/>
        </w:rPr>
        <w:t>Senior</w:t>
      </w:r>
      <w:r>
        <w:t>:</w:t>
      </w:r>
    </w:p>
    <w:p w14:paraId="7A57CB3D" w14:textId="3FD4487A" w:rsidR="00B10E26" w:rsidRDefault="00B10E26" w:rsidP="00B10E26">
      <w:pPr>
        <w:pStyle w:val="ListParagraph"/>
        <w:numPr>
          <w:ilvl w:val="0"/>
          <w:numId w:val="7"/>
        </w:numPr>
      </w:pPr>
      <w:r>
        <w:t>Post-Secondary Options</w:t>
      </w:r>
    </w:p>
    <w:p w14:paraId="217F8CDF" w14:textId="36720729" w:rsidR="00B10E26" w:rsidRPr="00A06808" w:rsidRDefault="00B10E26" w:rsidP="00B10E26">
      <w:pPr>
        <w:pStyle w:val="ListParagraph"/>
        <w:numPr>
          <w:ilvl w:val="0"/>
          <w:numId w:val="7"/>
        </w:numPr>
      </w:pPr>
      <w:r>
        <w:t xml:space="preserve">Career Readiness </w:t>
      </w:r>
    </w:p>
    <w:p w14:paraId="103AC7F3" w14:textId="2D79F14D" w:rsidR="00485190" w:rsidRDefault="00485190" w:rsidP="00485190">
      <w:pPr>
        <w:pStyle w:val="Heading2"/>
        <w:rPr>
          <w:sz w:val="24"/>
          <w:szCs w:val="24"/>
        </w:rPr>
      </w:pPr>
      <w:r w:rsidRPr="00485190">
        <w:rPr>
          <w:sz w:val="24"/>
          <w:szCs w:val="24"/>
        </w:rPr>
        <w:t>Timeframe</w:t>
      </w:r>
      <w:r w:rsidR="00E17788">
        <w:rPr>
          <w:sz w:val="24"/>
          <w:szCs w:val="24"/>
        </w:rPr>
        <w:t xml:space="preserve">: </w:t>
      </w:r>
    </w:p>
    <w:p w14:paraId="1CA18A85" w14:textId="71A01007" w:rsidR="00E17788" w:rsidRPr="00E17788" w:rsidRDefault="00E17788" w:rsidP="00E17788">
      <w:pPr>
        <w:pStyle w:val="NoSpacing"/>
        <w:rPr>
          <w:rFonts w:cstheme="minorHAnsi"/>
          <w:sz w:val="24"/>
          <w:szCs w:val="24"/>
        </w:rPr>
      </w:pPr>
      <w:r w:rsidRPr="00FB016F">
        <w:rPr>
          <w:rFonts w:cstheme="minorHAnsi"/>
          <w:sz w:val="24"/>
          <w:szCs w:val="24"/>
        </w:rPr>
        <w:t xml:space="preserve">Concurrent with local school year calendars, the program begins in August and continues through the third week of May.  Semester 1: Late August – December. Semester 2: January- third week of May.  </w:t>
      </w:r>
      <w:r>
        <w:rPr>
          <w:rFonts w:cstheme="minorHAnsi"/>
          <w:sz w:val="24"/>
          <w:szCs w:val="24"/>
        </w:rPr>
        <w:t xml:space="preserve">However, students can start receiving 1-1/small group Pre-ETS services at any time throughout the school year. </w:t>
      </w:r>
      <w:r w:rsidRPr="00FB016F">
        <w:rPr>
          <w:rFonts w:cstheme="minorHAnsi"/>
          <w:sz w:val="24"/>
          <w:szCs w:val="24"/>
        </w:rPr>
        <w:t>This program has been in place since 20</w:t>
      </w:r>
      <w:r>
        <w:rPr>
          <w:rFonts w:cstheme="minorHAnsi"/>
          <w:sz w:val="24"/>
          <w:szCs w:val="24"/>
        </w:rPr>
        <w:t>22</w:t>
      </w:r>
      <w:r w:rsidRPr="00FB016F">
        <w:rPr>
          <w:rFonts w:cstheme="minorHAnsi"/>
          <w:sz w:val="24"/>
          <w:szCs w:val="24"/>
        </w:rPr>
        <w:t xml:space="preserve"> in the same manner. </w:t>
      </w:r>
    </w:p>
    <w:p w14:paraId="3E212998" w14:textId="68D9F3B8" w:rsidR="00485190" w:rsidRDefault="00485190" w:rsidP="00485190">
      <w:pPr>
        <w:pStyle w:val="Heading2"/>
        <w:rPr>
          <w:sz w:val="24"/>
          <w:szCs w:val="24"/>
        </w:rPr>
      </w:pPr>
      <w:r w:rsidRPr="00485190">
        <w:rPr>
          <w:sz w:val="24"/>
          <w:szCs w:val="24"/>
        </w:rPr>
        <w:t>Program site:</w:t>
      </w:r>
    </w:p>
    <w:p w14:paraId="079F01D2" w14:textId="486B7015" w:rsidR="00A9393D" w:rsidRDefault="00A9393D" w:rsidP="00A9393D">
      <w:r>
        <w:t>The student's local home school located in a quiet space away from the regular classroom. This could be an empty classroom, library, office, etc.</w:t>
      </w:r>
    </w:p>
    <w:p w14:paraId="0FAACB0F" w14:textId="6AD461EA" w:rsidR="00A9393D" w:rsidRPr="00A9393D" w:rsidRDefault="00A9393D" w:rsidP="00A9393D">
      <w:r>
        <w:t>Community-based job sites (for juniors and seniors exploring career opportunities)</w:t>
      </w:r>
    </w:p>
    <w:p w14:paraId="058402CA" w14:textId="03C8A839" w:rsidR="00485190" w:rsidRDefault="00485190" w:rsidP="00485190">
      <w:pPr>
        <w:pStyle w:val="Heading2"/>
        <w:rPr>
          <w:sz w:val="24"/>
          <w:szCs w:val="24"/>
        </w:rPr>
      </w:pPr>
      <w:r w:rsidRPr="00485190">
        <w:rPr>
          <w:sz w:val="24"/>
          <w:szCs w:val="24"/>
        </w:rPr>
        <w:t>Targeted Consumers:</w:t>
      </w:r>
    </w:p>
    <w:p w14:paraId="612ACBE1" w14:textId="77777777" w:rsidR="006E5DF0" w:rsidRPr="00FB016F" w:rsidRDefault="006E5DF0" w:rsidP="006E5DF0">
      <w:pPr>
        <w:rPr>
          <w:rFonts w:cstheme="minorHAnsi"/>
          <w:sz w:val="24"/>
          <w:szCs w:val="24"/>
        </w:rPr>
      </w:pPr>
      <w:r w:rsidRPr="00FB016F">
        <w:rPr>
          <w:rFonts w:cstheme="minorHAnsi"/>
          <w:sz w:val="24"/>
          <w:szCs w:val="24"/>
        </w:rPr>
        <w:t>High School students with intellectual and developmental disabilities, grade</w:t>
      </w:r>
      <w:r>
        <w:rPr>
          <w:rFonts w:cstheme="minorHAnsi"/>
          <w:sz w:val="24"/>
          <w:szCs w:val="24"/>
        </w:rPr>
        <w:t>s</w:t>
      </w:r>
      <w:r w:rsidRPr="00FB016F">
        <w:rPr>
          <w:rFonts w:cstheme="minorHAnsi"/>
          <w:sz w:val="24"/>
          <w:szCs w:val="24"/>
        </w:rPr>
        <w:t xml:space="preserve"> 9-12</w:t>
      </w:r>
      <w:r>
        <w:rPr>
          <w:rFonts w:cstheme="minorHAnsi"/>
          <w:sz w:val="24"/>
          <w:szCs w:val="24"/>
        </w:rPr>
        <w:t xml:space="preserve"> (ages 16-21)</w:t>
      </w:r>
    </w:p>
    <w:p w14:paraId="0B7F82AD" w14:textId="5EC1DAAF" w:rsidR="00485190" w:rsidRDefault="00485190" w:rsidP="00485190">
      <w:pPr>
        <w:pStyle w:val="Heading2"/>
        <w:rPr>
          <w:sz w:val="24"/>
          <w:szCs w:val="24"/>
        </w:rPr>
      </w:pPr>
      <w:r w:rsidRPr="00485190">
        <w:rPr>
          <w:sz w:val="24"/>
          <w:szCs w:val="24"/>
        </w:rPr>
        <w:t>Transportation Arrangements:</w:t>
      </w:r>
    </w:p>
    <w:p w14:paraId="28CEB448" w14:textId="6E32D402" w:rsidR="00253CF6" w:rsidRPr="00253CF6" w:rsidRDefault="00253CF6" w:rsidP="00253CF6">
      <w:r>
        <w:t xml:space="preserve">Students exploring </w:t>
      </w:r>
      <w:proofErr w:type="gramStart"/>
      <w:r>
        <w:t>community based</w:t>
      </w:r>
      <w:proofErr w:type="gramEnd"/>
      <w:r>
        <w:t xml:space="preserve"> career options will be transported by the instructor upon agreement with the school and guardians. Otherwise, no transportation is required.</w:t>
      </w:r>
    </w:p>
    <w:p w14:paraId="721844B7" w14:textId="46E2B9BE" w:rsidR="00485190" w:rsidRDefault="00485190" w:rsidP="00485190">
      <w:pPr>
        <w:pStyle w:val="Heading2"/>
        <w:rPr>
          <w:sz w:val="24"/>
          <w:szCs w:val="24"/>
        </w:rPr>
      </w:pPr>
      <w:r w:rsidRPr="00485190">
        <w:rPr>
          <w:sz w:val="24"/>
          <w:szCs w:val="24"/>
        </w:rPr>
        <w:t>Days/Times/Duration:</w:t>
      </w:r>
    </w:p>
    <w:p w14:paraId="20C7EB7D" w14:textId="47BCACF4" w:rsidR="00253CF6" w:rsidRPr="00253CF6" w:rsidRDefault="00253CF6" w:rsidP="00253CF6">
      <w:r>
        <w:t xml:space="preserve">Students will receive instruction once a week for up to 1.5 hours, not to exceed 15 hours per quarter. The days and times will be determined based upon the instructor and the </w:t>
      </w:r>
      <w:proofErr w:type="gramStart"/>
      <w:r>
        <w:t>students</w:t>
      </w:r>
      <w:proofErr w:type="gramEnd"/>
      <w:r>
        <w:t xml:space="preserve"> availability. </w:t>
      </w:r>
    </w:p>
    <w:p w14:paraId="2FC67A7F" w14:textId="237CD645" w:rsidR="00485190" w:rsidRDefault="00485190" w:rsidP="00485190">
      <w:pPr>
        <w:pStyle w:val="Heading2"/>
        <w:rPr>
          <w:sz w:val="24"/>
          <w:szCs w:val="24"/>
        </w:rPr>
      </w:pPr>
      <w:r w:rsidRPr="00485190">
        <w:rPr>
          <w:sz w:val="24"/>
          <w:szCs w:val="24"/>
        </w:rPr>
        <w:t>Billing and Reporting:</w:t>
      </w:r>
    </w:p>
    <w:p w14:paraId="370D412E" w14:textId="6B5AA401" w:rsidR="004A5D4B" w:rsidRPr="00B903BC" w:rsidRDefault="001E1670" w:rsidP="00D76F4B">
      <w:r>
        <w:t>There is no cost associated with this program to the student or the school district.</w:t>
      </w:r>
    </w:p>
    <w:p w14:paraId="370D412F" w14:textId="2C1F2AE3" w:rsidR="00725006" w:rsidRPr="00DB4EEA" w:rsidRDefault="00A00563" w:rsidP="002052D3">
      <w:pPr>
        <w:pStyle w:val="IntenseQuote"/>
        <w:rPr>
          <w:rFonts w:cstheme="minorHAnsi"/>
          <w:b/>
          <w:bCs/>
          <w:i w:val="0"/>
          <w:color w:val="auto"/>
          <w:sz w:val="24"/>
          <w:szCs w:val="24"/>
        </w:rPr>
      </w:pPr>
      <w:r w:rsidRPr="00DB4EEA">
        <w:rPr>
          <w:rFonts w:cstheme="minorHAnsi"/>
          <w:b/>
          <w:bCs/>
          <w:i w:val="0"/>
          <w:color w:val="auto"/>
          <w:sz w:val="24"/>
          <w:szCs w:val="24"/>
        </w:rPr>
        <w:t>Program Offering Option:</w:t>
      </w:r>
      <w:r w:rsidR="002052D3" w:rsidRPr="00DB4EEA">
        <w:rPr>
          <w:rFonts w:cstheme="minorHAnsi"/>
          <w:b/>
          <w:bCs/>
          <w:i w:val="0"/>
          <w:color w:val="auto"/>
          <w:sz w:val="24"/>
          <w:szCs w:val="24"/>
        </w:rPr>
        <w:t xml:space="preserve"> Summer Work Experience </w:t>
      </w:r>
    </w:p>
    <w:p w14:paraId="370D4130" w14:textId="77777777" w:rsidR="002052D3" w:rsidRPr="00FB016F" w:rsidRDefault="00725006" w:rsidP="00725006">
      <w:pPr>
        <w:pStyle w:val="Heading2"/>
        <w:rPr>
          <w:rFonts w:asciiTheme="minorHAnsi" w:hAnsiTheme="minorHAnsi" w:cstheme="minorHAnsi"/>
          <w:sz w:val="24"/>
          <w:szCs w:val="24"/>
        </w:rPr>
      </w:pPr>
      <w:r w:rsidRPr="00FB016F">
        <w:rPr>
          <w:rFonts w:asciiTheme="minorHAnsi" w:hAnsiTheme="minorHAnsi" w:cstheme="minorHAnsi"/>
          <w:sz w:val="24"/>
          <w:szCs w:val="24"/>
        </w:rPr>
        <w:t>Overview:</w:t>
      </w:r>
    </w:p>
    <w:p w14:paraId="370D4131" w14:textId="710EBDFA" w:rsidR="00725006" w:rsidRPr="00FB016F" w:rsidRDefault="00EE0D4D" w:rsidP="00725006">
      <w:pPr>
        <w:pStyle w:val="NoSpacing"/>
        <w:rPr>
          <w:rFonts w:cstheme="minorHAnsi"/>
          <w:sz w:val="24"/>
          <w:szCs w:val="24"/>
        </w:rPr>
      </w:pPr>
      <w:r w:rsidRPr="00FB016F">
        <w:rPr>
          <w:rFonts w:cstheme="minorHAnsi"/>
          <w:sz w:val="24"/>
          <w:szCs w:val="24"/>
        </w:rPr>
        <w:t>The Summer Work Program is a three</w:t>
      </w:r>
      <w:r w:rsidR="00B903BC" w:rsidRPr="00FB016F">
        <w:rPr>
          <w:rFonts w:cstheme="minorHAnsi"/>
          <w:sz w:val="24"/>
          <w:szCs w:val="24"/>
        </w:rPr>
        <w:t>-</w:t>
      </w:r>
      <w:r w:rsidRPr="00FB016F">
        <w:rPr>
          <w:rFonts w:cstheme="minorHAnsi"/>
          <w:sz w:val="24"/>
          <w:szCs w:val="24"/>
        </w:rPr>
        <w:t xml:space="preserve">week summer version of the Career Exploration class.  Students will have time to reflect on their work experiences, in various industries through hands-on work activities, volunteering at local businesses three times a week for three weeks.  Students will receive instruction from a supervisor which will be modeled and reinforced.  Students will then have the opportunity to ask questions, practice, learn from their mistakes, and with time acquire greater proficiency.  </w:t>
      </w:r>
    </w:p>
    <w:p w14:paraId="370D4132" w14:textId="27E53444" w:rsidR="00EE0D4D" w:rsidRPr="00FB016F" w:rsidRDefault="00EE0D4D" w:rsidP="00725006">
      <w:pPr>
        <w:pStyle w:val="NoSpacing"/>
        <w:rPr>
          <w:rFonts w:cstheme="minorHAnsi"/>
          <w:sz w:val="24"/>
          <w:szCs w:val="24"/>
        </w:rPr>
      </w:pPr>
      <w:r w:rsidRPr="00FB016F">
        <w:rPr>
          <w:rFonts w:cstheme="minorHAnsi"/>
          <w:sz w:val="24"/>
          <w:szCs w:val="24"/>
        </w:rPr>
        <w:t>While students are at each business site, supervisors will</w:t>
      </w:r>
      <w:r w:rsidR="0023767F" w:rsidRPr="00FB016F">
        <w:rPr>
          <w:rFonts w:cstheme="minorHAnsi"/>
          <w:sz w:val="24"/>
          <w:szCs w:val="24"/>
        </w:rPr>
        <w:t xml:space="preserve"> discuss education necessary, if at all, pay, availability, and requirements for the position.  During their time at the worksite, students will have the opportunity to practice problem</w:t>
      </w:r>
      <w:r w:rsidR="00B903BC">
        <w:rPr>
          <w:rFonts w:cstheme="minorHAnsi"/>
          <w:sz w:val="24"/>
          <w:szCs w:val="24"/>
        </w:rPr>
        <w:t>-</w:t>
      </w:r>
      <w:r w:rsidR="0023767F" w:rsidRPr="00FB016F">
        <w:rPr>
          <w:rFonts w:cstheme="minorHAnsi"/>
          <w:sz w:val="24"/>
          <w:szCs w:val="24"/>
        </w:rPr>
        <w:t xml:space="preserve">solving skills and taking initiative.  Employers and employees will reinforce work expectations and business standards.  As we are preparing students for what it is like to gain employment, we expect them to maintain a high level of professionalism while on all jobsites.  Students will receive feedback from employers while at each site and at the end of each session, we will discuss any needs they may have had and encourage them to share and respect opinions.  Students are encouraged to approach employers directly for questions, receiving coaching by the service providers only for concerns or questions.  </w:t>
      </w:r>
    </w:p>
    <w:p w14:paraId="370D4133" w14:textId="77777777" w:rsidR="00EE0D4D" w:rsidRPr="00FB016F" w:rsidRDefault="00EE0D4D" w:rsidP="00725006">
      <w:pPr>
        <w:pStyle w:val="NoSpacing"/>
        <w:rPr>
          <w:rFonts w:cstheme="minorHAnsi"/>
          <w:sz w:val="24"/>
          <w:szCs w:val="24"/>
        </w:rPr>
      </w:pPr>
    </w:p>
    <w:p w14:paraId="370D4134" w14:textId="77777777" w:rsidR="00EE0D4D" w:rsidRPr="00FB016F" w:rsidRDefault="0023767F" w:rsidP="0023767F">
      <w:pPr>
        <w:pStyle w:val="Heading2"/>
        <w:rPr>
          <w:rFonts w:asciiTheme="minorHAnsi" w:hAnsiTheme="minorHAnsi" w:cstheme="minorHAnsi"/>
          <w:sz w:val="24"/>
          <w:szCs w:val="24"/>
        </w:rPr>
      </w:pPr>
      <w:r w:rsidRPr="00FB016F">
        <w:rPr>
          <w:rFonts w:asciiTheme="minorHAnsi" w:hAnsiTheme="minorHAnsi" w:cstheme="minorHAnsi"/>
          <w:sz w:val="24"/>
          <w:szCs w:val="24"/>
        </w:rPr>
        <w:t>Curriculum:</w:t>
      </w:r>
    </w:p>
    <w:p w14:paraId="370D4135" w14:textId="77777777" w:rsidR="0023767F" w:rsidRPr="00FB016F" w:rsidRDefault="0023767F" w:rsidP="0023767F">
      <w:pPr>
        <w:pStyle w:val="NoSpacing"/>
        <w:rPr>
          <w:rFonts w:cstheme="minorHAnsi"/>
          <w:sz w:val="24"/>
          <w:szCs w:val="24"/>
        </w:rPr>
      </w:pPr>
      <w:r w:rsidRPr="00FB016F">
        <w:rPr>
          <w:rFonts w:cstheme="minorHAnsi"/>
          <w:sz w:val="24"/>
          <w:szCs w:val="24"/>
        </w:rPr>
        <w:t>The Summer Work Experience Program contains three components:</w:t>
      </w:r>
    </w:p>
    <w:p w14:paraId="370D4136" w14:textId="77777777" w:rsidR="0023767F" w:rsidRPr="00FB016F" w:rsidRDefault="0023767F" w:rsidP="0023767F">
      <w:pPr>
        <w:pStyle w:val="NoSpacing"/>
        <w:rPr>
          <w:rFonts w:cstheme="minorHAnsi"/>
          <w:sz w:val="24"/>
          <w:szCs w:val="24"/>
        </w:rPr>
      </w:pPr>
      <w:r w:rsidRPr="00FB016F">
        <w:rPr>
          <w:rFonts w:cstheme="minorHAnsi"/>
          <w:sz w:val="24"/>
          <w:szCs w:val="24"/>
        </w:rPr>
        <w:t>1: Pre-Work meetings that include instruction in the following areas-</w:t>
      </w:r>
    </w:p>
    <w:p w14:paraId="370D4137" w14:textId="77777777" w:rsidR="0023767F" w:rsidRPr="00FB016F" w:rsidRDefault="0023767F" w:rsidP="0023767F">
      <w:pPr>
        <w:pStyle w:val="NoSpacing"/>
        <w:numPr>
          <w:ilvl w:val="0"/>
          <w:numId w:val="2"/>
        </w:numPr>
        <w:rPr>
          <w:rFonts w:cstheme="minorHAnsi"/>
          <w:sz w:val="24"/>
          <w:szCs w:val="24"/>
        </w:rPr>
      </w:pPr>
      <w:r w:rsidRPr="00FB016F">
        <w:rPr>
          <w:rFonts w:cstheme="minorHAnsi"/>
          <w:sz w:val="24"/>
          <w:szCs w:val="24"/>
        </w:rPr>
        <w:t>Job Exploration and post-secondary training options</w:t>
      </w:r>
    </w:p>
    <w:p w14:paraId="370D4138" w14:textId="77777777" w:rsidR="0023767F" w:rsidRPr="00FB016F" w:rsidRDefault="0023767F" w:rsidP="0023767F">
      <w:pPr>
        <w:pStyle w:val="NoSpacing"/>
        <w:numPr>
          <w:ilvl w:val="0"/>
          <w:numId w:val="2"/>
        </w:numPr>
        <w:rPr>
          <w:rFonts w:cstheme="minorHAnsi"/>
          <w:sz w:val="24"/>
          <w:szCs w:val="24"/>
        </w:rPr>
      </w:pPr>
      <w:r w:rsidRPr="00FB016F">
        <w:rPr>
          <w:rFonts w:cstheme="minorHAnsi"/>
          <w:sz w:val="24"/>
          <w:szCs w:val="24"/>
        </w:rPr>
        <w:t>Social and work skills needed for workplace readiness in general</w:t>
      </w:r>
    </w:p>
    <w:p w14:paraId="370D4139" w14:textId="77777777" w:rsidR="0023767F" w:rsidRPr="00FB016F" w:rsidRDefault="0023767F" w:rsidP="0023767F">
      <w:pPr>
        <w:pStyle w:val="NoSpacing"/>
        <w:numPr>
          <w:ilvl w:val="0"/>
          <w:numId w:val="2"/>
        </w:numPr>
        <w:rPr>
          <w:rFonts w:cstheme="minorHAnsi"/>
          <w:sz w:val="24"/>
          <w:szCs w:val="24"/>
        </w:rPr>
      </w:pPr>
      <w:r w:rsidRPr="00FB016F">
        <w:rPr>
          <w:rFonts w:cstheme="minorHAnsi"/>
          <w:sz w:val="24"/>
          <w:szCs w:val="24"/>
        </w:rPr>
        <w:t>Employer feedback and instruction on tasks and work tips specific to the site</w:t>
      </w:r>
    </w:p>
    <w:p w14:paraId="370D413A" w14:textId="77777777" w:rsidR="0023767F" w:rsidRPr="00FB016F" w:rsidRDefault="0023767F" w:rsidP="0023767F">
      <w:pPr>
        <w:pStyle w:val="NoSpacing"/>
        <w:numPr>
          <w:ilvl w:val="0"/>
          <w:numId w:val="2"/>
        </w:numPr>
        <w:rPr>
          <w:rFonts w:cstheme="minorHAnsi"/>
          <w:sz w:val="24"/>
          <w:szCs w:val="24"/>
        </w:rPr>
      </w:pPr>
      <w:r w:rsidRPr="00FB016F">
        <w:rPr>
          <w:rFonts w:cstheme="minorHAnsi"/>
          <w:sz w:val="24"/>
          <w:szCs w:val="24"/>
        </w:rPr>
        <w:t>Self-Advocacy</w:t>
      </w:r>
    </w:p>
    <w:p w14:paraId="370D413B" w14:textId="77777777" w:rsidR="0023767F" w:rsidRPr="00FB016F" w:rsidRDefault="0023767F" w:rsidP="0023767F">
      <w:pPr>
        <w:pStyle w:val="NoSpacing"/>
        <w:numPr>
          <w:ilvl w:val="0"/>
          <w:numId w:val="2"/>
        </w:numPr>
        <w:rPr>
          <w:rFonts w:cstheme="minorHAnsi"/>
          <w:sz w:val="24"/>
          <w:szCs w:val="24"/>
        </w:rPr>
      </w:pPr>
      <w:r w:rsidRPr="00FB016F">
        <w:rPr>
          <w:rFonts w:cstheme="minorHAnsi"/>
          <w:sz w:val="24"/>
          <w:szCs w:val="24"/>
        </w:rPr>
        <w:t>Self-Assessment</w:t>
      </w:r>
    </w:p>
    <w:p w14:paraId="370D413C" w14:textId="77777777" w:rsidR="0023767F" w:rsidRPr="00FB016F" w:rsidRDefault="0023767F" w:rsidP="0023767F">
      <w:pPr>
        <w:pStyle w:val="NoSpacing"/>
        <w:rPr>
          <w:rFonts w:cstheme="minorHAnsi"/>
          <w:sz w:val="24"/>
          <w:szCs w:val="24"/>
        </w:rPr>
      </w:pPr>
      <w:r w:rsidRPr="00FB016F">
        <w:rPr>
          <w:rFonts w:cstheme="minorHAnsi"/>
          <w:sz w:val="24"/>
          <w:szCs w:val="24"/>
        </w:rPr>
        <w:t>2: On site work experience with job coaching</w:t>
      </w:r>
    </w:p>
    <w:p w14:paraId="370D413D" w14:textId="77777777" w:rsidR="0023767F" w:rsidRPr="00FB016F" w:rsidRDefault="0023767F" w:rsidP="0023767F">
      <w:pPr>
        <w:pStyle w:val="NoSpacing"/>
        <w:rPr>
          <w:rFonts w:cstheme="minorHAnsi"/>
          <w:sz w:val="24"/>
          <w:szCs w:val="24"/>
        </w:rPr>
      </w:pPr>
      <w:r w:rsidRPr="00FB016F">
        <w:rPr>
          <w:rFonts w:cstheme="minorHAnsi"/>
          <w:sz w:val="24"/>
          <w:szCs w:val="24"/>
        </w:rPr>
        <w:t>3: Post-Work meetings that will include discussion and reflection on goals and progress.</w:t>
      </w:r>
    </w:p>
    <w:p w14:paraId="370D413E" w14:textId="77777777" w:rsidR="0023767F" w:rsidRPr="00FB016F" w:rsidRDefault="0023767F" w:rsidP="0023767F">
      <w:pPr>
        <w:pStyle w:val="NoSpacing"/>
        <w:rPr>
          <w:rFonts w:cstheme="minorHAnsi"/>
          <w:sz w:val="24"/>
          <w:szCs w:val="24"/>
        </w:rPr>
      </w:pPr>
    </w:p>
    <w:p w14:paraId="370D413F" w14:textId="77777777" w:rsidR="0023767F" w:rsidRPr="00FB016F" w:rsidRDefault="0023767F" w:rsidP="0023767F">
      <w:pPr>
        <w:pStyle w:val="Heading2"/>
        <w:rPr>
          <w:rFonts w:asciiTheme="minorHAnsi" w:hAnsiTheme="minorHAnsi" w:cstheme="minorHAnsi"/>
          <w:sz w:val="24"/>
          <w:szCs w:val="24"/>
        </w:rPr>
      </w:pPr>
      <w:r w:rsidRPr="00FB016F">
        <w:rPr>
          <w:rFonts w:asciiTheme="minorHAnsi" w:hAnsiTheme="minorHAnsi" w:cstheme="minorHAnsi"/>
          <w:sz w:val="24"/>
          <w:szCs w:val="24"/>
        </w:rPr>
        <w:t xml:space="preserve">Timeframe: </w:t>
      </w:r>
    </w:p>
    <w:p w14:paraId="370D4140" w14:textId="77777777" w:rsidR="0023767F" w:rsidRPr="00FB016F" w:rsidRDefault="0023767F" w:rsidP="0023767F">
      <w:pPr>
        <w:pStyle w:val="NoSpacing"/>
        <w:rPr>
          <w:rFonts w:cstheme="minorHAnsi"/>
          <w:sz w:val="24"/>
          <w:szCs w:val="24"/>
        </w:rPr>
      </w:pPr>
      <w:r w:rsidRPr="00FB016F">
        <w:rPr>
          <w:rFonts w:cstheme="minorHAnsi"/>
          <w:sz w:val="24"/>
          <w:szCs w:val="24"/>
        </w:rPr>
        <w:t>The Summer Work Experience is a three-week pr</w:t>
      </w:r>
      <w:r w:rsidR="00902B90" w:rsidRPr="00FB016F">
        <w:rPr>
          <w:rFonts w:cstheme="minorHAnsi"/>
          <w:sz w:val="24"/>
          <w:szCs w:val="24"/>
        </w:rPr>
        <w:t xml:space="preserve">ogram during the month of July, three days per week for three hours per day. </w:t>
      </w:r>
      <w:r w:rsidRPr="00FB016F">
        <w:rPr>
          <w:rFonts w:cstheme="minorHAnsi"/>
          <w:sz w:val="24"/>
          <w:szCs w:val="24"/>
        </w:rPr>
        <w:t xml:space="preserve"> </w:t>
      </w:r>
    </w:p>
    <w:p w14:paraId="370D4148" w14:textId="77777777" w:rsidR="0023767F" w:rsidRPr="00FB016F" w:rsidRDefault="0023767F" w:rsidP="0023767F">
      <w:pPr>
        <w:pStyle w:val="NoSpacing"/>
        <w:rPr>
          <w:rFonts w:cstheme="minorHAnsi"/>
          <w:sz w:val="24"/>
          <w:szCs w:val="24"/>
        </w:rPr>
      </w:pPr>
    </w:p>
    <w:p w14:paraId="370D4149" w14:textId="77777777" w:rsidR="00902B90" w:rsidRPr="00FB016F" w:rsidRDefault="00902B90" w:rsidP="00902B90">
      <w:pPr>
        <w:pStyle w:val="Heading2"/>
        <w:rPr>
          <w:rFonts w:asciiTheme="minorHAnsi" w:hAnsiTheme="minorHAnsi" w:cstheme="minorHAnsi"/>
          <w:sz w:val="24"/>
          <w:szCs w:val="24"/>
        </w:rPr>
      </w:pPr>
      <w:r w:rsidRPr="00FB016F">
        <w:rPr>
          <w:rFonts w:asciiTheme="minorHAnsi" w:hAnsiTheme="minorHAnsi" w:cstheme="minorHAnsi"/>
          <w:sz w:val="24"/>
          <w:szCs w:val="24"/>
        </w:rPr>
        <w:t xml:space="preserve">Program Site: </w:t>
      </w:r>
    </w:p>
    <w:p w14:paraId="370D414C" w14:textId="4E9BD01E" w:rsidR="00902B90" w:rsidRPr="00FB016F" w:rsidRDefault="00902B90" w:rsidP="00902B90">
      <w:pPr>
        <w:pStyle w:val="NoSpacing"/>
        <w:rPr>
          <w:rFonts w:cstheme="minorHAnsi"/>
          <w:sz w:val="24"/>
          <w:szCs w:val="24"/>
        </w:rPr>
      </w:pPr>
      <w:r w:rsidRPr="00FB016F">
        <w:rPr>
          <w:rFonts w:cstheme="minorHAnsi"/>
          <w:sz w:val="24"/>
          <w:szCs w:val="24"/>
        </w:rPr>
        <w:t>Various business locations.</w:t>
      </w:r>
    </w:p>
    <w:p w14:paraId="370D414D" w14:textId="77777777" w:rsidR="00902B90" w:rsidRPr="00FB016F" w:rsidRDefault="00902B90" w:rsidP="00902B90">
      <w:pPr>
        <w:pStyle w:val="Heading2"/>
        <w:rPr>
          <w:rFonts w:asciiTheme="minorHAnsi" w:hAnsiTheme="minorHAnsi" w:cstheme="minorHAnsi"/>
          <w:sz w:val="24"/>
          <w:szCs w:val="24"/>
        </w:rPr>
      </w:pPr>
      <w:r w:rsidRPr="00FB016F">
        <w:rPr>
          <w:rFonts w:asciiTheme="minorHAnsi" w:hAnsiTheme="minorHAnsi" w:cstheme="minorHAnsi"/>
          <w:sz w:val="24"/>
          <w:szCs w:val="24"/>
        </w:rPr>
        <w:t>Targeted Consumers:</w:t>
      </w:r>
    </w:p>
    <w:p w14:paraId="370D414E" w14:textId="77777777" w:rsidR="00902B90" w:rsidRPr="00FB016F" w:rsidRDefault="00902B90" w:rsidP="00902B90">
      <w:pPr>
        <w:rPr>
          <w:rFonts w:cstheme="minorHAnsi"/>
          <w:sz w:val="24"/>
          <w:szCs w:val="24"/>
        </w:rPr>
      </w:pPr>
      <w:r w:rsidRPr="00FB016F">
        <w:rPr>
          <w:rFonts w:cstheme="minorHAnsi"/>
          <w:sz w:val="24"/>
          <w:szCs w:val="24"/>
        </w:rPr>
        <w:t>Individuals with disabilities from ages 14-22.  Both high school students and non-high school students.</w:t>
      </w:r>
    </w:p>
    <w:p w14:paraId="370D414F" w14:textId="77777777" w:rsidR="00902B90" w:rsidRPr="00FB016F" w:rsidRDefault="00902B90" w:rsidP="00902B90">
      <w:pPr>
        <w:pStyle w:val="Heading2"/>
        <w:rPr>
          <w:rFonts w:asciiTheme="minorHAnsi" w:hAnsiTheme="minorHAnsi" w:cstheme="minorHAnsi"/>
          <w:sz w:val="24"/>
          <w:szCs w:val="24"/>
        </w:rPr>
      </w:pPr>
      <w:r w:rsidRPr="00FB016F">
        <w:rPr>
          <w:rFonts w:asciiTheme="minorHAnsi" w:hAnsiTheme="minorHAnsi" w:cstheme="minorHAnsi"/>
          <w:sz w:val="24"/>
          <w:szCs w:val="24"/>
        </w:rPr>
        <w:t>Transportation Arrangements:</w:t>
      </w:r>
    </w:p>
    <w:p w14:paraId="370D4150" w14:textId="206D2396" w:rsidR="00902B90" w:rsidRPr="00FB016F" w:rsidRDefault="00902B90" w:rsidP="00902B90">
      <w:pPr>
        <w:rPr>
          <w:rFonts w:cstheme="minorHAnsi"/>
          <w:sz w:val="24"/>
          <w:szCs w:val="24"/>
        </w:rPr>
      </w:pPr>
      <w:r w:rsidRPr="00FB016F">
        <w:rPr>
          <w:rFonts w:cstheme="minorHAnsi"/>
          <w:sz w:val="24"/>
          <w:szCs w:val="24"/>
        </w:rPr>
        <w:t>Consumers will be responsible for their own transportation for this program</w:t>
      </w:r>
      <w:r w:rsidR="00B903BC">
        <w:rPr>
          <w:rFonts w:cstheme="minorHAnsi"/>
          <w:sz w:val="24"/>
          <w:szCs w:val="24"/>
        </w:rPr>
        <w:t xml:space="preserve"> or utilize Scheben Transportation Services.</w:t>
      </w:r>
    </w:p>
    <w:p w14:paraId="370D4151" w14:textId="77777777" w:rsidR="00902B90" w:rsidRPr="00FB016F" w:rsidRDefault="00902B90" w:rsidP="00902B90">
      <w:pPr>
        <w:pStyle w:val="Heading2"/>
        <w:rPr>
          <w:rFonts w:asciiTheme="minorHAnsi" w:hAnsiTheme="minorHAnsi" w:cstheme="minorHAnsi"/>
          <w:sz w:val="24"/>
          <w:szCs w:val="24"/>
        </w:rPr>
      </w:pPr>
      <w:r w:rsidRPr="00FB016F">
        <w:rPr>
          <w:rFonts w:asciiTheme="minorHAnsi" w:hAnsiTheme="minorHAnsi" w:cstheme="minorHAnsi"/>
          <w:sz w:val="24"/>
          <w:szCs w:val="24"/>
        </w:rPr>
        <w:t>Group Sizes and Class Processes:</w:t>
      </w:r>
    </w:p>
    <w:p w14:paraId="370D4153" w14:textId="5E6EA8C9" w:rsidR="00902B90" w:rsidRPr="00FB016F" w:rsidRDefault="00902B90" w:rsidP="00B903BC">
      <w:pPr>
        <w:pStyle w:val="NoSpacing"/>
        <w:rPr>
          <w:rFonts w:cstheme="minorHAnsi"/>
          <w:sz w:val="24"/>
          <w:szCs w:val="24"/>
        </w:rPr>
      </w:pPr>
      <w:r w:rsidRPr="00FB016F">
        <w:rPr>
          <w:rFonts w:cstheme="minorHAnsi"/>
          <w:sz w:val="24"/>
          <w:szCs w:val="24"/>
        </w:rPr>
        <w:t>Groups will range from 2-5 consumers</w:t>
      </w:r>
      <w:r w:rsidR="00B903BC">
        <w:rPr>
          <w:rFonts w:cstheme="minorHAnsi"/>
          <w:sz w:val="24"/>
          <w:szCs w:val="24"/>
        </w:rPr>
        <w:t>.</w:t>
      </w:r>
    </w:p>
    <w:p w14:paraId="370D4154" w14:textId="77777777" w:rsidR="00902B90" w:rsidRPr="00FB016F" w:rsidRDefault="00902B90" w:rsidP="00902B90">
      <w:pPr>
        <w:pStyle w:val="Heading2"/>
        <w:rPr>
          <w:rFonts w:asciiTheme="minorHAnsi" w:hAnsiTheme="minorHAnsi" w:cstheme="minorHAnsi"/>
          <w:sz w:val="24"/>
          <w:szCs w:val="24"/>
        </w:rPr>
      </w:pPr>
      <w:r w:rsidRPr="00FB016F">
        <w:rPr>
          <w:rFonts w:asciiTheme="minorHAnsi" w:hAnsiTheme="minorHAnsi" w:cstheme="minorHAnsi"/>
          <w:sz w:val="24"/>
          <w:szCs w:val="24"/>
        </w:rPr>
        <w:t>Days/Times/Duration:</w:t>
      </w:r>
    </w:p>
    <w:p w14:paraId="370D4155" w14:textId="03E5A79E" w:rsidR="00902B90" w:rsidRPr="00FB016F" w:rsidRDefault="00902B90" w:rsidP="00902B90">
      <w:pPr>
        <w:pStyle w:val="NoSpacing"/>
        <w:rPr>
          <w:rFonts w:cstheme="minorHAnsi"/>
          <w:sz w:val="24"/>
          <w:szCs w:val="24"/>
        </w:rPr>
      </w:pPr>
      <w:r w:rsidRPr="00FB016F">
        <w:rPr>
          <w:rFonts w:cstheme="minorHAnsi"/>
          <w:sz w:val="24"/>
          <w:szCs w:val="24"/>
        </w:rPr>
        <w:t xml:space="preserve">The program will be held on Monday, Wednesday and </w:t>
      </w:r>
      <w:r w:rsidR="00B903BC">
        <w:rPr>
          <w:rFonts w:cstheme="minorHAnsi"/>
          <w:sz w:val="24"/>
          <w:szCs w:val="24"/>
        </w:rPr>
        <w:t>Friday</w:t>
      </w:r>
      <w:r w:rsidRPr="00FB016F">
        <w:rPr>
          <w:rFonts w:cstheme="minorHAnsi"/>
          <w:sz w:val="24"/>
          <w:szCs w:val="24"/>
        </w:rPr>
        <w:t xml:space="preserve"> from 9</w:t>
      </w:r>
      <w:r w:rsidR="00B903BC">
        <w:rPr>
          <w:rFonts w:cstheme="minorHAnsi"/>
          <w:sz w:val="24"/>
          <w:szCs w:val="24"/>
        </w:rPr>
        <w:t>:30</w:t>
      </w:r>
      <w:r w:rsidRPr="00FB016F">
        <w:rPr>
          <w:rFonts w:cstheme="minorHAnsi"/>
          <w:sz w:val="24"/>
          <w:szCs w:val="24"/>
        </w:rPr>
        <w:t>am-12</w:t>
      </w:r>
      <w:r w:rsidR="00B903BC">
        <w:rPr>
          <w:rFonts w:cstheme="minorHAnsi"/>
          <w:sz w:val="24"/>
          <w:szCs w:val="24"/>
        </w:rPr>
        <w:t>:00</w:t>
      </w:r>
      <w:r w:rsidRPr="00FB016F">
        <w:rPr>
          <w:rFonts w:cstheme="minorHAnsi"/>
          <w:sz w:val="24"/>
          <w:szCs w:val="24"/>
        </w:rPr>
        <w:t>pm</w:t>
      </w:r>
      <w:r w:rsidR="00845DB9" w:rsidRPr="00FB016F">
        <w:rPr>
          <w:rFonts w:cstheme="minorHAnsi"/>
          <w:sz w:val="24"/>
          <w:szCs w:val="24"/>
        </w:rPr>
        <w:t xml:space="preserve"> for three weeks.</w:t>
      </w:r>
    </w:p>
    <w:p w14:paraId="370D4156" w14:textId="77777777" w:rsidR="00845DB9" w:rsidRPr="00FB016F" w:rsidRDefault="00845DB9" w:rsidP="00902B90">
      <w:pPr>
        <w:pStyle w:val="NoSpacing"/>
        <w:rPr>
          <w:rFonts w:cstheme="minorHAnsi"/>
          <w:sz w:val="24"/>
          <w:szCs w:val="24"/>
        </w:rPr>
      </w:pPr>
    </w:p>
    <w:p w14:paraId="370D415A" w14:textId="77777777" w:rsidR="00902B90" w:rsidRPr="00FB016F" w:rsidRDefault="00902B90" w:rsidP="0023767F">
      <w:pPr>
        <w:pStyle w:val="NoSpacing"/>
        <w:rPr>
          <w:rFonts w:cstheme="minorHAnsi"/>
          <w:sz w:val="24"/>
          <w:szCs w:val="24"/>
        </w:rPr>
      </w:pPr>
    </w:p>
    <w:p w14:paraId="370D4196" w14:textId="77777777" w:rsidR="00845DB9" w:rsidRPr="00FB016F" w:rsidRDefault="00845DB9" w:rsidP="00845DB9">
      <w:pPr>
        <w:tabs>
          <w:tab w:val="left" w:pos="975"/>
        </w:tabs>
        <w:rPr>
          <w:rFonts w:cstheme="minorHAnsi"/>
          <w:sz w:val="24"/>
          <w:szCs w:val="24"/>
        </w:rPr>
      </w:pPr>
    </w:p>
    <w:sectPr w:rsidR="00845DB9" w:rsidRPr="00FB016F">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DAB13" w14:textId="77777777" w:rsidR="008C717F" w:rsidRDefault="008C717F" w:rsidP="00F4587B">
      <w:pPr>
        <w:spacing w:after="0" w:line="240" w:lineRule="auto"/>
      </w:pPr>
      <w:r>
        <w:separator/>
      </w:r>
    </w:p>
  </w:endnote>
  <w:endnote w:type="continuationSeparator" w:id="0">
    <w:p w14:paraId="408973D1" w14:textId="77777777" w:rsidR="008C717F" w:rsidRDefault="008C717F" w:rsidP="00F4587B">
      <w:pPr>
        <w:spacing w:after="0" w:line="240" w:lineRule="auto"/>
      </w:pPr>
      <w:r>
        <w:continuationSeparator/>
      </w:r>
    </w:p>
  </w:endnote>
  <w:endnote w:type="continuationNotice" w:id="1">
    <w:p w14:paraId="7A112A64" w14:textId="77777777" w:rsidR="008C717F" w:rsidRDefault="008C71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1599A" w14:textId="77777777" w:rsidR="008C717F" w:rsidRDefault="008C717F" w:rsidP="00F4587B">
      <w:pPr>
        <w:spacing w:after="0" w:line="240" w:lineRule="auto"/>
      </w:pPr>
      <w:r>
        <w:separator/>
      </w:r>
    </w:p>
  </w:footnote>
  <w:footnote w:type="continuationSeparator" w:id="0">
    <w:p w14:paraId="5831F2F8" w14:textId="77777777" w:rsidR="008C717F" w:rsidRDefault="008C717F" w:rsidP="00F4587B">
      <w:pPr>
        <w:spacing w:after="0" w:line="240" w:lineRule="auto"/>
      </w:pPr>
      <w:r>
        <w:continuationSeparator/>
      </w:r>
    </w:p>
  </w:footnote>
  <w:footnote w:type="continuationNotice" w:id="1">
    <w:p w14:paraId="14E5848D" w14:textId="77777777" w:rsidR="008C717F" w:rsidRDefault="008C71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D419B" w14:textId="77777777" w:rsidR="00F4587B" w:rsidRDefault="00F4587B" w:rsidP="00F4587B">
    <w:pPr>
      <w:pStyle w:val="Header"/>
      <w:jc w:val="center"/>
    </w:pPr>
    <w:r>
      <w:rPr>
        <w:noProof/>
      </w:rPr>
      <w:drawing>
        <wp:inline distT="0" distB="0" distL="0" distR="0" wp14:anchorId="370D419F" wp14:editId="370D41A0">
          <wp:extent cx="2000250" cy="57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C new-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5690" cy="576423"/>
                  </a:xfrm>
                  <a:prstGeom prst="rect">
                    <a:avLst/>
                  </a:prstGeom>
                </pic:spPr>
              </pic:pic>
            </a:graphicData>
          </a:graphic>
        </wp:inline>
      </w:drawing>
    </w:r>
  </w:p>
  <w:p w14:paraId="370D419C" w14:textId="77777777" w:rsidR="00F4587B" w:rsidRDefault="00F4587B" w:rsidP="00F4587B">
    <w:pPr>
      <w:pStyle w:val="Header"/>
      <w:jc w:val="center"/>
    </w:pPr>
    <w:r>
      <w:t>The Point Arc of Northern Kentucky</w:t>
    </w:r>
  </w:p>
  <w:p w14:paraId="370D419E" w14:textId="40E34A0D" w:rsidR="00F4587B" w:rsidRDefault="00DF3435" w:rsidP="00F4587B">
    <w:pPr>
      <w:pStyle w:val="Header"/>
      <w:jc w:val="center"/>
    </w:pPr>
    <w:r>
      <w:t>Memorandum of Understanding</w:t>
    </w:r>
  </w:p>
  <w:p w14:paraId="6A9CACB0" w14:textId="3A01A850" w:rsidR="00DF3435" w:rsidRDefault="00F67EB1" w:rsidP="00F4587B">
    <w:pPr>
      <w:pStyle w:val="Header"/>
      <w:jc w:val="center"/>
    </w:pPr>
    <w:r>
      <w:t>Bellevue Independent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A7889"/>
    <w:multiLevelType w:val="hybridMultilevel"/>
    <w:tmpl w:val="00F62BAA"/>
    <w:lvl w:ilvl="0" w:tplc="0352E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15011"/>
    <w:multiLevelType w:val="hybridMultilevel"/>
    <w:tmpl w:val="C826FA5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3066656D"/>
    <w:multiLevelType w:val="hybridMultilevel"/>
    <w:tmpl w:val="D05E4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67374"/>
    <w:multiLevelType w:val="hybridMultilevel"/>
    <w:tmpl w:val="B394C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AA034A"/>
    <w:multiLevelType w:val="hybridMultilevel"/>
    <w:tmpl w:val="D45E9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294B"/>
    <w:multiLevelType w:val="hybridMultilevel"/>
    <w:tmpl w:val="0FA45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F51567"/>
    <w:multiLevelType w:val="hybridMultilevel"/>
    <w:tmpl w:val="975AE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87B"/>
    <w:rsid w:val="00076EC7"/>
    <w:rsid w:val="00081037"/>
    <w:rsid w:val="000F593D"/>
    <w:rsid w:val="00101AC5"/>
    <w:rsid w:val="00112819"/>
    <w:rsid w:val="00121CFA"/>
    <w:rsid w:val="00156FB2"/>
    <w:rsid w:val="00161B9F"/>
    <w:rsid w:val="0017236D"/>
    <w:rsid w:val="00177B0A"/>
    <w:rsid w:val="001959EC"/>
    <w:rsid w:val="001A75D7"/>
    <w:rsid w:val="001D4737"/>
    <w:rsid w:val="001E1670"/>
    <w:rsid w:val="001F30EB"/>
    <w:rsid w:val="002052D3"/>
    <w:rsid w:val="002100AD"/>
    <w:rsid w:val="00224D1C"/>
    <w:rsid w:val="0023767F"/>
    <w:rsid w:val="00253A59"/>
    <w:rsid w:val="00253CF6"/>
    <w:rsid w:val="0025750C"/>
    <w:rsid w:val="002913CA"/>
    <w:rsid w:val="00301A27"/>
    <w:rsid w:val="00303E61"/>
    <w:rsid w:val="003221D4"/>
    <w:rsid w:val="003227AD"/>
    <w:rsid w:val="0034434E"/>
    <w:rsid w:val="00355179"/>
    <w:rsid w:val="00370872"/>
    <w:rsid w:val="00370880"/>
    <w:rsid w:val="00374F80"/>
    <w:rsid w:val="00391C4D"/>
    <w:rsid w:val="00393126"/>
    <w:rsid w:val="003C701A"/>
    <w:rsid w:val="00415EF8"/>
    <w:rsid w:val="00424C63"/>
    <w:rsid w:val="00454016"/>
    <w:rsid w:val="00465D85"/>
    <w:rsid w:val="00477BE7"/>
    <w:rsid w:val="00485190"/>
    <w:rsid w:val="004A5D4B"/>
    <w:rsid w:val="004F3F97"/>
    <w:rsid w:val="00520919"/>
    <w:rsid w:val="00525781"/>
    <w:rsid w:val="005B7175"/>
    <w:rsid w:val="005D2500"/>
    <w:rsid w:val="005D403C"/>
    <w:rsid w:val="005D5F7D"/>
    <w:rsid w:val="00600948"/>
    <w:rsid w:val="00622EC5"/>
    <w:rsid w:val="00640D8C"/>
    <w:rsid w:val="0064170E"/>
    <w:rsid w:val="0068778A"/>
    <w:rsid w:val="00693718"/>
    <w:rsid w:val="006D121A"/>
    <w:rsid w:val="006E5DF0"/>
    <w:rsid w:val="006F72D5"/>
    <w:rsid w:val="0070106E"/>
    <w:rsid w:val="00725006"/>
    <w:rsid w:val="007478BA"/>
    <w:rsid w:val="0078234D"/>
    <w:rsid w:val="007A141A"/>
    <w:rsid w:val="00800864"/>
    <w:rsid w:val="00827FDD"/>
    <w:rsid w:val="008336EF"/>
    <w:rsid w:val="00845DB9"/>
    <w:rsid w:val="0086444B"/>
    <w:rsid w:val="00895F25"/>
    <w:rsid w:val="008C717F"/>
    <w:rsid w:val="008F1E9F"/>
    <w:rsid w:val="008F63E8"/>
    <w:rsid w:val="00902B90"/>
    <w:rsid w:val="009330F8"/>
    <w:rsid w:val="009526E1"/>
    <w:rsid w:val="00961FFF"/>
    <w:rsid w:val="009F74B3"/>
    <w:rsid w:val="00A00563"/>
    <w:rsid w:val="00A04E99"/>
    <w:rsid w:val="00A06808"/>
    <w:rsid w:val="00A540B1"/>
    <w:rsid w:val="00A64400"/>
    <w:rsid w:val="00A92C6C"/>
    <w:rsid w:val="00A9393D"/>
    <w:rsid w:val="00AB51AD"/>
    <w:rsid w:val="00AB561A"/>
    <w:rsid w:val="00AC44F1"/>
    <w:rsid w:val="00AD53AB"/>
    <w:rsid w:val="00B105BD"/>
    <w:rsid w:val="00B10E26"/>
    <w:rsid w:val="00B3005E"/>
    <w:rsid w:val="00B4171A"/>
    <w:rsid w:val="00B57262"/>
    <w:rsid w:val="00B755AC"/>
    <w:rsid w:val="00B820F5"/>
    <w:rsid w:val="00B903BC"/>
    <w:rsid w:val="00BC1B29"/>
    <w:rsid w:val="00C8209D"/>
    <w:rsid w:val="00CA5E45"/>
    <w:rsid w:val="00CE63B0"/>
    <w:rsid w:val="00D10416"/>
    <w:rsid w:val="00D17465"/>
    <w:rsid w:val="00D34AB5"/>
    <w:rsid w:val="00D704B1"/>
    <w:rsid w:val="00D76F4B"/>
    <w:rsid w:val="00DB4EEA"/>
    <w:rsid w:val="00DF3435"/>
    <w:rsid w:val="00E17788"/>
    <w:rsid w:val="00E26758"/>
    <w:rsid w:val="00EB7849"/>
    <w:rsid w:val="00EE0D4D"/>
    <w:rsid w:val="00F360C5"/>
    <w:rsid w:val="00F4587B"/>
    <w:rsid w:val="00F67EB1"/>
    <w:rsid w:val="00F8702A"/>
    <w:rsid w:val="00F972D0"/>
    <w:rsid w:val="00FA0BE0"/>
    <w:rsid w:val="00FA3DE8"/>
    <w:rsid w:val="00FB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D408D"/>
  <w15:chartTrackingRefBased/>
  <w15:docId w15:val="{C10AB616-7089-4795-85DB-FF995534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D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4D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540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540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87B"/>
  </w:style>
  <w:style w:type="paragraph" w:styleId="Footer">
    <w:name w:val="footer"/>
    <w:basedOn w:val="Normal"/>
    <w:link w:val="FooterChar"/>
    <w:uiPriority w:val="99"/>
    <w:unhideWhenUsed/>
    <w:rsid w:val="00F45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87B"/>
  </w:style>
  <w:style w:type="paragraph" w:styleId="NoSpacing">
    <w:name w:val="No Spacing"/>
    <w:uiPriority w:val="1"/>
    <w:qFormat/>
    <w:rsid w:val="00F4587B"/>
    <w:pPr>
      <w:spacing w:after="0" w:line="240" w:lineRule="auto"/>
    </w:pPr>
  </w:style>
  <w:style w:type="character" w:styleId="Hyperlink">
    <w:name w:val="Hyperlink"/>
    <w:basedOn w:val="DefaultParagraphFont"/>
    <w:uiPriority w:val="99"/>
    <w:unhideWhenUsed/>
    <w:rsid w:val="00F4587B"/>
    <w:rPr>
      <w:color w:val="0563C1" w:themeColor="hyperlink"/>
      <w:u w:val="single"/>
    </w:rPr>
  </w:style>
  <w:style w:type="table" w:styleId="TableGrid">
    <w:name w:val="Table Grid"/>
    <w:basedOn w:val="TableNormal"/>
    <w:uiPriority w:val="39"/>
    <w:rsid w:val="00F45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24D1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24D1C"/>
    <w:rPr>
      <w:rFonts w:asciiTheme="majorHAnsi" w:eastAsiaTheme="majorEastAsia" w:hAnsiTheme="majorHAnsi" w:cstheme="majorBidi"/>
      <w:color w:val="2E74B5" w:themeColor="accent1" w:themeShade="BF"/>
      <w:sz w:val="26"/>
      <w:szCs w:val="26"/>
    </w:rPr>
  </w:style>
  <w:style w:type="paragraph" w:styleId="IntenseQuote">
    <w:name w:val="Intense Quote"/>
    <w:basedOn w:val="Normal"/>
    <w:next w:val="Normal"/>
    <w:link w:val="IntenseQuoteChar"/>
    <w:uiPriority w:val="30"/>
    <w:qFormat/>
    <w:rsid w:val="00A540B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540B1"/>
    <w:rPr>
      <w:i/>
      <w:iCs/>
      <w:color w:val="5B9BD5" w:themeColor="accent1"/>
    </w:rPr>
  </w:style>
  <w:style w:type="character" w:customStyle="1" w:styleId="Heading3Char">
    <w:name w:val="Heading 3 Char"/>
    <w:basedOn w:val="DefaultParagraphFont"/>
    <w:link w:val="Heading3"/>
    <w:uiPriority w:val="9"/>
    <w:rsid w:val="00A540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540B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7478BA"/>
    <w:pPr>
      <w:ind w:left="720"/>
      <w:contextualSpacing/>
    </w:pPr>
  </w:style>
  <w:style w:type="character" w:styleId="UnresolvedMention">
    <w:name w:val="Unresolved Mention"/>
    <w:basedOn w:val="DefaultParagraphFont"/>
    <w:uiPriority w:val="99"/>
    <w:semiHidden/>
    <w:unhideWhenUsed/>
    <w:rsid w:val="005D403C"/>
    <w:rPr>
      <w:color w:val="605E5C"/>
      <w:shd w:val="clear" w:color="auto" w:fill="E1DFDD"/>
    </w:rPr>
  </w:style>
  <w:style w:type="paragraph" w:styleId="BalloonText">
    <w:name w:val="Balloon Text"/>
    <w:basedOn w:val="Normal"/>
    <w:link w:val="BalloonTextChar"/>
    <w:uiPriority w:val="99"/>
    <w:semiHidden/>
    <w:unhideWhenUsed/>
    <w:rsid w:val="001959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9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pointarc.org" TargetMode="External"/><Relationship Id="rId18" Type="http://schemas.openxmlformats.org/officeDocument/2006/relationships/hyperlink" Target="mailto:scross@thepointarc.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zembrodteducationcenter.org" TargetMode="External"/><Relationship Id="rId17" Type="http://schemas.openxmlformats.org/officeDocument/2006/relationships/hyperlink" Target="mailto:gbrockman@thepointarc.org" TargetMode="External"/><Relationship Id="rId2" Type="http://schemas.openxmlformats.org/officeDocument/2006/relationships/customXml" Target="../customXml/item2.xml"/><Relationship Id="rId16" Type="http://schemas.openxmlformats.org/officeDocument/2006/relationships/hyperlink" Target="mailto:rhaley@thepointarc.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eleford@thepointarc.org" TargetMode="External"/><Relationship Id="rId5" Type="http://schemas.openxmlformats.org/officeDocument/2006/relationships/styles" Target="styles.xml"/><Relationship Id="rId15" Type="http://schemas.openxmlformats.org/officeDocument/2006/relationships/hyperlink" Target="mailto:scarter@thepointarc.org" TargetMode="External"/><Relationship Id="rId10" Type="http://schemas.openxmlformats.org/officeDocument/2006/relationships/hyperlink" Target="mailto:Klanham@thepointarc.org" TargetMode="External"/><Relationship Id="rId19" Type="http://schemas.openxmlformats.org/officeDocument/2006/relationships/hyperlink" Target="mailto:rhebel@thepointar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matlock@thepointarc.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7B12B2-3556-4D53-9CF6-7CDC78D4C281}">
  <ds:schemaRefs>
    <ds:schemaRef ds:uri="dba9d881-5f3a-40f9-a9a7-00e960d0e466"/>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94627f6b-45aa-4f11-bbeb-ed3626982268"/>
    <ds:schemaRef ds:uri="http://purl.org/dc/terms/"/>
  </ds:schemaRefs>
</ds:datastoreItem>
</file>

<file path=customXml/itemProps2.xml><?xml version="1.0" encoding="utf-8"?>
<ds:datastoreItem xmlns:ds="http://schemas.openxmlformats.org/officeDocument/2006/customXml" ds:itemID="{3A7D3075-9CAC-4813-B031-E5F854BE60B7}">
  <ds:schemaRefs>
    <ds:schemaRef ds:uri="http://schemas.microsoft.com/sharepoint/v3/contenttype/forms"/>
  </ds:schemaRefs>
</ds:datastoreItem>
</file>

<file path=customXml/itemProps3.xml><?xml version="1.0" encoding="utf-8"?>
<ds:datastoreItem xmlns:ds="http://schemas.openxmlformats.org/officeDocument/2006/customXml" ds:itemID="{162B9F64-3E03-4DAA-A1CB-157DC7BD7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2087</Words>
  <Characters>13109</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Releford</dc:creator>
  <cp:keywords/>
  <dc:description/>
  <cp:lastModifiedBy>Fardo, Renee</cp:lastModifiedBy>
  <cp:revision>2</cp:revision>
  <cp:lastPrinted>2025-07-10T16:18:00Z</cp:lastPrinted>
  <dcterms:created xsi:type="dcterms:W3CDTF">2025-07-10T16:27:00Z</dcterms:created>
  <dcterms:modified xsi:type="dcterms:W3CDTF">2025-07-10T16:27:00Z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y fmtid="{D5CDD505-2E9C-101B-9397-08002B2CF9AE}" pid="3" name="Order">
    <vt:r8>100</vt:r8>
  </property>
  <property fmtid="{D5CDD505-2E9C-101B-9397-08002B2CF9AE}" pid="4" name="MediaServiceImageTags">
    <vt:lpwstr/>
  </property>
</Properties>
</file>