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1D52CD" w:rsidRDefault="00382EFF" w:rsidP="001D52CD">
      <w:pPr>
        <w:pStyle w:val="NoSpacing"/>
        <w:jc w:val="center"/>
        <w:rPr>
          <w:b/>
          <w:i/>
        </w:rPr>
      </w:pPr>
      <w:bookmarkStart w:id="0" w:name="_GoBack"/>
      <w:bookmarkEnd w:id="0"/>
      <w:r w:rsidRPr="001D52CD">
        <w:rPr>
          <w:b/>
          <w:i/>
        </w:rPr>
        <w:t>Garrard County Board of Education Regular Meeting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June 19, 2025 6:00 PM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Garrard Education Center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324 West Maple Avenue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Lancaster, KY 40444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859-792-3018</w:t>
      </w:r>
    </w:p>
    <w:p w:rsidR="00382EFF" w:rsidRDefault="00382EFF" w:rsidP="001D52CD">
      <w:pPr>
        <w:pStyle w:val="NoSpacing"/>
      </w:pPr>
    </w:p>
    <w:p w:rsidR="00CF7324" w:rsidRDefault="00CF7324" w:rsidP="001D52CD">
      <w:pPr>
        <w:pStyle w:val="NoSpacing"/>
      </w:pPr>
      <w:r>
        <w:t xml:space="preserve">Attendance Taken at 6:00 PM: </w:t>
      </w:r>
    </w:p>
    <w:p w:rsidR="00CF7324" w:rsidRDefault="00CF7324" w:rsidP="001D52CD">
      <w:pPr>
        <w:pStyle w:val="NoSpacing"/>
      </w:pPr>
    </w:p>
    <w:p w:rsidR="00CF7324" w:rsidRDefault="00CF7324" w:rsidP="001D52CD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1D52CD">
      <w:pPr>
        <w:pStyle w:val="NoSpacing"/>
      </w:pPr>
      <w:r>
        <w:t xml:space="preserve">Dr. Jerry Browning </w:t>
      </w:r>
    </w:p>
    <w:p w:rsidR="00CF7324" w:rsidRDefault="00CF7324" w:rsidP="001D52CD">
      <w:pPr>
        <w:pStyle w:val="NoSpacing"/>
      </w:pPr>
      <w:r>
        <w:t xml:space="preserve">Mr. Kenneth Hurt </w:t>
      </w:r>
    </w:p>
    <w:p w:rsidR="00CF7324" w:rsidRDefault="00CF7324" w:rsidP="001D52CD">
      <w:pPr>
        <w:pStyle w:val="NoSpacing"/>
      </w:pPr>
      <w:r>
        <w:t xml:space="preserve">Dr. Connie Lamb </w:t>
      </w:r>
    </w:p>
    <w:p w:rsidR="00CF7324" w:rsidRDefault="00CF7324" w:rsidP="001D52CD">
      <w:pPr>
        <w:pStyle w:val="NoSpacing"/>
      </w:pPr>
      <w:r>
        <w:t xml:space="preserve">Ms. Mary Davis </w:t>
      </w:r>
    </w:p>
    <w:p w:rsidR="00CF7324" w:rsidRDefault="00CF7324" w:rsidP="001D52CD">
      <w:pPr>
        <w:pStyle w:val="NoSpacing"/>
      </w:pPr>
      <w:r>
        <w:t xml:space="preserve">Mr. Ethan Smith </w:t>
      </w:r>
    </w:p>
    <w:p w:rsidR="00CF7324" w:rsidRDefault="00CF7324" w:rsidP="001D52CD">
      <w:pPr>
        <w:pStyle w:val="NoSpacing"/>
      </w:pPr>
      <w:r>
        <w:t xml:space="preserve"> </w:t>
      </w:r>
    </w:p>
    <w:p w:rsidR="00382EFF" w:rsidRDefault="00382EFF" w:rsidP="001D52CD">
      <w:pPr>
        <w:pStyle w:val="NoSpacing"/>
      </w:pPr>
      <w:r>
        <w:t xml:space="preserve">I. Call Meeting to Order  </w:t>
      </w:r>
    </w:p>
    <w:p w:rsidR="00382EFF" w:rsidRDefault="00382EFF" w:rsidP="001D52CD">
      <w:pPr>
        <w:pStyle w:val="NoSpacing"/>
        <w:ind w:left="720"/>
      </w:pPr>
      <w:r>
        <w:t xml:space="preserve">I.A. Moment of Silence  </w:t>
      </w:r>
    </w:p>
    <w:p w:rsidR="00382EFF" w:rsidRDefault="00382EFF" w:rsidP="001D52CD">
      <w:pPr>
        <w:pStyle w:val="NoSpacing"/>
        <w:ind w:left="720"/>
      </w:pPr>
      <w:r>
        <w:t xml:space="preserve">I.B. Pledge to the American Flag  </w:t>
      </w:r>
    </w:p>
    <w:p w:rsidR="00382EFF" w:rsidRDefault="00382EFF" w:rsidP="001D52CD">
      <w:pPr>
        <w:pStyle w:val="NoSpacing"/>
        <w:ind w:left="720"/>
      </w:pPr>
      <w:r>
        <w:t xml:space="preserve">I.C. Adopt Agenda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72</w:t>
      </w:r>
      <w:r>
        <w:t xml:space="preserve"> - Motion Passed:  Adopt agenda, passed with a motion by Dr. Connie Lamb and a second by Mr. Kenneth Hurt.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 xml:space="preserve">II. Communications  </w:t>
      </w:r>
    </w:p>
    <w:p w:rsidR="00382EFF" w:rsidRDefault="00382EFF" w:rsidP="001D52CD">
      <w:pPr>
        <w:pStyle w:val="NoSpacing"/>
        <w:ind w:left="720"/>
      </w:pPr>
      <w:r>
        <w:t xml:space="preserve">II.A. SBDM Minutes  </w:t>
      </w:r>
    </w:p>
    <w:p w:rsidR="00382EFF" w:rsidRDefault="00382EFF" w:rsidP="001D52CD">
      <w:pPr>
        <w:pStyle w:val="NoSpacing"/>
        <w:ind w:left="720"/>
      </w:pPr>
      <w:r>
        <w:t xml:space="preserve">II.B. Audience Comments  </w:t>
      </w:r>
    </w:p>
    <w:p w:rsidR="00382EFF" w:rsidRDefault="00382EFF" w:rsidP="001D52CD">
      <w:pPr>
        <w:pStyle w:val="NoSpacing"/>
        <w:ind w:left="720"/>
      </w:pPr>
      <w:r>
        <w:t xml:space="preserve">II.C. Board Members  </w:t>
      </w:r>
    </w:p>
    <w:p w:rsidR="00382EFF" w:rsidRDefault="00382EFF" w:rsidP="001D52CD">
      <w:pPr>
        <w:pStyle w:val="NoSpacing"/>
        <w:ind w:left="720"/>
      </w:pPr>
      <w:r>
        <w:t xml:space="preserve">II.D. Superintendent  </w:t>
      </w:r>
    </w:p>
    <w:p w:rsidR="00382EFF" w:rsidRDefault="00382EFF" w:rsidP="001D52CD">
      <w:pPr>
        <w:pStyle w:val="NoSpacing"/>
        <w:ind w:left="720" w:firstLine="720"/>
      </w:pPr>
      <w:r>
        <w:t xml:space="preserve">II.D.1. Construction Update/Bonding Capacity  </w:t>
      </w:r>
    </w:p>
    <w:p w:rsidR="00382EFF" w:rsidRDefault="00382EFF" w:rsidP="001D52CD">
      <w:pPr>
        <w:pStyle w:val="NoSpacing"/>
        <w:ind w:left="720" w:firstLine="720"/>
      </w:pPr>
      <w:r>
        <w:t xml:space="preserve">II.D.2. Personnel Changes Since May Board Meeting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 xml:space="preserve">III. Reports  </w:t>
      </w:r>
    </w:p>
    <w:p w:rsidR="00382EFF" w:rsidRDefault="00382EFF" w:rsidP="001D52CD">
      <w:pPr>
        <w:pStyle w:val="NoSpacing"/>
        <w:ind w:left="720"/>
      </w:pPr>
      <w:r>
        <w:t xml:space="preserve">III.A. Treasurer's Report  </w:t>
      </w:r>
    </w:p>
    <w:p w:rsidR="00382EFF" w:rsidRDefault="00382EFF" w:rsidP="001D52CD">
      <w:pPr>
        <w:pStyle w:val="NoSpacing"/>
        <w:ind w:left="720"/>
      </w:pPr>
      <w:r>
        <w:t xml:space="preserve">III.B. Bills as Presented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 xml:space="preserve">IV. Consent Agenda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73</w:t>
      </w:r>
      <w:r>
        <w:t xml:space="preserve"> - Motion Passed:  Approve Consent Agenda, passed with a motion by Mr. Ethan Smith and a second by Ms. Mary Davis.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lastRenderedPageBreak/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1D52CD">
      <w:pPr>
        <w:pStyle w:val="NoSpacing"/>
        <w:ind w:left="720" w:firstLine="720"/>
      </w:pPr>
      <w:r>
        <w:t xml:space="preserve">IV.A.1. Regular Board Meeting - May 15, 2025  </w:t>
      </w:r>
    </w:p>
    <w:p w:rsidR="00382EFF" w:rsidRDefault="00382EFF" w:rsidP="001D52CD">
      <w:pPr>
        <w:pStyle w:val="NoSpacing"/>
        <w:ind w:left="720"/>
      </w:pPr>
      <w:r>
        <w:t xml:space="preserve">IV.B. Approve Treasurer's Report  </w:t>
      </w:r>
    </w:p>
    <w:p w:rsidR="00382EFF" w:rsidRDefault="00382EFF" w:rsidP="001D52CD">
      <w:pPr>
        <w:pStyle w:val="NoSpacing"/>
        <w:ind w:left="720"/>
      </w:pPr>
      <w:r>
        <w:t xml:space="preserve">IV.C. Approve Pledge of Collateral Agreement for Farmers National Bank  </w:t>
      </w:r>
    </w:p>
    <w:p w:rsidR="00382EFF" w:rsidRDefault="00382EFF" w:rsidP="001D52CD">
      <w:pPr>
        <w:pStyle w:val="NoSpacing"/>
        <w:ind w:left="720"/>
      </w:pPr>
      <w:r>
        <w:t xml:space="preserve">IV.D. Approve Director of Teaching &amp; Learning Job Description Update &amp; Title Change  </w:t>
      </w:r>
    </w:p>
    <w:p w:rsidR="00382EFF" w:rsidRDefault="00382EFF" w:rsidP="001D52CD">
      <w:pPr>
        <w:pStyle w:val="NoSpacing"/>
        <w:ind w:left="720"/>
      </w:pPr>
      <w:r>
        <w:t xml:space="preserve">IV.E. Approve Teacher Leader Job Description Update  </w:t>
      </w:r>
    </w:p>
    <w:p w:rsidR="00382EFF" w:rsidRDefault="00382EFF" w:rsidP="001D52CD">
      <w:pPr>
        <w:pStyle w:val="NoSpacing"/>
        <w:ind w:left="720"/>
      </w:pPr>
      <w:r>
        <w:t xml:space="preserve">IV.F. Approve Surplus of Powermatic Wood Lathe  </w:t>
      </w:r>
    </w:p>
    <w:p w:rsidR="00382EFF" w:rsidRDefault="00382EFF" w:rsidP="001D52CD">
      <w:pPr>
        <w:pStyle w:val="NoSpacing"/>
        <w:ind w:left="720"/>
      </w:pPr>
      <w:r>
        <w:t xml:space="preserve">IV.G. Approve Donation of $1,000 to GCHS Volleyball - Interphase Electrical Specialties, INC  </w:t>
      </w:r>
    </w:p>
    <w:p w:rsidR="00382EFF" w:rsidRDefault="00382EFF" w:rsidP="001D52CD">
      <w:pPr>
        <w:pStyle w:val="NoSpacing"/>
        <w:ind w:left="720"/>
      </w:pPr>
      <w:r>
        <w:t xml:space="preserve">IV.H. Approve Donation of $1,000 to GCHS Volleyball - Doss &amp; </w:t>
      </w:r>
      <w:proofErr w:type="spellStart"/>
      <w:r>
        <w:t>Horky</w:t>
      </w:r>
      <w:proofErr w:type="spellEnd"/>
      <w:r>
        <w:t xml:space="preserve">, General Contractors  </w:t>
      </w:r>
    </w:p>
    <w:p w:rsidR="00382EFF" w:rsidRDefault="00382EFF" w:rsidP="001D52CD">
      <w:pPr>
        <w:pStyle w:val="NoSpacing"/>
        <w:ind w:left="720"/>
      </w:pPr>
      <w:r>
        <w:t xml:space="preserve">IV.I. Approve Donation of $1,500 to GCHS Football - Farmers Bank  </w:t>
      </w:r>
    </w:p>
    <w:p w:rsidR="00382EFF" w:rsidRDefault="00382EFF" w:rsidP="001D52CD">
      <w:pPr>
        <w:pStyle w:val="NoSpacing"/>
        <w:ind w:left="720"/>
      </w:pPr>
      <w:r>
        <w:t xml:space="preserve">IV.J. Approve Donation of $6,000 to GCHS Cheerleading - Scott-Williams, Inc.  </w:t>
      </w:r>
    </w:p>
    <w:p w:rsidR="00382EFF" w:rsidRDefault="00382EFF" w:rsidP="001D52CD">
      <w:pPr>
        <w:pStyle w:val="NoSpacing"/>
        <w:ind w:left="720"/>
      </w:pPr>
      <w:r>
        <w:t xml:space="preserve">IV.K. Approve Use of GMS Parking Lot Aug. 2 &amp; 9 for Children's Charity Car Show  </w:t>
      </w:r>
    </w:p>
    <w:p w:rsidR="00382EFF" w:rsidRDefault="00382EFF" w:rsidP="001D52CD">
      <w:pPr>
        <w:pStyle w:val="NoSpacing"/>
        <w:ind w:left="720"/>
      </w:pPr>
      <w:r>
        <w:t xml:space="preserve">IV.L. Approve Field Trips Previously Approved by Principals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 xml:space="preserve">V. Action Agenda  </w:t>
      </w:r>
    </w:p>
    <w:p w:rsidR="00382EFF" w:rsidRDefault="00382EFF" w:rsidP="001D52CD">
      <w:pPr>
        <w:pStyle w:val="NoSpacing"/>
        <w:ind w:left="720"/>
      </w:pPr>
      <w:r>
        <w:t xml:space="preserve">V.A. Approve Pay Applications for GCHS Student Athletic Fields and Facilities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74</w:t>
      </w:r>
      <w:r>
        <w:t xml:space="preserve"> - Motion Passed:  The superintendent recommends approval of the pay applications for the GCHS project, passed with a motion by Mr. Kenneth Hurt and a second by Ms. Mary Davis.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V.B. 1st Reading Policy Update for 2025-26 School Year  </w:t>
      </w:r>
    </w:p>
    <w:p w:rsidR="001D52CD" w:rsidRDefault="001D52CD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V.C. Approve Communications for Compliance with SB 181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75</w:t>
      </w:r>
      <w:r>
        <w:t xml:space="preserve"> - Motion Passed:  The superintendent recommends approval of District managed Google products/services, KDE-provided email, Remind, Class Dojo, and Infinite Campus for compliance with SB 181, passed with a motion by Dr. Connie Lamb and a second by Ms. Mary Davis.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V.D. Approve District Funding Assurance for 2025-26 School Year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76</w:t>
      </w:r>
      <w:r>
        <w:t xml:space="preserve"> - Motion Passed:  The superintendent recommends approval of the District Funding Assurance for the 2025-26 school year, passed with a motion by Ms. Mary Davis and a second by Mr. Kenneth Hurt.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V.E. Approve Updated Certified Evaluation Plan for 2025-26 School Year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77</w:t>
      </w:r>
      <w:r>
        <w:t xml:space="preserve"> - Motion Passed:  The superintendent recommends approval of the updated certified evaluation plan for 2025-26 school year, passed with a motion by Mr. Kenneth Hurt and a second by Mr. Ethan Smith.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>Mr. Ethan Smith           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V.F. Approve ARC Chairpersons for 2025-26 School Year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78</w:t>
      </w:r>
      <w:r>
        <w:t xml:space="preserve"> - Motion Passed:  The superintendent recommends approval of appropriately trained </w:t>
      </w:r>
      <w:r w:rsidR="001D52CD">
        <w:t>personnel</w:t>
      </w:r>
      <w:r>
        <w:t xml:space="preserve"> as ARC chairs for the 2025-26 school year, passed with a motion by Ms. Mary Davis and a second by Dr. Connie Lamb.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V.G. Approve Insurance and Premiums for 2025-26 School Year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79</w:t>
      </w:r>
      <w:r>
        <w:t xml:space="preserve"> - Motion Passed:  The superintendent recommends approval of the insurance company and premiums</w:t>
      </w:r>
      <w:r w:rsidR="001D52CD">
        <w:t>,</w:t>
      </w:r>
      <w:r>
        <w:t xml:space="preserve"> </w:t>
      </w:r>
      <w:r w:rsidR="001D52CD">
        <w:t xml:space="preserve">including terrorism, </w:t>
      </w:r>
      <w:r>
        <w:t xml:space="preserve">for the 2025-26 school year, passed with a motion by Mr. Ethan Smith and a second by Dr. Connie Lamb.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V.H. Approve Fidelity Bonds for Board Office Staff for 2025-26 School Year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80</w:t>
      </w:r>
      <w:r>
        <w:t xml:space="preserve"> - Motion Passed:  The superintendent recommends approval of the fidelity bonds for board office staff for the 2025-26 school year, passed with a motion by Ms. Mary Davis and a second by Mr. Kenneth Hurt.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V.I. Approve GMS BG-1 for Concrete Project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81</w:t>
      </w:r>
      <w:r>
        <w:t xml:space="preserve"> - Motion Passed:  The superintendent recommends approval of the BG-1 for the GMS sidewalk project, passed with a motion by Dr. Connie Lamb and a second by Ms. Mary Davis.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V.J. Approve GMS BG-1 for Asphalt Project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82</w:t>
      </w:r>
      <w:r>
        <w:t xml:space="preserve"> - Motion Passed:  The superintendent recommends approval of the BG-1 for the GMS asphalt project, passed with a motion by Mr. Kenneth Hurt and a second by Mr. Ethan Smith.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V.K. Approve GMS BG-1 for Canopy Project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>Order #1</w:t>
      </w:r>
      <w:r w:rsidR="001D52CD">
        <w:t>83</w:t>
      </w:r>
      <w:r>
        <w:t xml:space="preserve"> - Motion Passed:  The superintendent recommends approval of the BG-1 for the GMS canopy project, passed with a motion by Dr. Connie Lamb and a second by Ms. Mary Davis.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t xml:space="preserve">V.L. Approve Superintendent Evaluation Policy Waiver  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  <w:ind w:left="720"/>
      </w:pPr>
      <w:r>
        <w:lastRenderedPageBreak/>
        <w:t>Order #1</w:t>
      </w:r>
      <w:r w:rsidR="001D52CD">
        <w:t>84</w:t>
      </w:r>
      <w:r>
        <w:t xml:space="preserve"> - Motion Passed:  Approve Superintendent Evaluation Policy Waiver, passed with a motion by Mr. Kenneth Hurt and a second by Mr. Ethan Smith.  </w:t>
      </w:r>
    </w:p>
    <w:p w:rsidR="00382EFF" w:rsidRDefault="00382EFF" w:rsidP="001D52CD">
      <w:pPr>
        <w:pStyle w:val="NoSpacing"/>
        <w:ind w:left="720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Dr. Connie Lamb           </w:t>
      </w:r>
      <w:r w:rsidR="001D52CD">
        <w:tab/>
      </w:r>
      <w:r>
        <w:t>No</w:t>
      </w:r>
    </w:p>
    <w:p w:rsidR="00382EFF" w:rsidRDefault="00382EFF" w:rsidP="001D52CD">
      <w:pPr>
        <w:pStyle w:val="NoSpacing"/>
        <w:ind w:left="720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  <w:ind w:left="720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 xml:space="preserve">VI. Adjournment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Order #1</w:t>
      </w:r>
      <w:r w:rsidR="001D52CD">
        <w:t>85</w:t>
      </w:r>
      <w:r>
        <w:t xml:space="preserve"> - Motion Passed:  Approve Adjournment, passed with a motion by Mr. Ethan Smith and a second by Mr. Kenneth Hurt.  </w:t>
      </w:r>
    </w:p>
    <w:p w:rsidR="00382EFF" w:rsidRDefault="00382EFF" w:rsidP="001D52CD">
      <w:pPr>
        <w:pStyle w:val="NoSpacing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_____________________________________</w:t>
      </w:r>
    </w:p>
    <w:p w:rsidR="00382EFF" w:rsidRDefault="00382EFF" w:rsidP="001D52CD">
      <w:pPr>
        <w:pStyle w:val="NoSpacing"/>
      </w:pPr>
      <w:r>
        <w:t>Chairperson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_____________________________________</w:t>
      </w:r>
    </w:p>
    <w:p w:rsidR="00382EFF" w:rsidRDefault="00382EFF" w:rsidP="001D52CD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D52CD"/>
    <w:rsid w:val="00382EFF"/>
    <w:rsid w:val="00551814"/>
    <w:rsid w:val="00A86BBF"/>
    <w:rsid w:val="00BB42EB"/>
    <w:rsid w:val="00CF7324"/>
    <w:rsid w:val="00E52E45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2817B07-33FB-458E-8FE1-ED5DADDA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1D52C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6051</Characters>
  <Application>Microsoft Office Word</Application>
  <DocSecurity>0</DocSecurity>
  <Lines>242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2025-07-02T10:46:00Z</dcterms:created>
  <dcterms:modified xsi:type="dcterms:W3CDTF">2025-07-02T10:46:00Z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25e16790-a828-4645-b98c-4c8bb01e81a6</vt:lpwstr>
  </property>
</Properties>
</file>