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78EA0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2DF3ECC" w14:textId="77777777" w:rsidR="00000000" w:rsidRPr="00B67E2A" w:rsidRDefault="00B67E2A" w:rsidP="00B67E2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B67E2A">
              <w:rPr>
                <w:rFonts w:ascii="Tahoma" w:eastAsia="Times New Roman" w:hAnsi="Tahoma" w:cs="Tahoma"/>
                <w:b/>
              </w:rPr>
              <w:t xml:space="preserve">Bellevue Board of Education Working Session </w:t>
            </w:r>
            <w:r w:rsidRPr="00B67E2A">
              <w:rPr>
                <w:rFonts w:ascii="Tahoma" w:eastAsia="Times New Roman" w:hAnsi="Tahoma" w:cs="Tahoma"/>
                <w:b/>
              </w:rPr>
              <w:br/>
              <w:t>July 02, 2025 6:00 PM</w:t>
            </w:r>
            <w:r w:rsidRPr="00B67E2A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0EB616A9" w14:textId="77777777" w:rsidR="00000000" w:rsidRDefault="00B67E2A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B67E2A" w14:paraId="16B16E20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A901341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  <w:r w:rsidRPr="00B67E2A">
              <w:rPr>
                <w:rFonts w:ascii="Tahoma" w:eastAsia="Times New Roman" w:hAnsi="Tahoma" w:cs="Tahoma"/>
                <w:b/>
                <w:bCs/>
              </w:rPr>
              <w:t>1.</w:t>
            </w:r>
            <w:r w:rsidRPr="00B67E2A">
              <w:rPr>
                <w:rFonts w:ascii="Tahoma" w:eastAsia="Times New Roman" w:hAnsi="Tahoma" w:cs="Tahoma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43F97DB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67E2A" w14:paraId="5A2109E5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FDA72A1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  <w:r w:rsidRPr="00B67E2A">
              <w:rPr>
                <w:rFonts w:ascii="Tahoma" w:eastAsia="Times New Roman" w:hAnsi="Tahoma" w:cs="Tahoma"/>
                <w:b/>
                <w:bCs/>
              </w:rPr>
              <w:t>a.</w:t>
            </w:r>
            <w:r w:rsidRPr="00B67E2A">
              <w:rPr>
                <w:rFonts w:ascii="Tahoma" w:eastAsia="Times New Roman" w:hAnsi="Tahoma" w:cs="Tahoma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6C5C62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67E2A" w14:paraId="7516D629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0857E6B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  <w:r w:rsidRPr="00B67E2A">
              <w:rPr>
                <w:rFonts w:ascii="Tahoma" w:eastAsia="Times New Roman" w:hAnsi="Tahoma" w:cs="Tahoma"/>
                <w:b/>
                <w:bCs/>
              </w:rPr>
              <w:t>2.</w:t>
            </w:r>
            <w:r w:rsidRPr="00B67E2A">
              <w:rPr>
                <w:rFonts w:ascii="Tahoma" w:eastAsia="Times New Roman" w:hAnsi="Tahoma" w:cs="Tahoma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4F9BBF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67E2A" w14:paraId="114CBA73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822D2B1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  <w:r w:rsidRPr="00B67E2A">
              <w:rPr>
                <w:rFonts w:ascii="Tahoma" w:eastAsia="Times New Roman" w:hAnsi="Tahoma" w:cs="Tahoma"/>
                <w:b/>
                <w:bCs/>
              </w:rPr>
              <w:t>3.</w:t>
            </w:r>
            <w:r w:rsidRPr="00B67E2A">
              <w:rPr>
                <w:rFonts w:ascii="Tahoma" w:eastAsia="Times New Roman" w:hAnsi="Tahoma" w:cs="Tahoma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F98414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</w:p>
        </w:tc>
      </w:tr>
      <w:tr w:rsidR="00000000" w:rsidRPr="00B67E2A" w14:paraId="48F152A3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79996AF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  <w:r w:rsidRPr="00B67E2A">
              <w:rPr>
                <w:rFonts w:ascii="Tahoma" w:eastAsia="Times New Roman" w:hAnsi="Tahoma" w:cs="Tahoma"/>
                <w:b/>
                <w:bCs/>
              </w:rPr>
              <w:t>4.</w:t>
            </w:r>
            <w:r w:rsidRPr="00B67E2A">
              <w:rPr>
                <w:rFonts w:ascii="Tahoma" w:eastAsia="Times New Roman" w:hAnsi="Tahoma" w:cs="Tahoma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A36874C" w14:textId="77777777" w:rsidR="00000000" w:rsidRPr="00B67E2A" w:rsidRDefault="00B67E2A">
            <w:pPr>
              <w:rPr>
                <w:rFonts w:ascii="Tahoma" w:eastAsia="Times New Roman" w:hAnsi="Tahoma" w:cs="Tahoma"/>
              </w:rPr>
            </w:pPr>
          </w:p>
        </w:tc>
      </w:tr>
    </w:tbl>
    <w:p w14:paraId="6CFC23DC" w14:textId="77777777" w:rsidR="00000000" w:rsidRDefault="00B67E2A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2A"/>
    <w:rsid w:val="00B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8E8B3"/>
  <w15:chartTrackingRefBased/>
  <w15:docId w15:val="{F0BAB3B0-EE5C-4D4B-BE57-87A7F339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AEA4151A-0560-4021-91C1-15156091B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5A671-D4C5-4852-82A5-49315808C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EE95D-035B-4E3C-BAD9-02ADE06ED47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dba9d881-5f3a-40f9-a9a7-00e960d0e466"/>
    <ds:schemaRef ds:uri="94627f6b-45aa-4f11-bbeb-ed36269822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2025-07-01T12:15:00Z</dcterms:created>
  <dcterms:modified xsi:type="dcterms:W3CDTF">2025-07-01T12:15:00Z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